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3A8DD" w14:textId="54B356EF" w:rsidR="002B2FB3" w:rsidRDefault="002B2FB3" w:rsidP="00836E2B">
      <w:pPr>
        <w:kinsoku w:val="0"/>
        <w:overflowPunct w:val="0"/>
        <w:spacing w:after="0" w:line="240" w:lineRule="auto"/>
        <w:ind w:right="-1"/>
        <w:jc w:val="both"/>
        <w:rPr>
          <w:rFonts w:ascii="Arial" w:hAnsi="Arial" w:cs="Arial"/>
          <w:b/>
          <w:bCs/>
          <w:i/>
          <w:iCs/>
          <w:sz w:val="20"/>
          <w:szCs w:val="20"/>
        </w:rPr>
      </w:pPr>
      <w:r w:rsidRPr="002B2FB3">
        <w:rPr>
          <w:rFonts w:ascii="Arial" w:hAnsi="Arial" w:cs="Arial"/>
          <w:b/>
          <w:bCs/>
          <w:i/>
          <w:iCs/>
          <w:sz w:val="20"/>
          <w:szCs w:val="20"/>
        </w:rPr>
        <w:t xml:space="preserve">Differences in Nutritional Status of Elderly Users and </w:t>
      </w:r>
      <w:proofErr w:type="gramStart"/>
      <w:r w:rsidRPr="002B2FB3">
        <w:rPr>
          <w:rFonts w:ascii="Arial" w:hAnsi="Arial" w:cs="Arial"/>
          <w:b/>
          <w:bCs/>
          <w:i/>
          <w:iCs/>
          <w:sz w:val="20"/>
          <w:szCs w:val="20"/>
        </w:rPr>
        <w:t>Non</w:t>
      </w:r>
      <w:r>
        <w:rPr>
          <w:rFonts w:ascii="Arial" w:hAnsi="Arial" w:cs="Arial"/>
          <w:b/>
          <w:bCs/>
          <w:i/>
          <w:iCs/>
          <w:sz w:val="20"/>
          <w:szCs w:val="20"/>
        </w:rPr>
        <w:t xml:space="preserve"> </w:t>
      </w:r>
      <w:r w:rsidRPr="002B2FB3">
        <w:rPr>
          <w:rFonts w:ascii="Arial" w:hAnsi="Arial" w:cs="Arial"/>
          <w:b/>
          <w:bCs/>
          <w:i/>
          <w:iCs/>
          <w:sz w:val="20"/>
          <w:szCs w:val="20"/>
        </w:rPr>
        <w:t>Users</w:t>
      </w:r>
      <w:proofErr w:type="gramEnd"/>
      <w:r w:rsidRPr="002B2FB3">
        <w:rPr>
          <w:rFonts w:ascii="Arial" w:hAnsi="Arial" w:cs="Arial"/>
          <w:b/>
          <w:bCs/>
          <w:i/>
          <w:iCs/>
          <w:sz w:val="20"/>
          <w:szCs w:val="20"/>
        </w:rPr>
        <w:t xml:space="preserve"> of Complete Dentures</w:t>
      </w:r>
    </w:p>
    <w:p w14:paraId="0A6DCAE1" w14:textId="77777777" w:rsidR="002B2FB3" w:rsidRDefault="002B2FB3" w:rsidP="00F17968">
      <w:pPr>
        <w:kinsoku w:val="0"/>
        <w:overflowPunct w:val="0"/>
        <w:spacing w:after="0" w:line="240" w:lineRule="auto"/>
        <w:ind w:right="-1"/>
        <w:rPr>
          <w:rFonts w:ascii="Arial" w:hAnsi="Arial" w:cs="Arial"/>
          <w:b/>
          <w:bCs/>
          <w:i/>
          <w:iCs/>
          <w:sz w:val="20"/>
          <w:szCs w:val="20"/>
        </w:rPr>
      </w:pPr>
    </w:p>
    <w:p w14:paraId="6A1A01C5" w14:textId="5611F841" w:rsidR="00F17968" w:rsidRPr="00F17968" w:rsidRDefault="00F17968" w:rsidP="00F17968">
      <w:pPr>
        <w:kinsoku w:val="0"/>
        <w:overflowPunct w:val="0"/>
        <w:spacing w:after="0" w:line="240" w:lineRule="auto"/>
        <w:ind w:right="-1"/>
        <w:rPr>
          <w:rFonts w:ascii="Arial" w:hAnsi="Arial" w:cs="Arial"/>
          <w:i/>
          <w:iCs/>
          <w:w w:val="99"/>
          <w:position w:val="9"/>
          <w:sz w:val="20"/>
          <w:szCs w:val="20"/>
          <w:lang w:val="en-US"/>
        </w:rPr>
      </w:pPr>
      <w:r w:rsidRPr="00F17968">
        <w:rPr>
          <w:rFonts w:ascii="Arial" w:hAnsi="Arial" w:cs="Arial"/>
          <w:i/>
          <w:iCs/>
          <w:sz w:val="20"/>
          <w:szCs w:val="20"/>
        </w:rPr>
        <w:t>Rosa Nadia</w:t>
      </w:r>
      <w:r w:rsidRPr="00F17968">
        <w:rPr>
          <w:rFonts w:ascii="Arial" w:hAnsi="Arial" w:cs="Arial"/>
          <w:i/>
          <w:iCs/>
          <w:sz w:val="20"/>
          <w:szCs w:val="20"/>
          <w:vertAlign w:val="superscript"/>
          <w:lang w:val="en-US"/>
        </w:rPr>
        <w:t>*</w:t>
      </w:r>
      <w:r w:rsidRPr="00F17968">
        <w:rPr>
          <w:rFonts w:ascii="Arial" w:hAnsi="Arial" w:cs="Arial"/>
          <w:i/>
          <w:iCs/>
          <w:sz w:val="20"/>
          <w:szCs w:val="20"/>
        </w:rPr>
        <w:t>,</w:t>
      </w:r>
      <w:r w:rsidRPr="00F17968">
        <w:rPr>
          <w:rFonts w:ascii="Arial" w:hAnsi="Arial" w:cs="Arial"/>
          <w:i/>
          <w:iCs/>
          <w:spacing w:val="-6"/>
          <w:sz w:val="20"/>
          <w:szCs w:val="20"/>
        </w:rPr>
        <w:t xml:space="preserve"> </w:t>
      </w:r>
      <w:proofErr w:type="spellStart"/>
      <w:r w:rsidRPr="00F17968">
        <w:rPr>
          <w:rFonts w:ascii="Arial" w:hAnsi="Arial" w:cs="Arial"/>
          <w:i/>
          <w:iCs/>
          <w:sz w:val="20"/>
          <w:szCs w:val="20"/>
        </w:rPr>
        <w:t>Hapsari</w:t>
      </w:r>
      <w:proofErr w:type="spellEnd"/>
      <w:r w:rsidRPr="00F17968">
        <w:rPr>
          <w:rFonts w:ascii="Arial" w:hAnsi="Arial" w:cs="Arial"/>
          <w:i/>
          <w:iCs/>
          <w:sz w:val="20"/>
          <w:szCs w:val="20"/>
        </w:rPr>
        <w:t xml:space="preserve"> </w:t>
      </w:r>
      <w:proofErr w:type="spellStart"/>
      <w:r w:rsidRPr="00F17968">
        <w:rPr>
          <w:rFonts w:ascii="Arial" w:hAnsi="Arial" w:cs="Arial"/>
          <w:i/>
          <w:iCs/>
          <w:sz w:val="20"/>
          <w:szCs w:val="20"/>
        </w:rPr>
        <w:t>Sulistya</w:t>
      </w:r>
      <w:proofErr w:type="spellEnd"/>
      <w:r w:rsidRPr="00F17968">
        <w:rPr>
          <w:rFonts w:ascii="Arial" w:hAnsi="Arial" w:cs="Arial"/>
          <w:i/>
          <w:iCs/>
          <w:sz w:val="20"/>
          <w:szCs w:val="20"/>
        </w:rPr>
        <w:t xml:space="preserve"> Kusuma</w:t>
      </w:r>
      <w:r w:rsidRPr="00F17968">
        <w:rPr>
          <w:rFonts w:ascii="Arial" w:hAnsi="Arial" w:cs="Arial"/>
          <w:i/>
          <w:iCs/>
          <w:sz w:val="20"/>
          <w:szCs w:val="20"/>
          <w:vertAlign w:val="superscript"/>
          <w:lang w:val="en-US"/>
        </w:rPr>
        <w:t>**</w:t>
      </w:r>
      <w:r w:rsidRPr="00F17968">
        <w:rPr>
          <w:rFonts w:ascii="Arial" w:hAnsi="Arial" w:cs="Arial"/>
          <w:i/>
          <w:iCs/>
          <w:sz w:val="20"/>
          <w:szCs w:val="20"/>
        </w:rPr>
        <w:t>,</w:t>
      </w:r>
      <w:r w:rsidRPr="00F17968">
        <w:rPr>
          <w:rFonts w:ascii="Arial" w:hAnsi="Arial" w:cs="Arial"/>
          <w:i/>
          <w:iCs/>
          <w:spacing w:val="-5"/>
          <w:sz w:val="20"/>
          <w:szCs w:val="20"/>
        </w:rPr>
        <w:t xml:space="preserve"> </w:t>
      </w:r>
      <w:proofErr w:type="spellStart"/>
      <w:r w:rsidRPr="00F17968">
        <w:rPr>
          <w:rFonts w:ascii="Arial" w:hAnsi="Arial" w:cs="Arial"/>
          <w:i/>
          <w:iCs/>
          <w:sz w:val="20"/>
          <w:szCs w:val="20"/>
        </w:rPr>
        <w:t>Dika</w:t>
      </w:r>
      <w:proofErr w:type="spellEnd"/>
      <w:r w:rsidRPr="00F17968">
        <w:rPr>
          <w:rFonts w:ascii="Arial" w:hAnsi="Arial" w:cs="Arial"/>
          <w:i/>
          <w:iCs/>
          <w:sz w:val="20"/>
          <w:szCs w:val="20"/>
        </w:rPr>
        <w:t xml:space="preserve"> Agung </w:t>
      </w:r>
      <w:proofErr w:type="spellStart"/>
      <w:r w:rsidRPr="00F17968">
        <w:rPr>
          <w:rFonts w:ascii="Arial" w:hAnsi="Arial" w:cs="Arial"/>
          <w:i/>
          <w:iCs/>
          <w:sz w:val="20"/>
          <w:szCs w:val="20"/>
        </w:rPr>
        <w:t>Bakhtiar</w:t>
      </w:r>
      <w:proofErr w:type="spellEnd"/>
      <w:r w:rsidRPr="00F17968">
        <w:rPr>
          <w:rFonts w:ascii="Arial" w:hAnsi="Arial" w:cs="Arial"/>
          <w:i/>
          <w:iCs/>
          <w:sz w:val="20"/>
          <w:szCs w:val="20"/>
          <w:vertAlign w:val="superscript"/>
          <w:lang w:val="en-US"/>
        </w:rPr>
        <w:t>*</w:t>
      </w:r>
    </w:p>
    <w:p w14:paraId="66C68CF2" w14:textId="77777777" w:rsidR="00F17968" w:rsidRDefault="00F17968" w:rsidP="00D914F1">
      <w:pPr>
        <w:spacing w:after="0" w:line="360" w:lineRule="auto"/>
        <w:rPr>
          <w:rFonts w:ascii="Arial" w:hAnsi="Arial" w:cs="Arial"/>
          <w:sz w:val="20"/>
          <w:szCs w:val="20"/>
        </w:rPr>
      </w:pPr>
      <w:bookmarkStart w:id="0" w:name="_GoBack"/>
      <w:bookmarkEnd w:id="0"/>
    </w:p>
    <w:p w14:paraId="7C8B6D82" w14:textId="77777777" w:rsidR="00D914F1" w:rsidRDefault="00D914F1" w:rsidP="00D914F1">
      <w:pPr>
        <w:spacing w:after="0" w:line="360" w:lineRule="auto"/>
        <w:rPr>
          <w:rFonts w:ascii="Arial" w:hAnsi="Arial" w:cs="Arial"/>
          <w:sz w:val="20"/>
          <w:szCs w:val="20"/>
        </w:rPr>
      </w:pPr>
      <w:r>
        <w:rPr>
          <w:noProof/>
          <w:spacing w:val="-49"/>
          <w:sz w:val="20"/>
          <w:lang w:val="id-ID" w:eastAsia="id-ID"/>
        </w:rPr>
        <mc:AlternateContent>
          <mc:Choice Requires="wps">
            <w:drawing>
              <wp:inline distT="0" distB="0" distL="0" distR="0" wp14:anchorId="061F2C70" wp14:editId="030C8C0C">
                <wp:extent cx="5969635" cy="755510"/>
                <wp:effectExtent l="0" t="0" r="12065" b="26035"/>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35" cy="755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AE6427" w14:textId="62105F59" w:rsidR="00D914F1" w:rsidRDefault="00D914F1" w:rsidP="00D914F1">
                            <w:pPr>
                              <w:spacing w:after="0" w:line="360" w:lineRule="auto"/>
                              <w:ind w:left="57"/>
                              <w:rPr>
                                <w:rFonts w:ascii="Arial" w:hAnsi="Arial" w:cs="Arial"/>
                                <w:i/>
                                <w:sz w:val="20"/>
                                <w:szCs w:val="20"/>
                              </w:rPr>
                            </w:pPr>
                            <w:r w:rsidRPr="00FB7A2E">
                              <w:rPr>
                                <w:rFonts w:ascii="Arial" w:hAnsi="Arial" w:cs="Arial"/>
                                <w:i/>
                                <w:sz w:val="20"/>
                                <w:szCs w:val="20"/>
                              </w:rPr>
                              <w:t>*</w:t>
                            </w:r>
                            <w:r w:rsidRPr="00870138">
                              <w:rPr>
                                <w:rFonts w:ascii="Arial" w:hAnsi="Arial" w:cs="Arial"/>
                                <w:i/>
                                <w:sz w:val="20"/>
                                <w:szCs w:val="20"/>
                                <w:vertAlign w:val="superscript"/>
                              </w:rPr>
                              <w:t xml:space="preserve"> </w:t>
                            </w:r>
                            <w:proofErr w:type="spellStart"/>
                            <w:r w:rsidR="00870138" w:rsidRPr="00870138">
                              <w:rPr>
                                <w:rFonts w:ascii="Arial" w:hAnsi="Arial" w:cs="Arial"/>
                                <w:i/>
                                <w:sz w:val="20"/>
                                <w:szCs w:val="20"/>
                              </w:rPr>
                              <w:t>Fakultas</w:t>
                            </w:r>
                            <w:proofErr w:type="spellEnd"/>
                            <w:r w:rsidR="00870138" w:rsidRPr="00870138">
                              <w:rPr>
                                <w:rFonts w:ascii="Arial" w:hAnsi="Arial" w:cs="Arial"/>
                                <w:i/>
                                <w:sz w:val="20"/>
                                <w:szCs w:val="20"/>
                              </w:rPr>
                              <w:t xml:space="preserve"> </w:t>
                            </w:r>
                            <w:proofErr w:type="spellStart"/>
                            <w:r w:rsidR="00870138" w:rsidRPr="00870138">
                              <w:rPr>
                                <w:rFonts w:ascii="Arial" w:hAnsi="Arial" w:cs="Arial"/>
                                <w:i/>
                                <w:sz w:val="20"/>
                                <w:szCs w:val="20"/>
                              </w:rPr>
                              <w:t>Kedokteran</w:t>
                            </w:r>
                            <w:proofErr w:type="spellEnd"/>
                            <w:r w:rsidR="00870138" w:rsidRPr="00870138">
                              <w:rPr>
                                <w:rFonts w:ascii="Arial" w:hAnsi="Arial" w:cs="Arial"/>
                                <w:i/>
                                <w:sz w:val="20"/>
                                <w:szCs w:val="20"/>
                              </w:rPr>
                              <w:t xml:space="preserve"> Gigi, </w:t>
                            </w:r>
                            <w:proofErr w:type="spellStart"/>
                            <w:r w:rsidR="00870138" w:rsidRPr="00870138">
                              <w:rPr>
                                <w:rFonts w:ascii="Arial" w:hAnsi="Arial" w:cs="Arial"/>
                                <w:i/>
                                <w:sz w:val="20"/>
                                <w:szCs w:val="20"/>
                              </w:rPr>
                              <w:t>Universitas</w:t>
                            </w:r>
                            <w:proofErr w:type="spellEnd"/>
                            <w:r w:rsidR="00870138" w:rsidRPr="00870138">
                              <w:rPr>
                                <w:rFonts w:ascii="Arial" w:hAnsi="Arial" w:cs="Arial"/>
                                <w:i/>
                                <w:sz w:val="20"/>
                                <w:szCs w:val="20"/>
                              </w:rPr>
                              <w:t xml:space="preserve"> Muhammadiyah Semarang</w:t>
                            </w:r>
                          </w:p>
                          <w:p w14:paraId="3421BFAA" w14:textId="532813D3" w:rsidR="00870138" w:rsidRPr="00870138" w:rsidRDefault="00870138" w:rsidP="00870138">
                            <w:pPr>
                              <w:kinsoku w:val="0"/>
                              <w:overflowPunct w:val="0"/>
                              <w:spacing w:after="0" w:line="276" w:lineRule="auto"/>
                              <w:ind w:right="-1" w:firstLine="8"/>
                              <w:rPr>
                                <w:rFonts w:ascii="Arial" w:hAnsi="Arial" w:cs="Arial"/>
                                <w:w w:val="99"/>
                                <w:sz w:val="20"/>
                                <w:szCs w:val="20"/>
                                <w:lang w:val="en-US"/>
                              </w:rPr>
                            </w:pPr>
                            <w:r>
                              <w:rPr>
                                <w:rFonts w:ascii="Arial" w:hAnsi="Arial" w:cs="Arial"/>
                                <w:sz w:val="20"/>
                                <w:szCs w:val="20"/>
                                <w:vertAlign w:val="superscript"/>
                              </w:rPr>
                              <w:t>*</w:t>
                            </w:r>
                            <w:proofErr w:type="gramStart"/>
                            <w:r>
                              <w:rPr>
                                <w:rFonts w:ascii="Arial" w:hAnsi="Arial" w:cs="Arial"/>
                                <w:sz w:val="20"/>
                                <w:szCs w:val="20"/>
                                <w:vertAlign w:val="superscript"/>
                              </w:rPr>
                              <w:t>*</w:t>
                            </w:r>
                            <w:r w:rsidRPr="00870138">
                              <w:rPr>
                                <w:rFonts w:ascii="Arial" w:hAnsi="Arial" w:cs="Arial"/>
                                <w:sz w:val="20"/>
                                <w:szCs w:val="20"/>
                                <w:vertAlign w:val="superscript"/>
                              </w:rPr>
                              <w:t xml:space="preserve">  </w:t>
                            </w:r>
                            <w:proofErr w:type="spellStart"/>
                            <w:r w:rsidRPr="00870138">
                              <w:rPr>
                                <w:rFonts w:ascii="Arial" w:hAnsi="Arial" w:cs="Arial"/>
                                <w:i/>
                                <w:iCs/>
                                <w:sz w:val="20"/>
                                <w:szCs w:val="20"/>
                              </w:rPr>
                              <w:t>Fakultas</w:t>
                            </w:r>
                            <w:proofErr w:type="spellEnd"/>
                            <w:proofErr w:type="gramEnd"/>
                            <w:r w:rsidRPr="00870138">
                              <w:rPr>
                                <w:rFonts w:ascii="Arial" w:hAnsi="Arial" w:cs="Arial"/>
                                <w:i/>
                                <w:iCs/>
                                <w:sz w:val="20"/>
                                <w:szCs w:val="20"/>
                              </w:rPr>
                              <w:t xml:space="preserve"> </w:t>
                            </w:r>
                            <w:proofErr w:type="spellStart"/>
                            <w:r w:rsidRPr="00870138">
                              <w:rPr>
                                <w:rFonts w:ascii="Arial" w:hAnsi="Arial" w:cs="Arial"/>
                                <w:i/>
                                <w:iCs/>
                                <w:w w:val="99"/>
                                <w:sz w:val="20"/>
                                <w:szCs w:val="20"/>
                                <w:lang w:val="en-US"/>
                              </w:rPr>
                              <w:t>Ilmu</w:t>
                            </w:r>
                            <w:proofErr w:type="spellEnd"/>
                            <w:r w:rsidRPr="00870138">
                              <w:rPr>
                                <w:rFonts w:ascii="Arial" w:hAnsi="Arial" w:cs="Arial"/>
                                <w:i/>
                                <w:iCs/>
                                <w:w w:val="99"/>
                                <w:sz w:val="20"/>
                                <w:szCs w:val="20"/>
                                <w:lang w:val="en-US"/>
                              </w:rPr>
                              <w:t xml:space="preserve"> </w:t>
                            </w:r>
                            <w:proofErr w:type="spellStart"/>
                            <w:r w:rsidRPr="00870138">
                              <w:rPr>
                                <w:rFonts w:ascii="Arial" w:hAnsi="Arial" w:cs="Arial"/>
                                <w:i/>
                                <w:iCs/>
                                <w:w w:val="99"/>
                                <w:sz w:val="20"/>
                                <w:szCs w:val="20"/>
                                <w:lang w:val="en-US"/>
                              </w:rPr>
                              <w:t>Kesehatan</w:t>
                            </w:r>
                            <w:proofErr w:type="spellEnd"/>
                            <w:r w:rsidRPr="00870138">
                              <w:rPr>
                                <w:rFonts w:ascii="Arial" w:hAnsi="Arial" w:cs="Arial"/>
                                <w:i/>
                                <w:iCs/>
                                <w:w w:val="99"/>
                                <w:sz w:val="20"/>
                                <w:szCs w:val="20"/>
                                <w:lang w:val="en-US"/>
                              </w:rPr>
                              <w:t xml:space="preserve">, </w:t>
                            </w:r>
                            <w:proofErr w:type="spellStart"/>
                            <w:r w:rsidRPr="00870138">
                              <w:rPr>
                                <w:rFonts w:ascii="Arial" w:hAnsi="Arial" w:cs="Arial"/>
                                <w:i/>
                                <w:iCs/>
                                <w:w w:val="99"/>
                                <w:sz w:val="20"/>
                                <w:szCs w:val="20"/>
                                <w:lang w:val="en-US"/>
                              </w:rPr>
                              <w:t>Universitas</w:t>
                            </w:r>
                            <w:proofErr w:type="spellEnd"/>
                            <w:r w:rsidRPr="00870138">
                              <w:rPr>
                                <w:rFonts w:ascii="Arial" w:hAnsi="Arial" w:cs="Arial"/>
                                <w:i/>
                                <w:iCs/>
                                <w:w w:val="99"/>
                                <w:sz w:val="20"/>
                                <w:szCs w:val="20"/>
                                <w:lang w:val="en-US"/>
                              </w:rPr>
                              <w:t xml:space="preserve"> Muhammadiyah Semarang</w:t>
                            </w:r>
                          </w:p>
                          <w:p w14:paraId="2926D2A5" w14:textId="77777777" w:rsidR="00870138" w:rsidRPr="00870138" w:rsidRDefault="00870138" w:rsidP="00870138">
                            <w:pPr>
                              <w:spacing w:after="0" w:line="360" w:lineRule="auto"/>
                              <w:ind w:left="57"/>
                              <w:rPr>
                                <w:rFonts w:ascii="Arial" w:hAnsi="Arial" w:cs="Arial"/>
                                <w:i/>
                                <w:sz w:val="20"/>
                                <w:szCs w:val="20"/>
                              </w:rPr>
                            </w:pPr>
                          </w:p>
                          <w:p w14:paraId="5B450388" w14:textId="499B97A3" w:rsidR="00D914F1" w:rsidRPr="00FB7A2E" w:rsidRDefault="00CD1B71" w:rsidP="00D914F1">
                            <w:pPr>
                              <w:spacing w:after="0" w:line="360" w:lineRule="auto"/>
                              <w:ind w:left="57"/>
                              <w:rPr>
                                <w:rFonts w:ascii="Arial" w:hAnsi="Arial" w:cs="Arial"/>
                                <w:b/>
                                <w:sz w:val="20"/>
                                <w:szCs w:val="20"/>
                              </w:rPr>
                            </w:pPr>
                            <w:r w:rsidRPr="005867FC">
                              <w:rPr>
                                <w:rFonts w:ascii="Arial" w:hAnsi="Arial" w:cs="Arial"/>
                                <w:b/>
                                <w:i/>
                                <w:iCs/>
                                <w:sz w:val="20"/>
                                <w:szCs w:val="20"/>
                              </w:rPr>
                              <w:t>Correspondence</w:t>
                            </w:r>
                            <w:r w:rsidR="00D914F1" w:rsidRPr="00FB7A2E">
                              <w:rPr>
                                <w:rFonts w:ascii="Arial" w:hAnsi="Arial" w:cs="Arial"/>
                                <w:b/>
                                <w:sz w:val="20"/>
                                <w:szCs w:val="20"/>
                              </w:rPr>
                              <w:t xml:space="preserve">: </w:t>
                            </w:r>
                            <w:hyperlink r:id="rId7" w:history="1">
                              <w:r w:rsidR="005F1FF9" w:rsidRPr="005F1FF9">
                                <w:rPr>
                                  <w:rStyle w:val="Hyperlink"/>
                                  <w:rFonts w:ascii="Arial" w:hAnsi="Arial" w:cs="Arial"/>
                                  <w:b/>
                                  <w:bCs/>
                                  <w:spacing w:val="-6"/>
                                  <w:sz w:val="20"/>
                                  <w:szCs w:val="20"/>
                                </w:rPr>
                                <w:t>rosanadia180@gmail.com</w:t>
                              </w:r>
                            </w:hyperlink>
                          </w:p>
                        </w:txbxContent>
                      </wps:txbx>
                      <wps:bodyPr rot="0" vert="horz" wrap="square" lIns="0" tIns="0" rIns="0" bIns="0" anchor="t" anchorCtr="0" upright="1">
                        <a:noAutofit/>
                      </wps:bodyPr>
                    </wps:wsp>
                  </a:graphicData>
                </a:graphic>
              </wp:inline>
            </w:drawing>
          </mc:Choice>
          <mc:Fallback>
            <w:pict>
              <v:shapetype w14:anchorId="061F2C70" id="_x0000_t202" coordsize="21600,21600" o:spt="202" path="m,l,21600r21600,l21600,xe">
                <v:stroke joinstyle="miter"/>
                <v:path gradientshapeok="t" o:connecttype="rect"/>
              </v:shapetype>
              <v:shape id="Text Box 7" o:spid="_x0000_s1026" type="#_x0000_t202" style="width:470.05pt;height: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" filled="f" strokeweight=".25pt">
                <v:textbox inset="0,0,0,0">
                  <w:txbxContent>
                    <w:p w14:paraId="36AE6427" w14:textId="62105F59" w:rsidR="00D914F1" w:rsidRDefault="00D914F1" w:rsidP="00D914F1">
                      <w:pPr>
                        <w:spacing w:after="0" w:line="360" w:lineRule="auto"/>
                        <w:ind w:left="57"/>
                        <w:rPr>
                          <w:rFonts w:ascii="Arial" w:hAnsi="Arial" w:cs="Arial"/>
                          <w:i/>
                          <w:sz w:val="20"/>
                          <w:szCs w:val="20"/>
                        </w:rPr>
                      </w:pPr>
                      <w:r w:rsidRPr="00FB7A2E">
                        <w:rPr>
                          <w:rFonts w:ascii="Arial" w:hAnsi="Arial" w:cs="Arial"/>
                          <w:i/>
                          <w:sz w:val="20"/>
                          <w:szCs w:val="20"/>
                        </w:rPr>
                        <w:t>*</w:t>
                      </w:r>
                      <w:r w:rsidRPr="00870138">
                        <w:rPr>
                          <w:rFonts w:ascii="Arial" w:hAnsi="Arial" w:cs="Arial"/>
                          <w:i/>
                          <w:sz w:val="20"/>
                          <w:szCs w:val="20"/>
                          <w:vertAlign w:val="superscript"/>
                        </w:rPr>
                        <w:t xml:space="preserve"> </w:t>
                      </w:r>
                      <w:proofErr w:type="spellStart"/>
                      <w:r w:rsidR="00870138" w:rsidRPr="00870138">
                        <w:rPr>
                          <w:rFonts w:ascii="Arial" w:hAnsi="Arial" w:cs="Arial"/>
                          <w:i/>
                          <w:sz w:val="20"/>
                          <w:szCs w:val="20"/>
                        </w:rPr>
                        <w:t>Fakultas</w:t>
                      </w:r>
                      <w:proofErr w:type="spellEnd"/>
                      <w:r w:rsidR="00870138" w:rsidRPr="00870138">
                        <w:rPr>
                          <w:rFonts w:ascii="Arial" w:hAnsi="Arial" w:cs="Arial"/>
                          <w:i/>
                          <w:sz w:val="20"/>
                          <w:szCs w:val="20"/>
                        </w:rPr>
                        <w:t xml:space="preserve"> </w:t>
                      </w:r>
                      <w:proofErr w:type="spellStart"/>
                      <w:r w:rsidR="00870138" w:rsidRPr="00870138">
                        <w:rPr>
                          <w:rFonts w:ascii="Arial" w:hAnsi="Arial" w:cs="Arial"/>
                          <w:i/>
                          <w:sz w:val="20"/>
                          <w:szCs w:val="20"/>
                        </w:rPr>
                        <w:t>Kedokteran</w:t>
                      </w:r>
                      <w:proofErr w:type="spellEnd"/>
                      <w:r w:rsidR="00870138" w:rsidRPr="00870138">
                        <w:rPr>
                          <w:rFonts w:ascii="Arial" w:hAnsi="Arial" w:cs="Arial"/>
                          <w:i/>
                          <w:sz w:val="20"/>
                          <w:szCs w:val="20"/>
                        </w:rPr>
                        <w:t xml:space="preserve"> Gigi, </w:t>
                      </w:r>
                      <w:proofErr w:type="spellStart"/>
                      <w:r w:rsidR="00870138" w:rsidRPr="00870138">
                        <w:rPr>
                          <w:rFonts w:ascii="Arial" w:hAnsi="Arial" w:cs="Arial"/>
                          <w:i/>
                          <w:sz w:val="20"/>
                          <w:szCs w:val="20"/>
                        </w:rPr>
                        <w:t>Universitas</w:t>
                      </w:r>
                      <w:proofErr w:type="spellEnd"/>
                      <w:r w:rsidR="00870138" w:rsidRPr="00870138">
                        <w:rPr>
                          <w:rFonts w:ascii="Arial" w:hAnsi="Arial" w:cs="Arial"/>
                          <w:i/>
                          <w:sz w:val="20"/>
                          <w:szCs w:val="20"/>
                        </w:rPr>
                        <w:t xml:space="preserve"> Muhammadiyah Semarang</w:t>
                      </w:r>
                    </w:p>
                    <w:p w14:paraId="3421BFAA" w14:textId="532813D3" w:rsidR="00870138" w:rsidRPr="00870138" w:rsidRDefault="00870138" w:rsidP="00870138">
                      <w:pPr>
                        <w:kinsoku w:val="0"/>
                        <w:overflowPunct w:val="0"/>
                        <w:spacing w:after="0" w:line="276" w:lineRule="auto"/>
                        <w:ind w:right="-1" w:firstLine="8"/>
                        <w:rPr>
                          <w:rFonts w:ascii="Arial" w:hAnsi="Arial" w:cs="Arial"/>
                          <w:w w:val="99"/>
                          <w:sz w:val="20"/>
                          <w:szCs w:val="20"/>
                          <w:lang w:val="en-US"/>
                        </w:rPr>
                      </w:pPr>
                      <w:r>
                        <w:rPr>
                          <w:rFonts w:ascii="Arial" w:hAnsi="Arial" w:cs="Arial"/>
                          <w:sz w:val="20"/>
                          <w:szCs w:val="20"/>
                          <w:vertAlign w:val="superscript"/>
                        </w:rPr>
                        <w:t>*</w:t>
                      </w:r>
                      <w:proofErr w:type="gramStart"/>
                      <w:r>
                        <w:rPr>
                          <w:rFonts w:ascii="Arial" w:hAnsi="Arial" w:cs="Arial"/>
                          <w:sz w:val="20"/>
                          <w:szCs w:val="20"/>
                          <w:vertAlign w:val="superscript"/>
                        </w:rPr>
                        <w:t>*</w:t>
                      </w:r>
                      <w:r w:rsidRPr="00870138">
                        <w:rPr>
                          <w:rFonts w:ascii="Arial" w:hAnsi="Arial" w:cs="Arial"/>
                          <w:sz w:val="20"/>
                          <w:szCs w:val="20"/>
                          <w:vertAlign w:val="superscript"/>
                        </w:rPr>
                        <w:t xml:space="preserve">  </w:t>
                      </w:r>
                      <w:proofErr w:type="spellStart"/>
                      <w:r w:rsidRPr="00870138">
                        <w:rPr>
                          <w:rFonts w:ascii="Arial" w:hAnsi="Arial" w:cs="Arial"/>
                          <w:i/>
                          <w:iCs/>
                          <w:sz w:val="20"/>
                          <w:szCs w:val="20"/>
                        </w:rPr>
                        <w:t>Fakultas</w:t>
                      </w:r>
                      <w:proofErr w:type="spellEnd"/>
                      <w:proofErr w:type="gramEnd"/>
                      <w:r w:rsidRPr="00870138">
                        <w:rPr>
                          <w:rFonts w:ascii="Arial" w:hAnsi="Arial" w:cs="Arial"/>
                          <w:i/>
                          <w:iCs/>
                          <w:sz w:val="20"/>
                          <w:szCs w:val="20"/>
                        </w:rPr>
                        <w:t xml:space="preserve"> </w:t>
                      </w:r>
                      <w:proofErr w:type="spellStart"/>
                      <w:r w:rsidRPr="00870138">
                        <w:rPr>
                          <w:rFonts w:ascii="Arial" w:hAnsi="Arial" w:cs="Arial"/>
                          <w:i/>
                          <w:iCs/>
                          <w:w w:val="99"/>
                          <w:sz w:val="20"/>
                          <w:szCs w:val="20"/>
                          <w:lang w:val="en-US"/>
                        </w:rPr>
                        <w:t>Ilmu</w:t>
                      </w:r>
                      <w:proofErr w:type="spellEnd"/>
                      <w:r w:rsidRPr="00870138">
                        <w:rPr>
                          <w:rFonts w:ascii="Arial" w:hAnsi="Arial" w:cs="Arial"/>
                          <w:i/>
                          <w:iCs/>
                          <w:w w:val="99"/>
                          <w:sz w:val="20"/>
                          <w:szCs w:val="20"/>
                          <w:lang w:val="en-US"/>
                        </w:rPr>
                        <w:t xml:space="preserve"> </w:t>
                      </w:r>
                      <w:proofErr w:type="spellStart"/>
                      <w:r w:rsidRPr="00870138">
                        <w:rPr>
                          <w:rFonts w:ascii="Arial" w:hAnsi="Arial" w:cs="Arial"/>
                          <w:i/>
                          <w:iCs/>
                          <w:w w:val="99"/>
                          <w:sz w:val="20"/>
                          <w:szCs w:val="20"/>
                          <w:lang w:val="en-US"/>
                        </w:rPr>
                        <w:t>Kesehatan</w:t>
                      </w:r>
                      <w:proofErr w:type="spellEnd"/>
                      <w:r w:rsidRPr="00870138">
                        <w:rPr>
                          <w:rFonts w:ascii="Arial" w:hAnsi="Arial" w:cs="Arial"/>
                          <w:i/>
                          <w:iCs/>
                          <w:w w:val="99"/>
                          <w:sz w:val="20"/>
                          <w:szCs w:val="20"/>
                          <w:lang w:val="en-US"/>
                        </w:rPr>
                        <w:t xml:space="preserve">, </w:t>
                      </w:r>
                      <w:proofErr w:type="spellStart"/>
                      <w:r w:rsidRPr="00870138">
                        <w:rPr>
                          <w:rFonts w:ascii="Arial" w:hAnsi="Arial" w:cs="Arial"/>
                          <w:i/>
                          <w:iCs/>
                          <w:w w:val="99"/>
                          <w:sz w:val="20"/>
                          <w:szCs w:val="20"/>
                          <w:lang w:val="en-US"/>
                        </w:rPr>
                        <w:t>Universitas</w:t>
                      </w:r>
                      <w:proofErr w:type="spellEnd"/>
                      <w:r w:rsidRPr="00870138">
                        <w:rPr>
                          <w:rFonts w:ascii="Arial" w:hAnsi="Arial" w:cs="Arial"/>
                          <w:i/>
                          <w:iCs/>
                          <w:w w:val="99"/>
                          <w:sz w:val="20"/>
                          <w:szCs w:val="20"/>
                          <w:lang w:val="en-US"/>
                        </w:rPr>
                        <w:t xml:space="preserve"> Muhammadiyah Semarang</w:t>
                      </w:r>
                    </w:p>
                    <w:p w14:paraId="2926D2A5" w14:textId="77777777" w:rsidR="00870138" w:rsidRPr="00870138" w:rsidRDefault="00870138" w:rsidP="00870138">
                      <w:pPr>
                        <w:spacing w:after="0" w:line="360" w:lineRule="auto"/>
                        <w:ind w:left="57"/>
                        <w:rPr>
                          <w:rFonts w:ascii="Arial" w:hAnsi="Arial" w:cs="Arial"/>
                          <w:i/>
                          <w:sz w:val="20"/>
                          <w:szCs w:val="20"/>
                        </w:rPr>
                      </w:pPr>
                    </w:p>
                    <w:p w14:paraId="5B450388" w14:textId="499B97A3" w:rsidR="00D914F1" w:rsidRPr="00FB7A2E" w:rsidRDefault="00CD1B71" w:rsidP="00D914F1">
                      <w:pPr>
                        <w:spacing w:after="0" w:line="360" w:lineRule="auto"/>
                        <w:ind w:left="57"/>
                        <w:rPr>
                          <w:rFonts w:ascii="Arial" w:hAnsi="Arial" w:cs="Arial"/>
                          <w:b/>
                          <w:sz w:val="20"/>
                          <w:szCs w:val="20"/>
                        </w:rPr>
                      </w:pPr>
                      <w:r w:rsidRPr="005867FC">
                        <w:rPr>
                          <w:rFonts w:ascii="Arial" w:hAnsi="Arial" w:cs="Arial"/>
                          <w:b/>
                          <w:i/>
                          <w:iCs/>
                          <w:sz w:val="20"/>
                          <w:szCs w:val="20"/>
                        </w:rPr>
                        <w:t>Correspondence</w:t>
                      </w:r>
                      <w:r w:rsidR="00D914F1" w:rsidRPr="00FB7A2E">
                        <w:rPr>
                          <w:rFonts w:ascii="Arial" w:hAnsi="Arial" w:cs="Arial"/>
                          <w:b/>
                          <w:sz w:val="20"/>
                          <w:szCs w:val="20"/>
                        </w:rPr>
                        <w:t xml:space="preserve">: </w:t>
                      </w:r>
                      <w:hyperlink r:id="rId8" w:history="1">
                        <w:r w:rsidR="005F1FF9" w:rsidRPr="005F1FF9">
                          <w:rPr>
                            <w:rStyle w:val="Hyperlink"/>
                            <w:rFonts w:ascii="Arial" w:hAnsi="Arial" w:cs="Arial"/>
                            <w:b/>
                            <w:bCs/>
                            <w:spacing w:val="-6"/>
                            <w:sz w:val="20"/>
                            <w:szCs w:val="20"/>
                          </w:rPr>
                          <w:t>rosanadia180@gmail.com</w:t>
                        </w:r>
                      </w:hyperlink>
                    </w:p>
                  </w:txbxContent>
                </v:textbox>
                <w10:anchorlock/>
              </v:shape>
            </w:pict>
          </mc:Fallback>
        </mc:AlternateContent>
      </w:r>
    </w:p>
    <w:p w14:paraId="0BF50C0A" w14:textId="77777777" w:rsidR="00D914F1" w:rsidRDefault="00D914F1" w:rsidP="00D914F1">
      <w:pPr>
        <w:spacing w:after="0" w:line="360" w:lineRule="auto"/>
        <w:rPr>
          <w:rFonts w:ascii="Arial" w:hAnsi="Arial" w:cs="Arial"/>
          <w:sz w:val="20"/>
          <w:szCs w:val="20"/>
        </w:rPr>
      </w:pPr>
    </w:p>
    <w:p w14:paraId="52DBA031" w14:textId="6D2DA1EC" w:rsidR="00D914F1" w:rsidRDefault="005867FC" w:rsidP="00D914F1">
      <w:pPr>
        <w:spacing w:after="0" w:line="360" w:lineRule="auto"/>
        <w:rPr>
          <w:rFonts w:ascii="Arial" w:hAnsi="Arial" w:cs="Arial"/>
          <w:sz w:val="20"/>
          <w:szCs w:val="20"/>
        </w:rPr>
      </w:pPr>
      <w:r>
        <w:rPr>
          <w:noProof/>
          <w:lang w:val="id-ID" w:eastAsia="id-ID"/>
        </w:rPr>
        <mc:AlternateContent>
          <mc:Choice Requires="wps">
            <w:drawing>
              <wp:anchor distT="0" distB="0" distL="114300" distR="114300" simplePos="0" relativeHeight="251661312" behindDoc="0" locked="0" layoutInCell="1" allowOverlap="1" wp14:anchorId="7A46B01B" wp14:editId="2E3705E9">
                <wp:simplePos x="0" y="0"/>
                <wp:positionH relativeFrom="margin">
                  <wp:align>left</wp:align>
                </wp:positionH>
                <wp:positionV relativeFrom="paragraph">
                  <wp:posOffset>158027</wp:posOffset>
                </wp:positionV>
                <wp:extent cx="1529080" cy="1440180"/>
                <wp:effectExtent l="0" t="0" r="13970" b="2667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080" cy="1440180"/>
                        </a:xfrm>
                        <a:prstGeom prst="rect">
                          <a:avLst/>
                        </a:prstGeom>
                        <a:solidFill>
                          <a:srgbClr val="AEB7B0"/>
                        </a:solidFill>
                        <a:ln w="12700">
                          <a:solidFill>
                            <a:srgbClr val="000000"/>
                          </a:solidFill>
                          <a:miter lim="800000"/>
                          <a:headEnd/>
                          <a:tailEnd/>
                        </a:ln>
                      </wps:spPr>
                      <wps:txbx>
                        <w:txbxContent>
                          <w:p w14:paraId="42E0180D" w14:textId="77777777" w:rsidR="00D914F1" w:rsidRPr="00FB7A2E" w:rsidRDefault="00D914F1" w:rsidP="00D914F1">
                            <w:pPr>
                              <w:spacing w:before="14"/>
                              <w:jc w:val="center"/>
                              <w:rPr>
                                <w:rFonts w:ascii="Arial" w:hAnsi="Arial" w:cs="Arial"/>
                                <w:b/>
                                <w:sz w:val="20"/>
                              </w:rPr>
                            </w:pPr>
                            <w:r w:rsidRPr="00FB7A2E">
                              <w:rPr>
                                <w:rFonts w:ascii="Arial" w:hAnsi="Arial" w:cs="Arial"/>
                                <w:b/>
                                <w:sz w:val="20"/>
                              </w:rPr>
                              <w:t>Keywords:</w:t>
                            </w:r>
                          </w:p>
                          <w:p w14:paraId="471BD936" w14:textId="50DB1B46" w:rsidR="005867FC" w:rsidRPr="005F1FF9" w:rsidRDefault="005F1FF9" w:rsidP="005F1FF9">
                            <w:pPr>
                              <w:spacing w:before="10" w:line="249" w:lineRule="auto"/>
                              <w:jc w:val="center"/>
                              <w:rPr>
                                <w:rFonts w:ascii="Arial" w:hAnsi="Arial" w:cs="Arial"/>
                                <w:i/>
                                <w:sz w:val="20"/>
                              </w:rPr>
                            </w:pPr>
                            <w:r w:rsidRPr="005F1FF9">
                              <w:rPr>
                                <w:rFonts w:ascii="Arial" w:eastAsia="Times New Roman" w:hAnsi="Arial" w:cs="Arial"/>
                                <w:i/>
                                <w:iCs/>
                                <w:sz w:val="20"/>
                                <w:szCs w:val="20"/>
                              </w:rPr>
                              <w:t>Complete Denture, Body Mass Index, Elderly, Nutritional Status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6B01B" id="Text Box 5" o:spid="_x0000_s1027" type="#_x0000_t202" style="position:absolute;margin-left:0;margin-top:12.45pt;width:120.4pt;height:113.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" fillcolor="#aeb7b0" strokeweight="1pt">
                <v:textbox inset="0,0,0,0">
                  <w:txbxContent>
                    <w:p w14:paraId="42E0180D" w14:textId="77777777" w:rsidR="00D914F1" w:rsidRPr="00FB7A2E" w:rsidRDefault="00D914F1" w:rsidP="00D914F1">
                      <w:pPr>
                        <w:spacing w:before="14"/>
                        <w:jc w:val="center"/>
                        <w:rPr>
                          <w:rFonts w:ascii="Arial" w:hAnsi="Arial" w:cs="Arial"/>
                          <w:b/>
                          <w:sz w:val="20"/>
                        </w:rPr>
                      </w:pPr>
                      <w:r w:rsidRPr="00FB7A2E">
                        <w:rPr>
                          <w:rFonts w:ascii="Arial" w:hAnsi="Arial" w:cs="Arial"/>
                          <w:b/>
                          <w:sz w:val="20"/>
                        </w:rPr>
                        <w:t>Keywords:</w:t>
                      </w:r>
                    </w:p>
                    <w:p w14:paraId="471BD936" w14:textId="50DB1B46" w:rsidR="005867FC" w:rsidRPr="005F1FF9" w:rsidRDefault="005F1FF9" w:rsidP="005F1FF9">
                      <w:pPr>
                        <w:spacing w:before="10" w:line="249" w:lineRule="auto"/>
                        <w:jc w:val="center"/>
                        <w:rPr>
                          <w:rFonts w:ascii="Arial" w:hAnsi="Arial" w:cs="Arial"/>
                          <w:i/>
                          <w:sz w:val="20"/>
                        </w:rPr>
                      </w:pPr>
                      <w:r w:rsidRPr="005F1FF9">
                        <w:rPr>
                          <w:rFonts w:ascii="Arial" w:eastAsia="Times New Roman" w:hAnsi="Arial" w:cs="Arial"/>
                          <w:i/>
                          <w:iCs/>
                          <w:sz w:val="20"/>
                          <w:szCs w:val="20"/>
                        </w:rPr>
                        <w:t>Complete Denture, Body Mass Index, Elderly, Nutritional Status</w:t>
                      </w:r>
                    </w:p>
                  </w:txbxContent>
                </v:textbox>
                <w10:wrap anchorx="margin"/>
              </v:shape>
            </w:pict>
          </mc:Fallback>
        </mc:AlternateContent>
      </w:r>
      <w:r w:rsidR="00D914F1">
        <w:rPr>
          <w:noProof/>
          <w:lang w:val="id-ID" w:eastAsia="id-ID"/>
        </w:rPr>
        <mc:AlternateContent>
          <mc:Choice Requires="wps">
            <w:drawing>
              <wp:anchor distT="0" distB="0" distL="114300" distR="114300" simplePos="0" relativeHeight="251659264" behindDoc="0" locked="0" layoutInCell="1" allowOverlap="1" wp14:anchorId="7AEA57A4" wp14:editId="2F303BC6">
                <wp:simplePos x="0" y="0"/>
                <wp:positionH relativeFrom="margin">
                  <wp:align>right</wp:align>
                </wp:positionH>
                <wp:positionV relativeFrom="paragraph">
                  <wp:posOffset>16138</wp:posOffset>
                </wp:positionV>
                <wp:extent cx="6164317" cy="15240"/>
                <wp:effectExtent l="0" t="0" r="27305" b="22860"/>
                <wp:wrapNone/>
                <wp:docPr id="1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4317" cy="15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42EC058B" id="Line 6"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4.2pt,1.25pt" to="919.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" strokeweight="1pt">
                <w10:wrap anchorx="margin"/>
              </v:line>
            </w:pict>
          </mc:Fallback>
        </mc:AlternateContent>
      </w:r>
    </w:p>
    <w:p w14:paraId="4E9D595B" w14:textId="77777777" w:rsidR="00D914F1" w:rsidRDefault="00D914F1" w:rsidP="00D914F1">
      <w:pPr>
        <w:spacing w:after="0" w:line="360" w:lineRule="auto"/>
        <w:ind w:left="2835"/>
        <w:rPr>
          <w:rFonts w:ascii="Arial" w:hAnsi="Arial" w:cs="Arial"/>
          <w:b/>
          <w:bCs/>
          <w:sz w:val="20"/>
          <w:szCs w:val="20"/>
        </w:rPr>
      </w:pPr>
      <w:r>
        <w:rPr>
          <w:rFonts w:ascii="Arial" w:hAnsi="Arial" w:cs="Arial"/>
          <w:b/>
          <w:bCs/>
          <w:sz w:val="20"/>
          <w:szCs w:val="20"/>
        </w:rPr>
        <w:t>ABSTRACT</w:t>
      </w:r>
    </w:p>
    <w:p w14:paraId="68CE101B" w14:textId="20558D6E" w:rsidR="00570F5C" w:rsidRPr="00570F5C" w:rsidRDefault="00570F5C" w:rsidP="00570F5C">
      <w:pPr>
        <w:pStyle w:val="Heading1"/>
        <w:spacing w:line="240" w:lineRule="auto"/>
        <w:ind w:left="2835"/>
        <w:jc w:val="both"/>
        <w:rPr>
          <w:rFonts w:ascii="Arial" w:hAnsi="Arial" w:cs="Arial"/>
          <w:b w:val="0"/>
          <w:bCs/>
          <w:i/>
          <w:iCs/>
          <w:sz w:val="20"/>
          <w:szCs w:val="20"/>
        </w:rPr>
      </w:pPr>
      <w:r w:rsidRPr="00CD1B71">
        <w:rPr>
          <w:rFonts w:ascii="Arial" w:hAnsi="Arial" w:cs="Arial"/>
          <w:bCs/>
          <w:i/>
          <w:sz w:val="20"/>
          <w:szCs w:val="20"/>
        </w:rPr>
        <w:t>Background</w:t>
      </w:r>
      <w:r w:rsidRPr="00570F5C">
        <w:rPr>
          <w:rFonts w:ascii="Arial" w:eastAsia="Times New Roman" w:hAnsi="Arial" w:cs="Arial"/>
          <w:b w:val="0"/>
          <w:i/>
          <w:iCs/>
          <w:sz w:val="20"/>
          <w:szCs w:val="20"/>
          <w:lang w:val="en-ID"/>
        </w:rPr>
        <w:t xml:space="preserve">: Tooth loss is a dental and oral health problem that can affect nutritional intake and nutrition in the elderly. Chewing efficiency will decrease if the elderly </w:t>
      </w:r>
      <w:proofErr w:type="gramStart"/>
      <w:r w:rsidRPr="00570F5C">
        <w:rPr>
          <w:rFonts w:ascii="Arial" w:eastAsia="Times New Roman" w:hAnsi="Arial" w:cs="Arial"/>
          <w:b w:val="0"/>
          <w:i/>
          <w:iCs/>
          <w:sz w:val="20"/>
          <w:szCs w:val="20"/>
          <w:lang w:val="en-ID"/>
        </w:rPr>
        <w:t>do</w:t>
      </w:r>
      <w:proofErr w:type="gramEnd"/>
      <w:r w:rsidRPr="00570F5C">
        <w:rPr>
          <w:rFonts w:ascii="Arial" w:eastAsia="Times New Roman" w:hAnsi="Arial" w:cs="Arial"/>
          <w:b w:val="0"/>
          <w:i/>
          <w:iCs/>
          <w:sz w:val="20"/>
          <w:szCs w:val="20"/>
          <w:lang w:val="en-ID"/>
        </w:rPr>
        <w:t xml:space="preserve"> not replace missing teeth using dentures. One of the functions of dentures is to restore the function of mastication and speech. Objective:</w:t>
      </w:r>
      <w:r w:rsidRPr="00570F5C">
        <w:rPr>
          <w:rFonts w:ascii="Arial" w:hAnsi="Arial" w:cs="Arial"/>
        </w:rPr>
        <w:t xml:space="preserve"> </w:t>
      </w:r>
      <w:r w:rsidRPr="00570F5C">
        <w:rPr>
          <w:rFonts w:ascii="Arial" w:eastAsia="Times New Roman" w:hAnsi="Arial" w:cs="Arial"/>
          <w:b w:val="0"/>
          <w:i/>
          <w:iCs/>
          <w:sz w:val="20"/>
          <w:szCs w:val="20"/>
          <w:lang w:val="en-ID"/>
        </w:rPr>
        <w:t xml:space="preserve">Knowing the difference in nutritional status of elderly users and non-denture users in terms of body mass index using a literature review. </w:t>
      </w:r>
      <w:r w:rsidRPr="00570F5C">
        <w:rPr>
          <w:rFonts w:ascii="Arial" w:eastAsia="Times New Roman" w:hAnsi="Arial" w:cs="Arial"/>
          <w:bCs/>
          <w:i/>
          <w:iCs/>
          <w:sz w:val="20"/>
          <w:szCs w:val="20"/>
          <w:lang w:val="en-ID"/>
        </w:rPr>
        <w:t>Method</w:t>
      </w:r>
      <w:r w:rsidRPr="00570F5C">
        <w:rPr>
          <w:rFonts w:ascii="Arial" w:eastAsia="Times New Roman" w:hAnsi="Arial" w:cs="Arial"/>
          <w:b w:val="0"/>
          <w:i/>
          <w:iCs/>
          <w:sz w:val="20"/>
          <w:szCs w:val="20"/>
          <w:lang w:val="en-ID"/>
        </w:rPr>
        <w:t xml:space="preserve">: Literature review Searching for articles using four Google Scholar databases, Science Direct, PubMed, and EBSCO database using relevant keywords and obtained 12 article results that match the research criteria. </w:t>
      </w:r>
      <w:r w:rsidRPr="00570F5C">
        <w:rPr>
          <w:rFonts w:ascii="Arial" w:hAnsi="Arial" w:cs="Arial"/>
          <w:i/>
          <w:iCs/>
          <w:sz w:val="20"/>
          <w:szCs w:val="20"/>
        </w:rPr>
        <w:t>Results:</w:t>
      </w:r>
      <w:r w:rsidRPr="00570F5C">
        <w:rPr>
          <w:rFonts w:ascii="Arial" w:hAnsi="Arial" w:cs="Arial"/>
          <w:b w:val="0"/>
          <w:bCs/>
          <w:i/>
          <w:iCs/>
          <w:sz w:val="20"/>
          <w:szCs w:val="20"/>
        </w:rPr>
        <w:t xml:space="preserve"> The percentage of the elderly with normal nutritional status was found to be greater in the elderly who wear complete dentures compared to the elderly who do not use complete dentures. There is a significant difference between users and non-users of complete dentures based on measurements of body mass index. </w:t>
      </w:r>
      <w:r w:rsidRPr="00570F5C">
        <w:rPr>
          <w:rFonts w:ascii="Arial" w:hAnsi="Arial" w:cs="Arial"/>
          <w:i/>
          <w:iCs/>
          <w:sz w:val="20"/>
          <w:szCs w:val="20"/>
        </w:rPr>
        <w:t>Conclusion</w:t>
      </w:r>
      <w:r w:rsidRPr="00570F5C">
        <w:rPr>
          <w:rFonts w:ascii="Arial" w:hAnsi="Arial" w:cs="Arial"/>
          <w:b w:val="0"/>
          <w:bCs/>
          <w:i/>
          <w:iCs/>
          <w:sz w:val="20"/>
          <w:szCs w:val="20"/>
        </w:rPr>
        <w:t>: The use of complete dentures can affect</w:t>
      </w:r>
      <w:r w:rsidRPr="00570F5C">
        <w:rPr>
          <w:rFonts w:ascii="Arial" w:hAnsi="Arial" w:cs="Arial"/>
          <w:b w:val="0"/>
          <w:bCs/>
          <w:i/>
          <w:iCs/>
          <w:sz w:val="20"/>
          <w:szCs w:val="20"/>
          <w:lang w:val="en-US"/>
        </w:rPr>
        <w:t xml:space="preserve"> quality of life</w:t>
      </w:r>
      <w:r w:rsidRPr="00570F5C">
        <w:rPr>
          <w:rFonts w:ascii="Arial" w:hAnsi="Arial" w:cs="Arial"/>
          <w:b w:val="0"/>
          <w:bCs/>
          <w:i/>
          <w:iCs/>
          <w:sz w:val="20"/>
          <w:szCs w:val="20"/>
        </w:rPr>
        <w:t>.</w:t>
      </w:r>
    </w:p>
    <w:p w14:paraId="4B12912B" w14:textId="77777777" w:rsidR="00D914F1" w:rsidRDefault="00D914F1" w:rsidP="00D914F1">
      <w:pPr>
        <w:spacing w:after="0" w:line="360" w:lineRule="auto"/>
        <w:ind w:left="2835"/>
        <w:jc w:val="both"/>
        <w:rPr>
          <w:rFonts w:ascii="Arial" w:hAnsi="Arial" w:cs="Arial"/>
          <w:b/>
          <w:bCs/>
          <w:sz w:val="20"/>
          <w:szCs w:val="20"/>
        </w:rPr>
      </w:pPr>
    </w:p>
    <w:p w14:paraId="22580EF1" w14:textId="77777777" w:rsidR="00D914F1" w:rsidRDefault="00D914F1" w:rsidP="00D914F1">
      <w:pPr>
        <w:spacing w:after="0" w:line="360" w:lineRule="auto"/>
        <w:jc w:val="both"/>
        <w:rPr>
          <w:rFonts w:ascii="Arial" w:hAnsi="Arial" w:cs="Arial"/>
          <w:b/>
          <w:bCs/>
          <w:sz w:val="20"/>
          <w:szCs w:val="20"/>
        </w:rPr>
      </w:pPr>
      <w:r>
        <w:rPr>
          <w:noProof/>
          <w:sz w:val="2"/>
          <w:lang w:val="id-ID" w:eastAsia="id-ID"/>
        </w:rPr>
        <mc:AlternateContent>
          <mc:Choice Requires="wpg">
            <w:drawing>
              <wp:inline distT="0" distB="0" distL="0" distR="0" wp14:anchorId="775D48F1" wp14:editId="50C448AD">
                <wp:extent cx="6193308" cy="122949"/>
                <wp:effectExtent l="0" t="0" r="0" b="0"/>
                <wp:docPr id="1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3308" cy="122949"/>
                          <a:chOff x="0" y="0"/>
                          <a:chExt cx="9416" cy="10"/>
                        </a:xfrm>
                      </wpg:grpSpPr>
                      <wps:wsp>
                        <wps:cNvPr id="11" name="Line 4"/>
                        <wps:cNvCnPr>
                          <a:cxnSpLocks noChangeShapeType="1"/>
                        </wps:cNvCnPr>
                        <wps:spPr bwMode="auto">
                          <a:xfrm>
                            <a:off x="5" y="5"/>
                            <a:ext cx="94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w:pict>
              <v:group w14:anchorId="1641BDC7" id="Group 3" o:spid="_x0000_s1026" style="width:487.65pt;height:9.7pt;mso-position-horizontal-relative:char;mso-position-vertical-relative:line" coordsize="94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">
                <v:line id="Line 4" o:spid="_x0000_s1027" style="position:absolute;visibility:visible;mso-wrap-style:square" from="5,5" to="94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" strokeweight=".5pt"/>
                <w10:anchorlock/>
              </v:group>
            </w:pict>
          </mc:Fallback>
        </mc:AlternateContent>
      </w:r>
    </w:p>
    <w:p w14:paraId="2741F1BE" w14:textId="77777777" w:rsidR="00D914F1" w:rsidRDefault="00D914F1" w:rsidP="00D914F1">
      <w:pPr>
        <w:spacing w:after="0" w:line="360" w:lineRule="auto"/>
        <w:jc w:val="both"/>
        <w:rPr>
          <w:rFonts w:ascii="Arial" w:hAnsi="Arial" w:cs="Arial"/>
          <w:b/>
          <w:bCs/>
          <w:sz w:val="20"/>
          <w:szCs w:val="20"/>
        </w:rPr>
      </w:pPr>
    </w:p>
    <w:p w14:paraId="27E3D6B9" w14:textId="77777777" w:rsidR="003F7063" w:rsidRDefault="003F7063" w:rsidP="003F7063">
      <w:pPr>
        <w:spacing w:after="0" w:line="360" w:lineRule="auto"/>
        <w:jc w:val="both"/>
        <w:rPr>
          <w:rFonts w:ascii="Arial" w:hAnsi="Arial" w:cs="Arial"/>
          <w:sz w:val="20"/>
          <w:szCs w:val="20"/>
        </w:rPr>
        <w:sectPr w:rsidR="003F7063" w:rsidSect="00D914F1">
          <w:headerReference w:type="even" r:id="rId9"/>
          <w:headerReference w:type="default" r:id="rId10"/>
          <w:footerReference w:type="even" r:id="rId11"/>
          <w:footerReference w:type="default" r:id="rId12"/>
          <w:headerReference w:type="first" r:id="rId13"/>
          <w:footerReference w:type="first" r:id="rId14"/>
          <w:pgSz w:w="11906" w:h="16838" w:code="9"/>
          <w:pgMar w:top="1440" w:right="1080" w:bottom="1440" w:left="1080" w:header="708" w:footer="708" w:gutter="0"/>
          <w:cols w:space="708"/>
          <w:docGrid w:linePitch="360"/>
        </w:sectPr>
      </w:pPr>
    </w:p>
    <w:p w14:paraId="6AB142BC" w14:textId="77777777" w:rsidR="003F7063" w:rsidRPr="003F7063" w:rsidRDefault="003F7063" w:rsidP="003F7063">
      <w:pPr>
        <w:spacing w:after="0" w:line="360" w:lineRule="auto"/>
        <w:jc w:val="both"/>
        <w:rPr>
          <w:rFonts w:ascii="Arial" w:hAnsi="Arial" w:cs="Arial"/>
          <w:b/>
          <w:bCs/>
          <w:sz w:val="20"/>
          <w:szCs w:val="20"/>
        </w:rPr>
      </w:pPr>
      <w:r w:rsidRPr="003F7063">
        <w:rPr>
          <w:rFonts w:ascii="Arial" w:hAnsi="Arial" w:cs="Arial"/>
          <w:b/>
          <w:bCs/>
          <w:sz w:val="20"/>
          <w:szCs w:val="20"/>
        </w:rPr>
        <w:t>PENDAHULUAN</w:t>
      </w:r>
    </w:p>
    <w:p w14:paraId="5CAB09F2" w14:textId="77777777" w:rsidR="0008005C" w:rsidRPr="0008005C" w:rsidRDefault="0008005C" w:rsidP="0008005C">
      <w:pPr>
        <w:spacing w:after="0" w:line="360" w:lineRule="auto"/>
        <w:ind w:firstLine="567"/>
        <w:jc w:val="both"/>
        <w:rPr>
          <w:rFonts w:ascii="Arial" w:hAnsi="Arial" w:cs="Arial"/>
          <w:color w:val="000000" w:themeColor="text1"/>
          <w:sz w:val="20"/>
          <w:szCs w:val="20"/>
        </w:rPr>
      </w:pPr>
      <w:proofErr w:type="spellStart"/>
      <w:r w:rsidRPr="0008005C">
        <w:rPr>
          <w:rFonts w:ascii="Arial" w:hAnsi="Arial" w:cs="Arial"/>
          <w:color w:val="000000" w:themeColor="text1"/>
          <w:sz w:val="20"/>
          <w:szCs w:val="20"/>
        </w:rPr>
        <w:t>Pertambahan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penduduk</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lanjut</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usia</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secara</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umum</w:t>
      </w:r>
      <w:proofErr w:type="spellEnd"/>
      <w:r w:rsidRPr="0008005C">
        <w:rPr>
          <w:rFonts w:ascii="Arial" w:hAnsi="Arial" w:cs="Arial"/>
          <w:color w:val="000000" w:themeColor="text1"/>
          <w:sz w:val="20"/>
          <w:szCs w:val="20"/>
        </w:rPr>
        <w:t xml:space="preserve"> di Indonesia </w:t>
      </w:r>
      <w:proofErr w:type="spellStart"/>
      <w:r w:rsidRPr="0008005C">
        <w:rPr>
          <w:rFonts w:ascii="Arial" w:hAnsi="Arial" w:cs="Arial"/>
          <w:color w:val="000000" w:themeColor="text1"/>
          <w:sz w:val="20"/>
          <w:szCs w:val="20"/>
        </w:rPr>
        <w:t>merupakan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dampak</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rendahnya</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tingkat</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angka</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kelahiran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fertilitas</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tingginya</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angka</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kematian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mortalitas</w:t>
      </w:r>
      <w:proofErr w:type="spellEnd"/>
      <w:r w:rsidRPr="0008005C">
        <w:rPr>
          <w:rFonts w:ascii="Arial" w:hAnsi="Arial" w:cs="Arial"/>
          <w:color w:val="000000" w:themeColor="text1"/>
          <w:sz w:val="20"/>
          <w:szCs w:val="20"/>
        </w:rPr>
        <w:t xml:space="preserve">), dan </w:t>
      </w:r>
      <w:proofErr w:type="spellStart"/>
      <w:r w:rsidRPr="0008005C">
        <w:rPr>
          <w:rFonts w:ascii="Arial" w:hAnsi="Arial" w:cs="Arial"/>
          <w:color w:val="000000" w:themeColor="text1"/>
          <w:sz w:val="20"/>
          <w:szCs w:val="20"/>
        </w:rPr>
        <w:t>meningkatnya</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usia</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harapan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hidup</w:t>
      </w:r>
      <w:proofErr w:type="spellEnd"/>
      <w:r w:rsidRPr="0008005C">
        <w:rPr>
          <w:rFonts w:ascii="Arial" w:hAnsi="Arial" w:cs="Arial"/>
          <w:color w:val="000000" w:themeColor="text1"/>
          <w:sz w:val="20"/>
          <w:szCs w:val="20"/>
        </w:rPr>
        <w:t xml:space="preserve"> (</w:t>
      </w:r>
      <w:r w:rsidRPr="0008005C">
        <w:rPr>
          <w:rFonts w:ascii="Arial" w:hAnsi="Arial" w:cs="Arial"/>
          <w:i/>
          <w:color w:val="000000" w:themeColor="text1"/>
          <w:sz w:val="20"/>
          <w:szCs w:val="20"/>
        </w:rPr>
        <w:t>life expectancy</w:t>
      </w:r>
      <w:r w:rsidRPr="0008005C">
        <w:rPr>
          <w:rFonts w:ascii="Arial" w:hAnsi="Arial" w:cs="Arial"/>
          <w:color w:val="000000" w:themeColor="text1"/>
          <w:sz w:val="20"/>
          <w:szCs w:val="20"/>
        </w:rPr>
        <w:t>)</w:t>
      </w:r>
      <w:r w:rsidRPr="0008005C">
        <w:rPr>
          <w:rFonts w:ascii="Arial" w:hAnsi="Arial" w:cs="Arial"/>
          <w:color w:val="000000"/>
          <w:sz w:val="20"/>
          <w:szCs w:val="20"/>
          <w:vertAlign w:val="superscript"/>
        </w:rPr>
        <w:t>1</w:t>
      </w:r>
      <w:r w:rsidRPr="0008005C">
        <w:rPr>
          <w:rFonts w:ascii="Arial" w:hAnsi="Arial" w:cs="Arial"/>
          <w:color w:val="000000"/>
          <w:sz w:val="20"/>
          <w:szCs w:val="20"/>
        </w:rPr>
        <w:t xml:space="preserve">. </w:t>
      </w:r>
      <w:proofErr w:type="spellStart"/>
      <w:r w:rsidRPr="0008005C">
        <w:rPr>
          <w:rFonts w:ascii="Arial" w:hAnsi="Arial" w:cs="Arial"/>
          <w:color w:val="000000" w:themeColor="text1"/>
          <w:sz w:val="20"/>
          <w:szCs w:val="20"/>
        </w:rPr>
        <w:t>Jumlah</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lansia</w:t>
      </w:r>
      <w:proofErr w:type="spellEnd"/>
      <w:r w:rsidRPr="0008005C">
        <w:rPr>
          <w:rFonts w:ascii="Arial" w:hAnsi="Arial" w:cs="Arial"/>
          <w:color w:val="000000" w:themeColor="text1"/>
          <w:sz w:val="20"/>
          <w:szCs w:val="20"/>
        </w:rPr>
        <w:t xml:space="preserve"> di Indonesia </w:t>
      </w:r>
      <w:proofErr w:type="spellStart"/>
      <w:r w:rsidRPr="0008005C">
        <w:rPr>
          <w:rFonts w:ascii="Arial" w:hAnsi="Arial" w:cs="Arial"/>
          <w:color w:val="000000" w:themeColor="text1"/>
          <w:sz w:val="20"/>
          <w:szCs w:val="20"/>
        </w:rPr>
        <w:t>diproyeksikan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akan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meningkat</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tiga</w:t>
      </w:r>
      <w:proofErr w:type="spellEnd"/>
      <w:r w:rsidRPr="0008005C">
        <w:rPr>
          <w:rFonts w:ascii="Arial" w:hAnsi="Arial" w:cs="Arial"/>
          <w:color w:val="000000" w:themeColor="text1"/>
          <w:sz w:val="20"/>
          <w:szCs w:val="20"/>
        </w:rPr>
        <w:t xml:space="preserve"> kali </w:t>
      </w:r>
      <w:proofErr w:type="spellStart"/>
      <w:r w:rsidRPr="0008005C">
        <w:rPr>
          <w:rFonts w:ascii="Arial" w:hAnsi="Arial" w:cs="Arial"/>
          <w:color w:val="000000" w:themeColor="text1"/>
          <w:sz w:val="20"/>
          <w:szCs w:val="20"/>
        </w:rPr>
        <w:t>lipat</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dari</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tahun</w:t>
      </w:r>
      <w:proofErr w:type="spellEnd"/>
      <w:r w:rsidRPr="0008005C">
        <w:rPr>
          <w:rFonts w:ascii="Arial" w:hAnsi="Arial" w:cs="Arial"/>
          <w:color w:val="000000" w:themeColor="text1"/>
          <w:sz w:val="20"/>
          <w:szCs w:val="20"/>
        </w:rPr>
        <w:t xml:space="preserve"> 2017 </w:t>
      </w:r>
      <w:proofErr w:type="spellStart"/>
      <w:r w:rsidRPr="0008005C">
        <w:rPr>
          <w:rFonts w:ascii="Arial" w:hAnsi="Arial" w:cs="Arial"/>
          <w:color w:val="000000" w:themeColor="text1"/>
          <w:sz w:val="20"/>
          <w:szCs w:val="20"/>
        </w:rPr>
        <w:t>hingga</w:t>
      </w:r>
      <w:proofErr w:type="spellEnd"/>
      <w:r w:rsidRPr="0008005C">
        <w:rPr>
          <w:rFonts w:ascii="Arial" w:hAnsi="Arial" w:cs="Arial"/>
          <w:color w:val="000000" w:themeColor="text1"/>
          <w:sz w:val="20"/>
          <w:szCs w:val="20"/>
        </w:rPr>
        <w:t xml:space="preserve"> 2050, yang </w:t>
      </w:r>
      <w:proofErr w:type="spellStart"/>
      <w:r w:rsidRPr="0008005C">
        <w:rPr>
          <w:rFonts w:ascii="Arial" w:hAnsi="Arial" w:cs="Arial"/>
          <w:color w:val="000000" w:themeColor="text1"/>
          <w:sz w:val="20"/>
          <w:szCs w:val="20"/>
        </w:rPr>
        <w:t>awalnya</w:t>
      </w:r>
      <w:proofErr w:type="spellEnd"/>
      <w:r w:rsidRPr="0008005C">
        <w:rPr>
          <w:rFonts w:ascii="Arial" w:hAnsi="Arial" w:cs="Arial"/>
          <w:color w:val="000000" w:themeColor="text1"/>
          <w:sz w:val="20"/>
          <w:szCs w:val="20"/>
        </w:rPr>
        <w:t xml:space="preserve"> 137 </w:t>
      </w:r>
      <w:proofErr w:type="spellStart"/>
      <w:r w:rsidRPr="0008005C">
        <w:rPr>
          <w:rFonts w:ascii="Arial" w:hAnsi="Arial" w:cs="Arial"/>
          <w:color w:val="000000" w:themeColor="text1"/>
          <w:sz w:val="20"/>
          <w:szCs w:val="20"/>
        </w:rPr>
        <w:t>juta</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menjadi</w:t>
      </w:r>
      <w:proofErr w:type="spellEnd"/>
      <w:r w:rsidRPr="0008005C">
        <w:rPr>
          <w:rFonts w:ascii="Arial" w:hAnsi="Arial" w:cs="Arial"/>
          <w:color w:val="000000" w:themeColor="text1"/>
          <w:sz w:val="20"/>
          <w:szCs w:val="20"/>
        </w:rPr>
        <w:t xml:space="preserve"> 425 juta</w:t>
      </w:r>
      <w:r w:rsidRPr="0008005C">
        <w:rPr>
          <w:rFonts w:ascii="Arial" w:hAnsi="Arial" w:cs="Arial"/>
          <w:color w:val="000000"/>
          <w:sz w:val="20"/>
          <w:szCs w:val="20"/>
          <w:vertAlign w:val="superscript"/>
        </w:rPr>
        <w:t>2</w:t>
      </w:r>
      <w:r w:rsidRPr="0008005C">
        <w:rPr>
          <w:rFonts w:ascii="Arial" w:hAnsi="Arial" w:cs="Arial"/>
          <w:color w:val="000000"/>
          <w:sz w:val="20"/>
          <w:szCs w:val="20"/>
        </w:rPr>
        <w:t xml:space="preserve">. </w:t>
      </w:r>
      <w:proofErr w:type="spellStart"/>
      <w:r w:rsidRPr="0008005C">
        <w:rPr>
          <w:rFonts w:ascii="Arial" w:hAnsi="Arial" w:cs="Arial"/>
          <w:color w:val="000000" w:themeColor="text1"/>
          <w:sz w:val="20"/>
          <w:szCs w:val="20"/>
        </w:rPr>
        <w:t>Peningkatan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jumlah</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penduduk</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ini</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harus</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disertai</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dengan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meningkatnya</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tingkat</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kesehatan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lansia</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supaya</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kedepannya</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dapat</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terus</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melanjutkan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hidupnya</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dengan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kesehatan</w:t>
      </w:r>
      <w:proofErr w:type="spellEnd"/>
      <w:r w:rsidRPr="0008005C">
        <w:rPr>
          <w:rFonts w:ascii="Arial" w:hAnsi="Arial" w:cs="Arial"/>
          <w:color w:val="000000" w:themeColor="text1"/>
          <w:sz w:val="20"/>
          <w:szCs w:val="20"/>
        </w:rPr>
        <w:t xml:space="preserve"> yang </w:t>
      </w:r>
      <w:proofErr w:type="spellStart"/>
      <w:r w:rsidRPr="0008005C">
        <w:rPr>
          <w:rFonts w:ascii="Arial" w:hAnsi="Arial" w:cs="Arial"/>
          <w:color w:val="000000" w:themeColor="text1"/>
          <w:sz w:val="20"/>
          <w:szCs w:val="20"/>
        </w:rPr>
        <w:t>baik</w:t>
      </w:r>
      <w:proofErr w:type="spellEnd"/>
      <w:r w:rsidRPr="0008005C">
        <w:rPr>
          <w:rFonts w:ascii="Arial" w:hAnsi="Arial" w:cs="Arial"/>
          <w:color w:val="000000" w:themeColor="text1"/>
          <w:sz w:val="20"/>
          <w:szCs w:val="20"/>
        </w:rPr>
        <w:t xml:space="preserve"> dan terjamin</w:t>
      </w:r>
      <w:r w:rsidRPr="0008005C">
        <w:rPr>
          <w:rFonts w:ascii="Arial" w:hAnsi="Arial" w:cs="Arial"/>
          <w:color w:val="000000" w:themeColor="text1"/>
          <w:sz w:val="20"/>
          <w:szCs w:val="20"/>
          <w:vertAlign w:val="superscript"/>
        </w:rPr>
        <w:t>3</w:t>
      </w:r>
      <w:r w:rsidRPr="0008005C">
        <w:rPr>
          <w:rFonts w:ascii="Arial" w:hAnsi="Arial" w:cs="Arial"/>
          <w:color w:val="000000" w:themeColor="text1"/>
          <w:sz w:val="20"/>
          <w:szCs w:val="20"/>
        </w:rPr>
        <w:t>.</w:t>
      </w:r>
    </w:p>
    <w:p w14:paraId="28A965FA" w14:textId="77777777" w:rsidR="0008005C" w:rsidRPr="0008005C" w:rsidRDefault="0008005C" w:rsidP="0008005C">
      <w:pPr>
        <w:spacing w:after="0" w:line="360" w:lineRule="auto"/>
        <w:ind w:firstLine="567"/>
        <w:jc w:val="both"/>
        <w:rPr>
          <w:rFonts w:ascii="Arial" w:hAnsi="Arial" w:cs="Arial"/>
          <w:color w:val="000000" w:themeColor="text1"/>
          <w:sz w:val="20"/>
          <w:szCs w:val="20"/>
        </w:rPr>
      </w:pPr>
      <w:proofErr w:type="spellStart"/>
      <w:r w:rsidRPr="0008005C">
        <w:rPr>
          <w:rFonts w:ascii="Arial" w:hAnsi="Arial" w:cs="Arial"/>
          <w:color w:val="000000" w:themeColor="text1"/>
          <w:sz w:val="20"/>
          <w:szCs w:val="20"/>
        </w:rPr>
        <w:t>Departemen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Kesehatan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Republik</w:t>
      </w:r>
      <w:proofErr w:type="spellEnd"/>
      <w:r w:rsidRPr="0008005C">
        <w:rPr>
          <w:rFonts w:ascii="Arial" w:hAnsi="Arial" w:cs="Arial"/>
          <w:color w:val="000000" w:themeColor="text1"/>
          <w:sz w:val="20"/>
          <w:szCs w:val="20"/>
        </w:rPr>
        <w:t xml:space="preserve"> Indonesia </w:t>
      </w:r>
      <w:proofErr w:type="spellStart"/>
      <w:r w:rsidRPr="0008005C">
        <w:rPr>
          <w:rFonts w:ascii="Arial" w:hAnsi="Arial" w:cs="Arial"/>
          <w:color w:val="000000" w:themeColor="text1"/>
          <w:sz w:val="20"/>
          <w:szCs w:val="20"/>
        </w:rPr>
        <w:t>menetapkan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dalam</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Pasal</w:t>
      </w:r>
      <w:proofErr w:type="spellEnd"/>
      <w:r w:rsidRPr="0008005C">
        <w:rPr>
          <w:rFonts w:ascii="Arial" w:hAnsi="Arial" w:cs="Arial"/>
          <w:color w:val="000000" w:themeColor="text1"/>
          <w:sz w:val="20"/>
          <w:szCs w:val="20"/>
        </w:rPr>
        <w:t xml:space="preserve"> 1 </w:t>
      </w:r>
      <w:proofErr w:type="spellStart"/>
      <w:r w:rsidRPr="0008005C">
        <w:rPr>
          <w:rFonts w:ascii="Arial" w:hAnsi="Arial" w:cs="Arial"/>
          <w:color w:val="000000" w:themeColor="text1"/>
          <w:sz w:val="20"/>
          <w:szCs w:val="20"/>
        </w:rPr>
        <w:t>ayat</w:t>
      </w:r>
      <w:proofErr w:type="spellEnd"/>
      <w:r w:rsidRPr="0008005C">
        <w:rPr>
          <w:rFonts w:ascii="Arial" w:hAnsi="Arial" w:cs="Arial"/>
          <w:color w:val="000000" w:themeColor="text1"/>
          <w:sz w:val="20"/>
          <w:szCs w:val="20"/>
        </w:rPr>
        <w:t xml:space="preserve"> (2), (3), dan (4) </w:t>
      </w:r>
      <w:proofErr w:type="spellStart"/>
      <w:r w:rsidRPr="0008005C">
        <w:rPr>
          <w:rFonts w:ascii="Arial" w:hAnsi="Arial" w:cs="Arial"/>
          <w:color w:val="000000" w:themeColor="text1"/>
          <w:sz w:val="20"/>
          <w:szCs w:val="20"/>
        </w:rPr>
        <w:t>Undang-Undang</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Kesehatan</w:t>
      </w:r>
      <w:proofErr w:type="spellEnd"/>
      <w:r w:rsidRPr="0008005C">
        <w:rPr>
          <w:rFonts w:ascii="Arial" w:hAnsi="Arial" w:cs="Arial"/>
          <w:color w:val="000000" w:themeColor="text1"/>
          <w:sz w:val="20"/>
          <w:szCs w:val="20"/>
        </w:rPr>
        <w:t xml:space="preserve"> No. 13 </w:t>
      </w:r>
      <w:proofErr w:type="spellStart"/>
      <w:r w:rsidRPr="0008005C">
        <w:rPr>
          <w:rFonts w:ascii="Arial" w:hAnsi="Arial" w:cs="Arial"/>
          <w:color w:val="000000" w:themeColor="text1"/>
          <w:sz w:val="20"/>
          <w:szCs w:val="20"/>
        </w:rPr>
        <w:t>Tahun</w:t>
      </w:r>
      <w:proofErr w:type="spellEnd"/>
      <w:r w:rsidRPr="0008005C">
        <w:rPr>
          <w:rFonts w:ascii="Arial" w:hAnsi="Arial" w:cs="Arial"/>
          <w:color w:val="000000" w:themeColor="text1"/>
          <w:sz w:val="20"/>
          <w:szCs w:val="20"/>
        </w:rPr>
        <w:t xml:space="preserve"> 1998, </w:t>
      </w:r>
      <w:proofErr w:type="spellStart"/>
      <w:r w:rsidRPr="0008005C">
        <w:rPr>
          <w:rFonts w:ascii="Arial" w:hAnsi="Arial" w:cs="Arial"/>
          <w:color w:val="000000" w:themeColor="text1"/>
          <w:sz w:val="20"/>
          <w:szCs w:val="20"/>
        </w:rPr>
        <w:t>menyatakan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bahwa</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lanjut</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usia</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didefinisikan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sebagai</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seseorang</w:t>
      </w:r>
      <w:proofErr w:type="spellEnd"/>
      <w:r w:rsidRPr="0008005C">
        <w:rPr>
          <w:rFonts w:ascii="Arial" w:hAnsi="Arial" w:cs="Arial"/>
          <w:color w:val="000000" w:themeColor="text1"/>
          <w:sz w:val="20"/>
          <w:szCs w:val="20"/>
        </w:rPr>
        <w:t xml:space="preserve"> yang </w:t>
      </w:r>
      <w:proofErr w:type="spellStart"/>
      <w:r w:rsidRPr="0008005C">
        <w:rPr>
          <w:rFonts w:ascii="Arial" w:hAnsi="Arial" w:cs="Arial"/>
          <w:color w:val="000000" w:themeColor="text1"/>
          <w:sz w:val="20"/>
          <w:szCs w:val="20"/>
        </w:rPr>
        <w:t>telah</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mencapai</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usia</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lebih</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dari</w:t>
      </w:r>
      <w:proofErr w:type="spellEnd"/>
      <w:r w:rsidRPr="0008005C">
        <w:rPr>
          <w:rFonts w:ascii="Arial" w:hAnsi="Arial" w:cs="Arial"/>
          <w:color w:val="000000" w:themeColor="text1"/>
          <w:sz w:val="20"/>
          <w:szCs w:val="20"/>
        </w:rPr>
        <w:t xml:space="preserve"> 60 tahun</w:t>
      </w:r>
      <w:r w:rsidRPr="0008005C">
        <w:rPr>
          <w:rFonts w:ascii="Arial" w:hAnsi="Arial" w:cs="Arial"/>
          <w:color w:val="000000"/>
          <w:sz w:val="20"/>
          <w:szCs w:val="20"/>
          <w:vertAlign w:val="superscript"/>
        </w:rPr>
        <w:t>4</w:t>
      </w:r>
      <w:r w:rsidRPr="0008005C">
        <w:rPr>
          <w:rFonts w:ascii="Arial" w:hAnsi="Arial" w:cs="Arial"/>
          <w:color w:val="000000"/>
          <w:sz w:val="20"/>
          <w:szCs w:val="20"/>
        </w:rPr>
        <w:t xml:space="preserve">. </w:t>
      </w:r>
      <w:proofErr w:type="spellStart"/>
      <w:r w:rsidRPr="0008005C">
        <w:rPr>
          <w:rFonts w:ascii="Arial" w:hAnsi="Arial" w:cs="Arial"/>
          <w:color w:val="000000" w:themeColor="text1"/>
          <w:sz w:val="20"/>
          <w:szCs w:val="20"/>
        </w:rPr>
        <w:t>Lansia</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dibagi</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menjadi</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empat</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kelompok</w:t>
      </w:r>
      <w:proofErr w:type="spellEnd"/>
      <w:r w:rsidRPr="0008005C">
        <w:rPr>
          <w:rFonts w:ascii="Arial" w:hAnsi="Arial" w:cs="Arial"/>
          <w:color w:val="000000" w:themeColor="text1"/>
          <w:sz w:val="20"/>
          <w:szCs w:val="20"/>
        </w:rPr>
        <w:t xml:space="preserve"> oleh </w:t>
      </w:r>
      <w:r w:rsidRPr="0008005C">
        <w:rPr>
          <w:rFonts w:ascii="Arial" w:hAnsi="Arial" w:cs="Arial"/>
          <w:i/>
          <w:color w:val="000000" w:themeColor="text1"/>
          <w:sz w:val="20"/>
          <w:szCs w:val="20"/>
        </w:rPr>
        <w:t>World Health Organization</w:t>
      </w:r>
      <w:r w:rsidRPr="0008005C">
        <w:rPr>
          <w:rFonts w:ascii="Arial" w:hAnsi="Arial" w:cs="Arial"/>
          <w:color w:val="000000" w:themeColor="text1"/>
          <w:sz w:val="20"/>
          <w:szCs w:val="20"/>
        </w:rPr>
        <w:t xml:space="preserve"> (WHO) yang </w:t>
      </w:r>
      <w:proofErr w:type="spellStart"/>
      <w:r w:rsidRPr="0008005C">
        <w:rPr>
          <w:rFonts w:ascii="Arial" w:hAnsi="Arial" w:cs="Arial"/>
          <w:color w:val="000000" w:themeColor="text1"/>
          <w:sz w:val="20"/>
          <w:szCs w:val="20"/>
        </w:rPr>
        <w:t>terdiri</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atas</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usia</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paruh</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baya</w:t>
      </w:r>
      <w:proofErr w:type="spellEnd"/>
      <w:r w:rsidRPr="0008005C">
        <w:rPr>
          <w:rFonts w:ascii="Arial" w:hAnsi="Arial" w:cs="Arial"/>
          <w:color w:val="000000" w:themeColor="text1"/>
          <w:sz w:val="20"/>
          <w:szCs w:val="20"/>
        </w:rPr>
        <w:t xml:space="preserve"> (45-60 </w:t>
      </w:r>
      <w:proofErr w:type="spellStart"/>
      <w:r w:rsidRPr="0008005C">
        <w:rPr>
          <w:rFonts w:ascii="Arial" w:hAnsi="Arial" w:cs="Arial"/>
          <w:color w:val="000000" w:themeColor="text1"/>
          <w:sz w:val="20"/>
          <w:szCs w:val="20"/>
        </w:rPr>
        <w:t>tahun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lansia</w:t>
      </w:r>
      <w:proofErr w:type="spellEnd"/>
      <w:r w:rsidRPr="0008005C">
        <w:rPr>
          <w:rFonts w:ascii="Arial" w:hAnsi="Arial" w:cs="Arial"/>
          <w:color w:val="000000" w:themeColor="text1"/>
          <w:sz w:val="20"/>
          <w:szCs w:val="20"/>
        </w:rPr>
        <w:t xml:space="preserve"> (60-75 </w:t>
      </w:r>
      <w:proofErr w:type="spellStart"/>
      <w:r w:rsidRPr="0008005C">
        <w:rPr>
          <w:rFonts w:ascii="Arial" w:hAnsi="Arial" w:cs="Arial"/>
          <w:color w:val="000000" w:themeColor="text1"/>
          <w:sz w:val="20"/>
          <w:szCs w:val="20"/>
        </w:rPr>
        <w:t>tahun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tua</w:t>
      </w:r>
      <w:proofErr w:type="spellEnd"/>
      <w:r w:rsidRPr="0008005C">
        <w:rPr>
          <w:rFonts w:ascii="Arial" w:hAnsi="Arial" w:cs="Arial"/>
          <w:color w:val="000000" w:themeColor="text1"/>
          <w:sz w:val="20"/>
          <w:szCs w:val="20"/>
        </w:rPr>
        <w:t xml:space="preserve"> (75-90 </w:t>
      </w:r>
      <w:proofErr w:type="spellStart"/>
      <w:r w:rsidRPr="0008005C">
        <w:rPr>
          <w:rFonts w:ascii="Arial" w:hAnsi="Arial" w:cs="Arial"/>
          <w:color w:val="000000" w:themeColor="text1"/>
          <w:sz w:val="20"/>
          <w:szCs w:val="20"/>
        </w:rPr>
        <w:t>tahun</w:t>
      </w:r>
      <w:proofErr w:type="spellEnd"/>
      <w:r w:rsidRPr="0008005C">
        <w:rPr>
          <w:rFonts w:ascii="Arial" w:hAnsi="Arial" w:cs="Arial"/>
          <w:color w:val="000000" w:themeColor="text1"/>
          <w:sz w:val="20"/>
          <w:szCs w:val="20"/>
        </w:rPr>
        <w:t xml:space="preserve">), dan </w:t>
      </w:r>
      <w:proofErr w:type="spellStart"/>
      <w:r w:rsidRPr="0008005C">
        <w:rPr>
          <w:rFonts w:ascii="Arial" w:hAnsi="Arial" w:cs="Arial"/>
          <w:color w:val="000000" w:themeColor="text1"/>
          <w:sz w:val="20"/>
          <w:szCs w:val="20"/>
        </w:rPr>
        <w:t>usia</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sangat</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tua</w:t>
      </w:r>
      <w:proofErr w:type="spellEnd"/>
      <w:r w:rsidRPr="0008005C">
        <w:rPr>
          <w:rFonts w:ascii="Arial" w:hAnsi="Arial" w:cs="Arial"/>
          <w:color w:val="000000" w:themeColor="text1"/>
          <w:sz w:val="20"/>
          <w:szCs w:val="20"/>
        </w:rPr>
        <w:t xml:space="preserve"> (di </w:t>
      </w:r>
      <w:proofErr w:type="spellStart"/>
      <w:r w:rsidRPr="0008005C">
        <w:rPr>
          <w:rFonts w:ascii="Arial" w:hAnsi="Arial" w:cs="Arial"/>
          <w:color w:val="000000" w:themeColor="text1"/>
          <w:sz w:val="20"/>
          <w:szCs w:val="20"/>
        </w:rPr>
        <w:t>atas</w:t>
      </w:r>
      <w:proofErr w:type="spellEnd"/>
      <w:r w:rsidRPr="0008005C">
        <w:rPr>
          <w:rFonts w:ascii="Arial" w:hAnsi="Arial" w:cs="Arial"/>
          <w:color w:val="000000" w:themeColor="text1"/>
          <w:sz w:val="20"/>
          <w:szCs w:val="20"/>
        </w:rPr>
        <w:t xml:space="preserve"> 90 </w:t>
      </w:r>
      <w:proofErr w:type="spellStart"/>
      <w:r w:rsidRPr="0008005C">
        <w:rPr>
          <w:rFonts w:ascii="Arial" w:hAnsi="Arial" w:cs="Arial"/>
          <w:color w:val="000000" w:themeColor="text1"/>
          <w:sz w:val="20"/>
          <w:szCs w:val="20"/>
        </w:rPr>
        <w:t>tahun</w:t>
      </w:r>
      <w:proofErr w:type="spellEnd"/>
      <w:r w:rsidRPr="0008005C">
        <w:rPr>
          <w:rFonts w:ascii="Arial" w:hAnsi="Arial" w:cs="Arial"/>
          <w:color w:val="000000" w:themeColor="text1"/>
          <w:sz w:val="20"/>
          <w:szCs w:val="20"/>
        </w:rPr>
        <w:t>)</w:t>
      </w:r>
      <w:r w:rsidRPr="0008005C">
        <w:rPr>
          <w:rFonts w:ascii="Arial" w:hAnsi="Arial" w:cs="Arial"/>
          <w:color w:val="000000" w:themeColor="text1"/>
          <w:sz w:val="20"/>
          <w:szCs w:val="20"/>
          <w:vertAlign w:val="superscript"/>
        </w:rPr>
        <w:t>5</w:t>
      </w:r>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Seseorang</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dapat</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dikatakan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lanjut</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usia</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jika</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terdapat</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karakteristik</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seperti</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penurunan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fungsi</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pendengaran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penglihatan</w:t>
      </w:r>
      <w:proofErr w:type="spellEnd"/>
      <w:r w:rsidRPr="0008005C">
        <w:rPr>
          <w:rFonts w:ascii="Arial" w:hAnsi="Arial" w:cs="Arial"/>
          <w:color w:val="000000" w:themeColor="text1"/>
          <w:sz w:val="20"/>
          <w:szCs w:val="20"/>
        </w:rPr>
        <w:t xml:space="preserve"> yang </w:t>
      </w:r>
      <w:proofErr w:type="spellStart"/>
      <w:r w:rsidRPr="0008005C">
        <w:rPr>
          <w:rFonts w:ascii="Arial" w:hAnsi="Arial" w:cs="Arial"/>
          <w:color w:val="000000" w:themeColor="text1"/>
          <w:sz w:val="20"/>
          <w:szCs w:val="20"/>
        </w:rPr>
        <w:t>memburuk</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kulit</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mengendur</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munculnya</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kerutan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mudah</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letih</w:t>
      </w:r>
      <w:proofErr w:type="spellEnd"/>
      <w:r w:rsidRPr="0008005C">
        <w:rPr>
          <w:rFonts w:ascii="Arial" w:hAnsi="Arial" w:cs="Arial"/>
          <w:color w:val="000000" w:themeColor="text1"/>
          <w:sz w:val="20"/>
          <w:szCs w:val="20"/>
        </w:rPr>
        <w:t xml:space="preserve">, dan </w:t>
      </w:r>
      <w:proofErr w:type="spellStart"/>
      <w:r w:rsidRPr="0008005C">
        <w:rPr>
          <w:rFonts w:ascii="Arial" w:hAnsi="Arial" w:cs="Arial"/>
          <w:color w:val="000000" w:themeColor="text1"/>
          <w:sz w:val="20"/>
          <w:szCs w:val="20"/>
        </w:rPr>
        <w:t>gerakannya</w:t>
      </w:r>
      <w:proofErr w:type="spellEnd"/>
      <w:r w:rsidRPr="0008005C">
        <w:rPr>
          <w:rFonts w:ascii="Arial" w:hAnsi="Arial" w:cs="Arial"/>
          <w:color w:val="000000" w:themeColor="text1"/>
          <w:sz w:val="20"/>
          <w:szCs w:val="20"/>
        </w:rPr>
        <w:t xml:space="preserve"> yang melambat</w:t>
      </w:r>
      <w:r w:rsidRPr="0008005C">
        <w:rPr>
          <w:rFonts w:ascii="Arial" w:hAnsi="Arial" w:cs="Arial"/>
          <w:color w:val="000000"/>
          <w:sz w:val="20"/>
          <w:szCs w:val="20"/>
          <w:vertAlign w:val="superscript"/>
        </w:rPr>
        <w:t>6</w:t>
      </w:r>
      <w:r w:rsidRPr="0008005C">
        <w:rPr>
          <w:rFonts w:ascii="Arial" w:hAnsi="Arial" w:cs="Arial"/>
          <w:color w:val="000000"/>
          <w:sz w:val="20"/>
          <w:szCs w:val="20"/>
        </w:rPr>
        <w:t>.</w:t>
      </w:r>
    </w:p>
    <w:p w14:paraId="498E5CB5" w14:textId="72C398D4" w:rsidR="0008005C" w:rsidRPr="0008005C" w:rsidRDefault="0008005C" w:rsidP="00504777">
      <w:pPr>
        <w:pStyle w:val="BodyText"/>
        <w:kinsoku w:val="0"/>
        <w:overflowPunct w:val="0"/>
        <w:spacing w:line="360" w:lineRule="auto"/>
        <w:ind w:right="116" w:firstLine="567"/>
        <w:jc w:val="both"/>
        <w:rPr>
          <w:rFonts w:ascii="Arial" w:hAnsi="Arial" w:cs="Arial"/>
          <w:color w:val="000000" w:themeColor="text1"/>
          <w:sz w:val="20"/>
          <w:szCs w:val="20"/>
        </w:rPr>
      </w:pPr>
      <w:proofErr w:type="spellStart"/>
      <w:r w:rsidRPr="0008005C">
        <w:rPr>
          <w:rFonts w:ascii="Arial" w:hAnsi="Arial" w:cs="Arial"/>
          <w:color w:val="000000" w:themeColor="text1"/>
          <w:sz w:val="20"/>
          <w:szCs w:val="20"/>
        </w:rPr>
        <w:t>Lansia</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mengalami</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perubahan</w:t>
      </w:r>
      <w:proofErr w:type="spellEnd"/>
      <w:r w:rsidRPr="0008005C">
        <w:rPr>
          <w:rFonts w:ascii="Arial" w:hAnsi="Arial" w:cs="Arial"/>
          <w:color w:val="000000" w:themeColor="text1"/>
          <w:sz w:val="20"/>
          <w:szCs w:val="20"/>
        </w:rPr>
        <w:t xml:space="preserve"> yang </w:t>
      </w:r>
      <w:proofErr w:type="spellStart"/>
      <w:r w:rsidRPr="0008005C">
        <w:rPr>
          <w:rFonts w:ascii="Arial" w:hAnsi="Arial" w:cs="Arial"/>
          <w:color w:val="000000" w:themeColor="text1"/>
          <w:sz w:val="20"/>
          <w:szCs w:val="20"/>
        </w:rPr>
        <w:t>dapat</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berdampak</w:t>
      </w:r>
      <w:proofErr w:type="spellEnd"/>
      <w:r w:rsidRPr="0008005C">
        <w:rPr>
          <w:rFonts w:ascii="Arial" w:hAnsi="Arial" w:cs="Arial"/>
          <w:color w:val="000000" w:themeColor="text1"/>
          <w:sz w:val="20"/>
          <w:szCs w:val="20"/>
        </w:rPr>
        <w:t xml:space="preserve"> pada </w:t>
      </w:r>
      <w:proofErr w:type="spellStart"/>
      <w:r w:rsidRPr="0008005C">
        <w:rPr>
          <w:rFonts w:ascii="Arial" w:hAnsi="Arial" w:cs="Arial"/>
          <w:color w:val="000000" w:themeColor="text1"/>
          <w:sz w:val="20"/>
          <w:szCs w:val="20"/>
        </w:rPr>
        <w:t>kesehatan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gizinya</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seperti</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jumlah</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gigi</w:t>
      </w:r>
      <w:proofErr w:type="spellEnd"/>
      <w:r w:rsidRPr="0008005C">
        <w:rPr>
          <w:rFonts w:ascii="Arial" w:hAnsi="Arial" w:cs="Arial"/>
          <w:color w:val="000000" w:themeColor="text1"/>
          <w:sz w:val="20"/>
          <w:szCs w:val="20"/>
        </w:rPr>
        <w:t xml:space="preserve"> yang </w:t>
      </w:r>
      <w:proofErr w:type="spellStart"/>
      <w:r w:rsidRPr="0008005C">
        <w:rPr>
          <w:rFonts w:ascii="Arial" w:hAnsi="Arial" w:cs="Arial"/>
          <w:color w:val="000000" w:themeColor="text1"/>
          <w:sz w:val="20"/>
          <w:szCs w:val="20"/>
        </w:rPr>
        <w:t>tanggal</w:t>
      </w:r>
      <w:proofErr w:type="spellEnd"/>
      <w:r w:rsidRPr="0008005C">
        <w:rPr>
          <w:rFonts w:ascii="Arial" w:hAnsi="Arial" w:cs="Arial"/>
          <w:color w:val="000000" w:themeColor="text1"/>
          <w:sz w:val="20"/>
          <w:szCs w:val="20"/>
        </w:rPr>
        <w:t xml:space="preserve"> yang </w:t>
      </w:r>
      <w:proofErr w:type="spellStart"/>
      <w:r w:rsidRPr="0008005C">
        <w:rPr>
          <w:rFonts w:ascii="Arial" w:hAnsi="Arial" w:cs="Arial"/>
          <w:color w:val="000000" w:themeColor="text1"/>
          <w:sz w:val="20"/>
          <w:szCs w:val="20"/>
        </w:rPr>
        <w:t>berakibat</w:t>
      </w:r>
      <w:proofErr w:type="spellEnd"/>
      <w:r w:rsidRPr="0008005C">
        <w:rPr>
          <w:rFonts w:ascii="Arial" w:hAnsi="Arial" w:cs="Arial"/>
          <w:color w:val="000000" w:themeColor="text1"/>
          <w:sz w:val="20"/>
          <w:szCs w:val="20"/>
        </w:rPr>
        <w:t xml:space="preserve"> pada </w:t>
      </w:r>
      <w:proofErr w:type="spellStart"/>
      <w:r w:rsidRPr="0008005C">
        <w:rPr>
          <w:rFonts w:ascii="Arial" w:hAnsi="Arial" w:cs="Arial"/>
          <w:color w:val="000000" w:themeColor="text1"/>
          <w:sz w:val="20"/>
          <w:szCs w:val="20"/>
        </w:rPr>
        <w:t>penurunan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dalam</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kemampuan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mengunyah</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sehingga</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mengakibatkan</w:t>
      </w:r>
      <w:proofErr w:type="spellEnd"/>
      <w:r w:rsidRPr="0008005C">
        <w:rPr>
          <w:rFonts w:ascii="Arial" w:hAnsi="Arial" w:cs="Arial"/>
          <w:color w:val="000000" w:themeColor="text1"/>
          <w:sz w:val="20"/>
          <w:szCs w:val="20"/>
        </w:rPr>
        <w:t xml:space="preserve"> </w:t>
      </w:r>
      <w:proofErr w:type="spellStart"/>
      <w:proofErr w:type="gramStart"/>
      <w:r w:rsidRPr="0008005C">
        <w:rPr>
          <w:rFonts w:ascii="Arial" w:hAnsi="Arial" w:cs="Arial"/>
          <w:color w:val="000000" w:themeColor="text1"/>
          <w:sz w:val="20"/>
          <w:szCs w:val="20"/>
        </w:rPr>
        <w:t>asupan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zat</w:t>
      </w:r>
      <w:proofErr w:type="spellEnd"/>
      <w:proofErr w:type="gram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gizi</w:t>
      </w:r>
      <w:proofErr w:type="spellEnd"/>
      <w:r w:rsidRPr="0008005C">
        <w:rPr>
          <w:rFonts w:ascii="Arial" w:hAnsi="Arial" w:cs="Arial"/>
          <w:color w:val="000000" w:themeColor="text1"/>
          <w:sz w:val="20"/>
          <w:szCs w:val="20"/>
        </w:rPr>
        <w:t xml:space="preserve"> pada </w:t>
      </w:r>
      <w:proofErr w:type="spellStart"/>
      <w:r w:rsidRPr="0008005C">
        <w:rPr>
          <w:rFonts w:ascii="Arial" w:hAnsi="Arial" w:cs="Arial"/>
          <w:color w:val="000000" w:themeColor="text1"/>
          <w:sz w:val="20"/>
          <w:szCs w:val="20"/>
        </w:rPr>
        <w:t>lansia</w:t>
      </w:r>
      <w:proofErr w:type="spellEnd"/>
      <w:r w:rsidRPr="0008005C">
        <w:rPr>
          <w:rFonts w:ascii="Arial" w:hAnsi="Arial" w:cs="Arial"/>
          <w:color w:val="000000" w:themeColor="text1"/>
          <w:sz w:val="20"/>
          <w:szCs w:val="20"/>
        </w:rPr>
        <w:t xml:space="preserve"> berkurang</w:t>
      </w:r>
      <w:r w:rsidRPr="0008005C">
        <w:rPr>
          <w:rFonts w:ascii="Arial" w:hAnsi="Arial" w:cs="Arial"/>
          <w:color w:val="000000"/>
          <w:sz w:val="20"/>
          <w:szCs w:val="20"/>
          <w:vertAlign w:val="superscript"/>
        </w:rPr>
        <w:t>7</w:t>
      </w:r>
      <w:r w:rsidRPr="0008005C">
        <w:rPr>
          <w:rFonts w:ascii="Arial" w:hAnsi="Arial" w:cs="Arial"/>
          <w:color w:val="000000"/>
          <w:sz w:val="20"/>
          <w:szCs w:val="20"/>
        </w:rPr>
        <w:t xml:space="preserve">. </w:t>
      </w:r>
      <w:proofErr w:type="spellStart"/>
      <w:r w:rsidRPr="0008005C">
        <w:rPr>
          <w:rFonts w:ascii="Arial" w:hAnsi="Arial" w:cs="Arial"/>
          <w:color w:val="000000" w:themeColor="text1"/>
          <w:sz w:val="20"/>
          <w:szCs w:val="20"/>
        </w:rPr>
        <w:t>Makanan</w:t>
      </w:r>
      <w:proofErr w:type="spellEnd"/>
      <w:r w:rsidRPr="0008005C">
        <w:rPr>
          <w:rFonts w:ascii="Arial" w:hAnsi="Arial" w:cs="Arial"/>
          <w:color w:val="000000" w:themeColor="text1"/>
          <w:sz w:val="20"/>
          <w:szCs w:val="20"/>
        </w:rPr>
        <w:t xml:space="preserve"> yang </w:t>
      </w:r>
      <w:proofErr w:type="spellStart"/>
      <w:r w:rsidRPr="0008005C">
        <w:rPr>
          <w:rFonts w:ascii="Arial" w:hAnsi="Arial" w:cs="Arial"/>
          <w:color w:val="000000" w:themeColor="text1"/>
          <w:sz w:val="20"/>
          <w:szCs w:val="20"/>
        </w:rPr>
        <w:t>tidak</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tercerna</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dengan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baik</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akan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mengakibatkan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nutrisi</w:t>
      </w:r>
      <w:proofErr w:type="spellEnd"/>
      <w:r w:rsidRPr="0008005C">
        <w:rPr>
          <w:rFonts w:ascii="Arial" w:hAnsi="Arial" w:cs="Arial"/>
          <w:color w:val="000000" w:themeColor="text1"/>
          <w:sz w:val="20"/>
          <w:szCs w:val="20"/>
        </w:rPr>
        <w:t xml:space="preserve"> yang </w:t>
      </w:r>
      <w:proofErr w:type="spellStart"/>
      <w:r w:rsidRPr="0008005C">
        <w:rPr>
          <w:rFonts w:ascii="Arial" w:hAnsi="Arial" w:cs="Arial"/>
          <w:color w:val="000000" w:themeColor="text1"/>
          <w:sz w:val="20"/>
          <w:szCs w:val="20"/>
        </w:rPr>
        <w:t>dibutuhkan</w:t>
      </w:r>
      <w:proofErr w:type="spellEnd"/>
      <w:r w:rsidRPr="0008005C">
        <w:rPr>
          <w:rFonts w:ascii="Arial" w:hAnsi="Arial" w:cs="Arial"/>
          <w:color w:val="000000" w:themeColor="text1"/>
          <w:sz w:val="20"/>
          <w:szCs w:val="20"/>
        </w:rPr>
        <w:t xml:space="preserve"> oleh </w:t>
      </w:r>
      <w:proofErr w:type="spellStart"/>
      <w:r w:rsidRPr="0008005C">
        <w:rPr>
          <w:rFonts w:ascii="Arial" w:hAnsi="Arial" w:cs="Arial"/>
          <w:color w:val="000000" w:themeColor="text1"/>
          <w:sz w:val="20"/>
          <w:szCs w:val="20"/>
        </w:rPr>
        <w:t>tubuh</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tidak</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terserap</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secara</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lastRenderedPageBreak/>
        <w:t>maksimal</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sehingga</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tubuh</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kekurangan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asupan</w:t>
      </w:r>
      <w:proofErr w:type="spellEnd"/>
      <w:r w:rsidRPr="0008005C">
        <w:rPr>
          <w:rFonts w:ascii="Arial" w:hAnsi="Arial" w:cs="Arial"/>
          <w:color w:val="000000" w:themeColor="text1"/>
          <w:sz w:val="20"/>
          <w:szCs w:val="20"/>
        </w:rPr>
        <w:t xml:space="preserve"> nutrisi</w:t>
      </w:r>
      <w:r w:rsidRPr="0008005C">
        <w:rPr>
          <w:rFonts w:ascii="Arial" w:hAnsi="Arial" w:cs="Arial"/>
          <w:color w:val="000000"/>
          <w:sz w:val="20"/>
          <w:szCs w:val="20"/>
          <w:vertAlign w:val="superscript"/>
        </w:rPr>
        <w:t>4</w:t>
      </w:r>
      <w:r w:rsidRPr="0008005C">
        <w:rPr>
          <w:rFonts w:ascii="Arial" w:hAnsi="Arial" w:cs="Arial"/>
          <w:color w:val="000000"/>
          <w:sz w:val="20"/>
          <w:szCs w:val="20"/>
        </w:rPr>
        <w:t xml:space="preserve">. </w:t>
      </w:r>
      <w:proofErr w:type="spellStart"/>
      <w:r w:rsidRPr="0008005C">
        <w:rPr>
          <w:rFonts w:ascii="Arial" w:hAnsi="Arial" w:cs="Arial"/>
          <w:color w:val="000000" w:themeColor="text1"/>
          <w:sz w:val="20"/>
          <w:szCs w:val="20"/>
        </w:rPr>
        <w:t>Berdasarkan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penelitian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dari</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Rusnaeni</w:t>
      </w:r>
      <w:proofErr w:type="spellEnd"/>
      <w:r w:rsidRPr="0008005C">
        <w:rPr>
          <w:rFonts w:ascii="Arial" w:hAnsi="Arial" w:cs="Arial"/>
          <w:color w:val="000000" w:themeColor="text1"/>
          <w:sz w:val="20"/>
          <w:szCs w:val="20"/>
        </w:rPr>
        <w:t xml:space="preserve"> (2018), </w:t>
      </w:r>
      <w:proofErr w:type="spellStart"/>
      <w:r w:rsidRPr="0008005C">
        <w:rPr>
          <w:rFonts w:ascii="Arial" w:hAnsi="Arial" w:cs="Arial"/>
          <w:color w:val="000000" w:themeColor="text1"/>
          <w:sz w:val="20"/>
          <w:szCs w:val="20"/>
        </w:rPr>
        <w:t>mengatakan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bahwa</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malnutrisi</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mempengaruhi</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setidaknya</w:t>
      </w:r>
      <w:proofErr w:type="spellEnd"/>
      <w:r w:rsidRPr="0008005C">
        <w:rPr>
          <w:rFonts w:ascii="Arial" w:hAnsi="Arial" w:cs="Arial"/>
          <w:color w:val="000000" w:themeColor="text1"/>
          <w:sz w:val="20"/>
          <w:szCs w:val="20"/>
        </w:rPr>
        <w:t xml:space="preserve"> 3,4% </w:t>
      </w:r>
      <w:proofErr w:type="spellStart"/>
      <w:r w:rsidRPr="0008005C">
        <w:rPr>
          <w:rFonts w:ascii="Arial" w:hAnsi="Arial" w:cs="Arial"/>
          <w:color w:val="000000" w:themeColor="text1"/>
          <w:sz w:val="20"/>
          <w:szCs w:val="20"/>
        </w:rPr>
        <w:t>penduduk</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lanjut</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usia</w:t>
      </w:r>
      <w:proofErr w:type="spellEnd"/>
      <w:r w:rsidRPr="0008005C">
        <w:rPr>
          <w:rFonts w:ascii="Arial" w:hAnsi="Arial" w:cs="Arial"/>
          <w:color w:val="000000" w:themeColor="text1"/>
          <w:sz w:val="20"/>
          <w:szCs w:val="20"/>
        </w:rPr>
        <w:t xml:space="preserve"> di Indonesia. </w:t>
      </w:r>
      <w:proofErr w:type="spellStart"/>
      <w:r w:rsidRPr="0008005C">
        <w:rPr>
          <w:rFonts w:ascii="Arial" w:hAnsi="Arial" w:cs="Arial"/>
          <w:color w:val="000000" w:themeColor="text1"/>
          <w:sz w:val="20"/>
          <w:szCs w:val="20"/>
        </w:rPr>
        <w:t>Menurut</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penelitian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ini</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kekurangan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gizi</w:t>
      </w:r>
      <w:proofErr w:type="spellEnd"/>
      <w:r w:rsidRPr="0008005C">
        <w:rPr>
          <w:rFonts w:ascii="Arial" w:hAnsi="Arial" w:cs="Arial"/>
          <w:color w:val="000000" w:themeColor="text1"/>
          <w:sz w:val="20"/>
          <w:szCs w:val="20"/>
        </w:rPr>
        <w:t xml:space="preserve"> dan </w:t>
      </w:r>
      <w:proofErr w:type="spellStart"/>
      <w:r w:rsidRPr="0008005C">
        <w:rPr>
          <w:rFonts w:ascii="Arial" w:hAnsi="Arial" w:cs="Arial"/>
          <w:color w:val="000000" w:themeColor="text1"/>
          <w:sz w:val="20"/>
          <w:szCs w:val="20"/>
        </w:rPr>
        <w:t>kekurangan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berat</w:t>
      </w:r>
      <w:proofErr w:type="spellEnd"/>
      <w:r w:rsidRPr="0008005C">
        <w:rPr>
          <w:rFonts w:ascii="Arial" w:hAnsi="Arial" w:cs="Arial"/>
          <w:color w:val="000000" w:themeColor="text1"/>
          <w:sz w:val="20"/>
          <w:szCs w:val="20"/>
        </w:rPr>
        <w:t xml:space="preserve"> badan </w:t>
      </w:r>
      <w:proofErr w:type="spellStart"/>
      <w:r w:rsidRPr="0008005C">
        <w:rPr>
          <w:rFonts w:ascii="Arial" w:hAnsi="Arial" w:cs="Arial"/>
          <w:color w:val="000000" w:themeColor="text1"/>
          <w:sz w:val="20"/>
          <w:szCs w:val="20"/>
        </w:rPr>
        <w:t>adalah</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masalah</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gizi</w:t>
      </w:r>
      <w:proofErr w:type="spellEnd"/>
      <w:r w:rsidRPr="0008005C">
        <w:rPr>
          <w:rFonts w:ascii="Arial" w:hAnsi="Arial" w:cs="Arial"/>
          <w:color w:val="000000" w:themeColor="text1"/>
          <w:sz w:val="20"/>
          <w:szCs w:val="20"/>
        </w:rPr>
        <w:t xml:space="preserve"> yang </w:t>
      </w:r>
      <w:proofErr w:type="spellStart"/>
      <w:r w:rsidRPr="0008005C">
        <w:rPr>
          <w:rFonts w:ascii="Arial" w:hAnsi="Arial" w:cs="Arial"/>
          <w:color w:val="000000" w:themeColor="text1"/>
          <w:sz w:val="20"/>
          <w:szCs w:val="20"/>
        </w:rPr>
        <w:t>umum</w:t>
      </w:r>
      <w:proofErr w:type="spellEnd"/>
      <w:r w:rsidRPr="0008005C">
        <w:rPr>
          <w:rFonts w:ascii="Arial" w:hAnsi="Arial" w:cs="Arial"/>
          <w:color w:val="000000" w:themeColor="text1"/>
          <w:sz w:val="20"/>
          <w:szCs w:val="20"/>
        </w:rPr>
        <w:t xml:space="preserve"> di </w:t>
      </w:r>
      <w:proofErr w:type="spellStart"/>
      <w:r w:rsidRPr="0008005C">
        <w:rPr>
          <w:rFonts w:ascii="Arial" w:hAnsi="Arial" w:cs="Arial"/>
          <w:color w:val="000000" w:themeColor="text1"/>
          <w:sz w:val="20"/>
          <w:szCs w:val="20"/>
        </w:rPr>
        <w:t>kalangan</w:t>
      </w:r>
      <w:proofErr w:type="spellEnd"/>
      <w:r w:rsidRPr="0008005C">
        <w:rPr>
          <w:rFonts w:ascii="Arial" w:hAnsi="Arial" w:cs="Arial"/>
          <w:color w:val="000000" w:themeColor="text1"/>
          <w:sz w:val="20"/>
          <w:szCs w:val="20"/>
        </w:rPr>
        <w:t xml:space="preserve"> orang yang </w:t>
      </w:r>
      <w:proofErr w:type="spellStart"/>
      <w:r w:rsidRPr="0008005C">
        <w:rPr>
          <w:rFonts w:ascii="Arial" w:hAnsi="Arial" w:cs="Arial"/>
          <w:color w:val="000000" w:themeColor="text1"/>
          <w:sz w:val="20"/>
          <w:szCs w:val="20"/>
        </w:rPr>
        <w:t>sudah</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lanjut</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usia</w:t>
      </w:r>
      <w:proofErr w:type="spellEnd"/>
      <w:r w:rsidRPr="0008005C">
        <w:rPr>
          <w:rFonts w:ascii="Arial" w:hAnsi="Arial" w:cs="Arial"/>
          <w:color w:val="000000" w:themeColor="text1"/>
          <w:sz w:val="20"/>
          <w:szCs w:val="20"/>
        </w:rPr>
        <w:t xml:space="preserve">. Hal </w:t>
      </w:r>
      <w:proofErr w:type="spellStart"/>
      <w:r w:rsidRPr="0008005C">
        <w:rPr>
          <w:rFonts w:ascii="Arial" w:hAnsi="Arial" w:cs="Arial"/>
          <w:color w:val="000000" w:themeColor="text1"/>
          <w:sz w:val="20"/>
          <w:szCs w:val="20"/>
        </w:rPr>
        <w:t>ini</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dibuktikan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dengan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angka</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masalah</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kurang</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gizi</w:t>
      </w:r>
      <w:proofErr w:type="spellEnd"/>
      <w:r w:rsidRPr="0008005C">
        <w:rPr>
          <w:rFonts w:ascii="Arial" w:hAnsi="Arial" w:cs="Arial"/>
          <w:color w:val="000000" w:themeColor="text1"/>
          <w:sz w:val="20"/>
          <w:szCs w:val="20"/>
        </w:rPr>
        <w:t xml:space="preserve"> pada </w:t>
      </w:r>
      <w:proofErr w:type="spellStart"/>
      <w:r w:rsidRPr="0008005C">
        <w:rPr>
          <w:rFonts w:ascii="Arial" w:hAnsi="Arial" w:cs="Arial"/>
          <w:color w:val="000000" w:themeColor="text1"/>
          <w:sz w:val="20"/>
          <w:szCs w:val="20"/>
        </w:rPr>
        <w:t>lansia</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lebih</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tinggi</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dibandingkan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angka</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obesitas</w:t>
      </w:r>
      <w:proofErr w:type="spellEnd"/>
      <w:r w:rsidRPr="0008005C">
        <w:rPr>
          <w:rFonts w:ascii="Arial" w:hAnsi="Arial" w:cs="Arial"/>
          <w:color w:val="000000" w:themeColor="text1"/>
          <w:sz w:val="20"/>
          <w:szCs w:val="20"/>
        </w:rPr>
        <w:t xml:space="preserve"> dan </w:t>
      </w:r>
      <w:proofErr w:type="spellStart"/>
      <w:r w:rsidRPr="0008005C">
        <w:rPr>
          <w:rFonts w:ascii="Arial" w:hAnsi="Arial" w:cs="Arial"/>
          <w:color w:val="000000" w:themeColor="text1"/>
          <w:sz w:val="20"/>
          <w:szCs w:val="20"/>
        </w:rPr>
        <w:t>kelebihan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berat</w:t>
      </w:r>
      <w:proofErr w:type="spellEnd"/>
      <w:r w:rsidRPr="0008005C">
        <w:rPr>
          <w:rFonts w:ascii="Arial" w:hAnsi="Arial" w:cs="Arial"/>
          <w:color w:val="000000" w:themeColor="text1"/>
          <w:sz w:val="20"/>
          <w:szCs w:val="20"/>
        </w:rPr>
        <w:t xml:space="preserve"> badan. </w:t>
      </w:r>
      <w:proofErr w:type="spellStart"/>
      <w:r w:rsidRPr="0008005C">
        <w:rPr>
          <w:rFonts w:ascii="Arial" w:hAnsi="Arial" w:cs="Arial"/>
          <w:color w:val="000000" w:themeColor="text1"/>
          <w:sz w:val="20"/>
          <w:szCs w:val="20"/>
        </w:rPr>
        <w:t>Besaran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persentasinya</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yakni</w:t>
      </w:r>
      <w:proofErr w:type="spellEnd"/>
      <w:r w:rsidRPr="0008005C">
        <w:rPr>
          <w:rFonts w:ascii="Arial" w:hAnsi="Arial" w:cs="Arial"/>
          <w:color w:val="000000" w:themeColor="text1"/>
          <w:sz w:val="20"/>
          <w:szCs w:val="20"/>
        </w:rPr>
        <w:t xml:space="preserve"> 28,3% </w:t>
      </w:r>
      <w:proofErr w:type="spellStart"/>
      <w:r w:rsidRPr="0008005C">
        <w:rPr>
          <w:rFonts w:ascii="Arial" w:hAnsi="Arial" w:cs="Arial"/>
          <w:color w:val="000000" w:themeColor="text1"/>
          <w:sz w:val="20"/>
          <w:szCs w:val="20"/>
        </w:rPr>
        <w:t>untuk</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kasus</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kekurangan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berat</w:t>
      </w:r>
      <w:proofErr w:type="spellEnd"/>
      <w:r w:rsidRPr="0008005C">
        <w:rPr>
          <w:rFonts w:ascii="Arial" w:hAnsi="Arial" w:cs="Arial"/>
          <w:color w:val="000000" w:themeColor="text1"/>
          <w:sz w:val="20"/>
          <w:szCs w:val="20"/>
        </w:rPr>
        <w:t xml:space="preserve"> badan, </w:t>
      </w:r>
      <w:proofErr w:type="spellStart"/>
      <w:r w:rsidRPr="0008005C">
        <w:rPr>
          <w:rFonts w:ascii="Arial" w:hAnsi="Arial" w:cs="Arial"/>
          <w:color w:val="000000" w:themeColor="text1"/>
          <w:sz w:val="20"/>
          <w:szCs w:val="20"/>
        </w:rPr>
        <w:t>sebesar</w:t>
      </w:r>
      <w:proofErr w:type="spellEnd"/>
      <w:r w:rsidRPr="0008005C">
        <w:rPr>
          <w:rFonts w:ascii="Arial" w:hAnsi="Arial" w:cs="Arial"/>
          <w:color w:val="000000" w:themeColor="text1"/>
          <w:sz w:val="20"/>
          <w:szCs w:val="20"/>
        </w:rPr>
        <w:t xml:space="preserve"> 6,7% </w:t>
      </w:r>
      <w:proofErr w:type="spellStart"/>
      <w:r w:rsidRPr="0008005C">
        <w:rPr>
          <w:rFonts w:ascii="Arial" w:hAnsi="Arial" w:cs="Arial"/>
          <w:color w:val="000000" w:themeColor="text1"/>
          <w:sz w:val="20"/>
          <w:szCs w:val="20"/>
        </w:rPr>
        <w:t>untuk</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kasus</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kelebihan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berat</w:t>
      </w:r>
      <w:proofErr w:type="spellEnd"/>
      <w:r w:rsidRPr="0008005C">
        <w:rPr>
          <w:rFonts w:ascii="Arial" w:hAnsi="Arial" w:cs="Arial"/>
          <w:color w:val="000000" w:themeColor="text1"/>
          <w:sz w:val="20"/>
          <w:szCs w:val="20"/>
        </w:rPr>
        <w:t xml:space="preserve"> badan, dan 3,4% </w:t>
      </w:r>
      <w:proofErr w:type="spellStart"/>
      <w:r w:rsidRPr="0008005C">
        <w:rPr>
          <w:rFonts w:ascii="Arial" w:hAnsi="Arial" w:cs="Arial"/>
          <w:color w:val="000000" w:themeColor="text1"/>
          <w:sz w:val="20"/>
          <w:szCs w:val="20"/>
        </w:rPr>
        <w:t>untuk</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kasus</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obesitas</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serta</w:t>
      </w:r>
      <w:proofErr w:type="spellEnd"/>
      <w:r w:rsidRPr="0008005C">
        <w:rPr>
          <w:rFonts w:ascii="Arial" w:hAnsi="Arial" w:cs="Arial"/>
          <w:color w:val="000000" w:themeColor="text1"/>
          <w:sz w:val="20"/>
          <w:szCs w:val="20"/>
        </w:rPr>
        <w:t xml:space="preserve"> 42,4% </w:t>
      </w:r>
      <w:proofErr w:type="spellStart"/>
      <w:r w:rsidRPr="0008005C">
        <w:rPr>
          <w:rFonts w:ascii="Arial" w:hAnsi="Arial" w:cs="Arial"/>
          <w:color w:val="000000" w:themeColor="text1"/>
          <w:sz w:val="20"/>
          <w:szCs w:val="20"/>
        </w:rPr>
        <w:t>dari</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kasus</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berat</w:t>
      </w:r>
      <w:proofErr w:type="spellEnd"/>
      <w:r w:rsidRPr="0008005C">
        <w:rPr>
          <w:rFonts w:ascii="Arial" w:hAnsi="Arial" w:cs="Arial"/>
          <w:color w:val="000000" w:themeColor="text1"/>
          <w:sz w:val="20"/>
          <w:szCs w:val="20"/>
        </w:rPr>
        <w:t xml:space="preserve"> badan optimal</w:t>
      </w:r>
      <w:r w:rsidRPr="0008005C">
        <w:rPr>
          <w:rFonts w:ascii="Arial" w:hAnsi="Arial" w:cs="Arial"/>
          <w:color w:val="000000"/>
          <w:sz w:val="20"/>
          <w:szCs w:val="20"/>
          <w:vertAlign w:val="superscript"/>
        </w:rPr>
        <w:t>3</w:t>
      </w:r>
      <w:r w:rsidRPr="0008005C">
        <w:rPr>
          <w:rFonts w:ascii="Arial" w:hAnsi="Arial" w:cs="Arial"/>
          <w:color w:val="000000"/>
          <w:sz w:val="20"/>
          <w:szCs w:val="20"/>
        </w:rPr>
        <w:t>.</w:t>
      </w:r>
      <w:bookmarkStart w:id="1" w:name="_Hlk114463969"/>
      <w:r w:rsidR="00504777">
        <w:rPr>
          <w:rFonts w:ascii="Arial" w:hAnsi="Arial" w:cs="Arial"/>
          <w:color w:val="000000"/>
          <w:sz w:val="20"/>
          <w:szCs w:val="20"/>
        </w:rPr>
        <w:t xml:space="preserve"> </w:t>
      </w:r>
      <w:proofErr w:type="spellStart"/>
      <w:r w:rsidRPr="0008005C">
        <w:rPr>
          <w:rFonts w:ascii="Arial" w:hAnsi="Arial" w:cs="Arial"/>
          <w:color w:val="000000" w:themeColor="text1"/>
          <w:sz w:val="20"/>
          <w:szCs w:val="20"/>
        </w:rPr>
        <w:t>Riset</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Kesehatan</w:t>
      </w:r>
      <w:proofErr w:type="spellEnd"/>
      <w:r w:rsidRPr="0008005C">
        <w:rPr>
          <w:rFonts w:ascii="Arial" w:hAnsi="Arial" w:cs="Arial"/>
          <w:color w:val="000000" w:themeColor="text1"/>
          <w:sz w:val="20"/>
          <w:szCs w:val="20"/>
        </w:rPr>
        <w:t xml:space="preserve"> Dasar (</w:t>
      </w:r>
      <w:proofErr w:type="spellStart"/>
      <w:r w:rsidRPr="0008005C">
        <w:rPr>
          <w:rFonts w:ascii="Arial" w:hAnsi="Arial" w:cs="Arial"/>
          <w:color w:val="000000" w:themeColor="text1"/>
          <w:sz w:val="20"/>
          <w:szCs w:val="20"/>
        </w:rPr>
        <w:t>Riskesdas</w:t>
      </w:r>
      <w:proofErr w:type="spellEnd"/>
      <w:r w:rsidRPr="0008005C">
        <w:rPr>
          <w:rFonts w:ascii="Arial" w:hAnsi="Arial" w:cs="Arial"/>
          <w:color w:val="000000" w:themeColor="text1"/>
          <w:sz w:val="20"/>
          <w:szCs w:val="20"/>
        </w:rPr>
        <w:t xml:space="preserve">) 2013 </w:t>
      </w:r>
      <w:proofErr w:type="spellStart"/>
      <w:r w:rsidRPr="0008005C">
        <w:rPr>
          <w:rFonts w:ascii="Arial" w:hAnsi="Arial" w:cs="Arial"/>
          <w:color w:val="000000" w:themeColor="text1"/>
          <w:sz w:val="20"/>
          <w:szCs w:val="20"/>
        </w:rPr>
        <w:t>menyatakan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bahwa</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Indeks</w:t>
      </w:r>
      <w:proofErr w:type="spellEnd"/>
      <w:r w:rsidRPr="0008005C">
        <w:rPr>
          <w:rFonts w:ascii="Arial" w:hAnsi="Arial" w:cs="Arial"/>
          <w:color w:val="000000" w:themeColor="text1"/>
          <w:sz w:val="20"/>
          <w:szCs w:val="20"/>
        </w:rPr>
        <w:t xml:space="preserve"> Massa </w:t>
      </w:r>
      <w:proofErr w:type="spellStart"/>
      <w:r w:rsidRPr="0008005C">
        <w:rPr>
          <w:rFonts w:ascii="Arial" w:hAnsi="Arial" w:cs="Arial"/>
          <w:color w:val="000000" w:themeColor="text1"/>
          <w:sz w:val="20"/>
          <w:szCs w:val="20"/>
        </w:rPr>
        <w:t>Tubuh</w:t>
      </w:r>
      <w:proofErr w:type="spellEnd"/>
      <w:r w:rsidRPr="0008005C">
        <w:rPr>
          <w:rFonts w:ascii="Arial" w:hAnsi="Arial" w:cs="Arial"/>
          <w:color w:val="000000" w:themeColor="text1"/>
          <w:sz w:val="20"/>
          <w:szCs w:val="20"/>
        </w:rPr>
        <w:t xml:space="preserve"> (IMT) </w:t>
      </w:r>
      <w:proofErr w:type="spellStart"/>
      <w:r w:rsidRPr="0008005C">
        <w:rPr>
          <w:rFonts w:ascii="Arial" w:hAnsi="Arial" w:cs="Arial"/>
          <w:color w:val="000000" w:themeColor="text1"/>
          <w:sz w:val="20"/>
          <w:szCs w:val="20"/>
        </w:rPr>
        <w:t>merupakan</w:t>
      </w:r>
      <w:proofErr w:type="spellEnd"/>
      <w:r w:rsidRPr="0008005C">
        <w:rPr>
          <w:rFonts w:ascii="Arial" w:hAnsi="Arial" w:cs="Arial"/>
          <w:color w:val="000000" w:themeColor="text1"/>
          <w:sz w:val="20"/>
          <w:szCs w:val="20"/>
        </w:rPr>
        <w:t xml:space="preserve"> salah </w:t>
      </w:r>
      <w:proofErr w:type="spellStart"/>
      <w:r w:rsidRPr="0008005C">
        <w:rPr>
          <w:rFonts w:ascii="Arial" w:hAnsi="Arial" w:cs="Arial"/>
          <w:color w:val="000000" w:themeColor="text1"/>
          <w:sz w:val="20"/>
          <w:szCs w:val="20"/>
        </w:rPr>
        <w:t>satu</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metode</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untuk</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penilaian</w:t>
      </w:r>
      <w:proofErr w:type="spellEnd"/>
      <w:r w:rsidRPr="0008005C">
        <w:rPr>
          <w:rFonts w:ascii="Arial" w:hAnsi="Arial" w:cs="Arial"/>
          <w:color w:val="000000" w:themeColor="text1"/>
          <w:sz w:val="20"/>
          <w:szCs w:val="20"/>
        </w:rPr>
        <w:t xml:space="preserve"> status </w:t>
      </w:r>
      <w:proofErr w:type="spellStart"/>
      <w:r w:rsidRPr="0008005C">
        <w:rPr>
          <w:rFonts w:ascii="Arial" w:hAnsi="Arial" w:cs="Arial"/>
          <w:color w:val="000000" w:themeColor="text1"/>
          <w:sz w:val="20"/>
          <w:szCs w:val="20"/>
        </w:rPr>
        <w:t>gizi</w:t>
      </w:r>
      <w:proofErr w:type="spellEnd"/>
      <w:r w:rsidRPr="0008005C">
        <w:rPr>
          <w:rFonts w:ascii="Arial" w:hAnsi="Arial" w:cs="Arial"/>
          <w:color w:val="000000" w:themeColor="text1"/>
          <w:sz w:val="20"/>
          <w:szCs w:val="20"/>
        </w:rPr>
        <w:t xml:space="preserve"> pada </w:t>
      </w:r>
      <w:proofErr w:type="spellStart"/>
      <w:r w:rsidRPr="0008005C">
        <w:rPr>
          <w:rFonts w:ascii="Arial" w:hAnsi="Arial" w:cs="Arial"/>
          <w:color w:val="000000" w:themeColor="text1"/>
          <w:sz w:val="20"/>
          <w:szCs w:val="20"/>
        </w:rPr>
        <w:t>usia</w:t>
      </w:r>
      <w:proofErr w:type="spellEnd"/>
      <w:r w:rsidRPr="0008005C">
        <w:rPr>
          <w:rFonts w:ascii="Arial" w:hAnsi="Arial" w:cs="Arial"/>
          <w:color w:val="000000" w:themeColor="text1"/>
          <w:sz w:val="20"/>
          <w:szCs w:val="20"/>
        </w:rPr>
        <w:t xml:space="preserve"> &gt;18 </w:t>
      </w:r>
      <w:proofErr w:type="spellStart"/>
      <w:r w:rsidRPr="0008005C">
        <w:rPr>
          <w:rFonts w:ascii="Arial" w:hAnsi="Arial" w:cs="Arial"/>
          <w:color w:val="000000" w:themeColor="text1"/>
          <w:sz w:val="20"/>
          <w:szCs w:val="20"/>
        </w:rPr>
        <w:t>tahun</w:t>
      </w:r>
      <w:proofErr w:type="spellEnd"/>
      <w:r w:rsidRPr="0008005C">
        <w:rPr>
          <w:rFonts w:ascii="Arial" w:hAnsi="Arial" w:cs="Arial"/>
          <w:color w:val="000000" w:themeColor="text1"/>
          <w:sz w:val="20"/>
          <w:szCs w:val="20"/>
        </w:rPr>
        <w:t xml:space="preserve">. </w:t>
      </w:r>
      <w:bookmarkEnd w:id="1"/>
      <w:r w:rsidRPr="0008005C">
        <w:rPr>
          <w:rFonts w:ascii="Arial" w:hAnsi="Arial" w:cs="Arial"/>
          <w:color w:val="000000" w:themeColor="text1"/>
          <w:sz w:val="20"/>
          <w:szCs w:val="20"/>
        </w:rPr>
        <w:t xml:space="preserve">Nilai IMT </w:t>
      </w:r>
      <w:proofErr w:type="spellStart"/>
      <w:r w:rsidRPr="0008005C">
        <w:rPr>
          <w:rFonts w:ascii="Arial" w:hAnsi="Arial" w:cs="Arial"/>
          <w:color w:val="000000" w:themeColor="text1"/>
          <w:sz w:val="20"/>
          <w:szCs w:val="20"/>
        </w:rPr>
        <w:t>dapat</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dihitung</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dengan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membagi</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berat</w:t>
      </w:r>
      <w:proofErr w:type="spellEnd"/>
      <w:r w:rsidRPr="0008005C">
        <w:rPr>
          <w:rFonts w:ascii="Arial" w:hAnsi="Arial" w:cs="Arial"/>
          <w:color w:val="000000" w:themeColor="text1"/>
          <w:sz w:val="20"/>
          <w:szCs w:val="20"/>
        </w:rPr>
        <w:t xml:space="preserve"> badan </w:t>
      </w:r>
      <w:proofErr w:type="spellStart"/>
      <w:r w:rsidRPr="0008005C">
        <w:rPr>
          <w:rFonts w:ascii="Arial" w:hAnsi="Arial" w:cs="Arial"/>
          <w:color w:val="000000" w:themeColor="text1"/>
          <w:sz w:val="20"/>
          <w:szCs w:val="20"/>
        </w:rPr>
        <w:t>dalam</w:t>
      </w:r>
      <w:proofErr w:type="spellEnd"/>
      <w:r w:rsidRPr="0008005C">
        <w:rPr>
          <w:rFonts w:ascii="Arial" w:hAnsi="Arial" w:cs="Arial"/>
          <w:color w:val="000000" w:themeColor="text1"/>
          <w:sz w:val="20"/>
          <w:szCs w:val="20"/>
        </w:rPr>
        <w:t xml:space="preserve"> kilogram </w:t>
      </w:r>
      <w:proofErr w:type="spellStart"/>
      <w:r w:rsidRPr="0008005C">
        <w:rPr>
          <w:rFonts w:ascii="Arial" w:hAnsi="Arial" w:cs="Arial"/>
          <w:color w:val="000000" w:themeColor="text1"/>
          <w:sz w:val="20"/>
          <w:szCs w:val="20"/>
        </w:rPr>
        <w:t>dengan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tinggi</w:t>
      </w:r>
      <w:proofErr w:type="spellEnd"/>
      <w:r w:rsidRPr="0008005C">
        <w:rPr>
          <w:rFonts w:ascii="Arial" w:hAnsi="Arial" w:cs="Arial"/>
          <w:color w:val="000000" w:themeColor="text1"/>
          <w:sz w:val="20"/>
          <w:szCs w:val="20"/>
        </w:rPr>
        <w:t xml:space="preserve"> badan </w:t>
      </w:r>
      <w:proofErr w:type="spellStart"/>
      <w:r w:rsidRPr="0008005C">
        <w:rPr>
          <w:rFonts w:ascii="Arial" w:hAnsi="Arial" w:cs="Arial"/>
          <w:color w:val="000000" w:themeColor="text1"/>
          <w:sz w:val="20"/>
          <w:szCs w:val="20"/>
        </w:rPr>
        <w:t>kuadrat</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dalam</w:t>
      </w:r>
      <w:proofErr w:type="spellEnd"/>
      <w:r w:rsidRPr="0008005C">
        <w:rPr>
          <w:rFonts w:ascii="Arial" w:hAnsi="Arial" w:cs="Arial"/>
          <w:color w:val="000000" w:themeColor="text1"/>
          <w:sz w:val="20"/>
          <w:szCs w:val="20"/>
        </w:rPr>
        <w:t xml:space="preserve"> meter</w:t>
      </w:r>
      <w:r w:rsidRPr="0008005C">
        <w:rPr>
          <w:rFonts w:ascii="Arial" w:hAnsi="Arial" w:cs="Arial"/>
          <w:color w:val="000000"/>
          <w:sz w:val="20"/>
          <w:szCs w:val="20"/>
          <w:vertAlign w:val="superscript"/>
        </w:rPr>
        <w:t>8</w:t>
      </w:r>
      <w:r w:rsidRPr="0008005C">
        <w:rPr>
          <w:rFonts w:ascii="Arial" w:hAnsi="Arial" w:cs="Arial"/>
          <w:color w:val="000000"/>
          <w:sz w:val="20"/>
          <w:szCs w:val="20"/>
        </w:rPr>
        <w:t>.</w:t>
      </w:r>
      <w:r w:rsidRPr="0008005C">
        <w:rPr>
          <w:rFonts w:ascii="Arial" w:hAnsi="Arial" w:cs="Arial"/>
          <w:color w:val="000000"/>
          <w:sz w:val="20"/>
          <w:szCs w:val="20"/>
          <w:vertAlign w:val="superscript"/>
        </w:rPr>
        <w:t xml:space="preserve"> </w:t>
      </w:r>
      <w:proofErr w:type="spellStart"/>
      <w:r w:rsidRPr="0008005C">
        <w:rPr>
          <w:rFonts w:ascii="Arial" w:hAnsi="Arial" w:cs="Arial"/>
          <w:color w:val="000000" w:themeColor="text1"/>
          <w:sz w:val="20"/>
          <w:szCs w:val="20"/>
        </w:rPr>
        <w:t>Kehilangan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gigi</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merupakan</w:t>
      </w:r>
      <w:proofErr w:type="spellEnd"/>
      <w:r w:rsidRPr="0008005C">
        <w:rPr>
          <w:rFonts w:ascii="Arial" w:hAnsi="Arial" w:cs="Arial"/>
          <w:color w:val="000000" w:themeColor="text1"/>
          <w:sz w:val="20"/>
          <w:szCs w:val="20"/>
        </w:rPr>
        <w:t xml:space="preserve"> salah </w:t>
      </w:r>
      <w:proofErr w:type="spellStart"/>
      <w:r w:rsidRPr="0008005C">
        <w:rPr>
          <w:rFonts w:ascii="Arial" w:hAnsi="Arial" w:cs="Arial"/>
          <w:color w:val="000000" w:themeColor="text1"/>
          <w:sz w:val="20"/>
          <w:szCs w:val="20"/>
        </w:rPr>
        <w:t>satu</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faktor</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penyebab</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gangguan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asupan</w:t>
      </w:r>
      <w:proofErr w:type="spellEnd"/>
      <w:r w:rsidRPr="0008005C">
        <w:rPr>
          <w:rFonts w:ascii="Arial" w:hAnsi="Arial" w:cs="Arial"/>
          <w:color w:val="000000" w:themeColor="text1"/>
          <w:sz w:val="20"/>
          <w:szCs w:val="20"/>
        </w:rPr>
        <w:t xml:space="preserve"> nutrisi</w:t>
      </w:r>
      <w:r w:rsidRPr="0008005C">
        <w:rPr>
          <w:rFonts w:ascii="Arial" w:hAnsi="Arial" w:cs="Arial"/>
          <w:color w:val="000000"/>
          <w:sz w:val="20"/>
          <w:szCs w:val="20"/>
          <w:vertAlign w:val="superscript"/>
        </w:rPr>
        <w:t>9</w:t>
      </w:r>
      <w:r w:rsidRPr="0008005C">
        <w:rPr>
          <w:rFonts w:ascii="Arial" w:hAnsi="Arial" w:cs="Arial"/>
          <w:color w:val="000000"/>
          <w:sz w:val="20"/>
          <w:szCs w:val="20"/>
        </w:rPr>
        <w:t>.</w:t>
      </w:r>
    </w:p>
    <w:p w14:paraId="75876A16" w14:textId="77777777" w:rsidR="0008005C" w:rsidRPr="0008005C" w:rsidRDefault="0008005C" w:rsidP="0008005C">
      <w:pPr>
        <w:spacing w:after="0" w:line="360" w:lineRule="auto"/>
        <w:ind w:firstLine="567"/>
        <w:jc w:val="both"/>
        <w:rPr>
          <w:rFonts w:ascii="Arial" w:hAnsi="Arial" w:cs="Arial"/>
          <w:color w:val="000000" w:themeColor="text1"/>
          <w:sz w:val="20"/>
          <w:szCs w:val="20"/>
          <w:shd w:val="clear" w:color="auto" w:fill="FFFFFF"/>
        </w:rPr>
      </w:pPr>
      <w:proofErr w:type="spellStart"/>
      <w:r w:rsidRPr="0008005C">
        <w:rPr>
          <w:rFonts w:ascii="Arial" w:hAnsi="Arial" w:cs="Arial"/>
          <w:color w:val="000000" w:themeColor="text1"/>
          <w:sz w:val="20"/>
          <w:szCs w:val="20"/>
        </w:rPr>
        <w:t>Menurut</w:t>
      </w:r>
      <w:proofErr w:type="spellEnd"/>
      <w:r w:rsidRPr="0008005C">
        <w:rPr>
          <w:rFonts w:ascii="Arial" w:hAnsi="Arial" w:cs="Arial"/>
          <w:color w:val="000000" w:themeColor="text1"/>
          <w:sz w:val="20"/>
          <w:szCs w:val="20"/>
        </w:rPr>
        <w:t xml:space="preserve"> </w:t>
      </w:r>
      <w:proofErr w:type="spellStart"/>
      <w:r w:rsidRPr="0008005C">
        <w:rPr>
          <w:rFonts w:ascii="Arial" w:hAnsi="Arial" w:cs="Arial"/>
          <w:i/>
          <w:iCs/>
          <w:color w:val="000000" w:themeColor="text1"/>
          <w:sz w:val="20"/>
          <w:szCs w:val="20"/>
        </w:rPr>
        <w:t>Glosasary</w:t>
      </w:r>
      <w:proofErr w:type="spellEnd"/>
      <w:r w:rsidRPr="0008005C">
        <w:rPr>
          <w:rFonts w:ascii="Arial" w:hAnsi="Arial" w:cs="Arial"/>
          <w:i/>
          <w:iCs/>
          <w:color w:val="000000" w:themeColor="text1"/>
          <w:sz w:val="20"/>
          <w:szCs w:val="20"/>
        </w:rPr>
        <w:t xml:space="preserve"> of Prosthodontic,</w:t>
      </w:r>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gigi</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tiruan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lepasan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secara</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umum</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dikategorikan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menjadi</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dua</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macam</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yaitu</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gigi</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tiruan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sebagian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lepasan</w:t>
      </w:r>
      <w:proofErr w:type="spellEnd"/>
      <w:r w:rsidRPr="0008005C">
        <w:rPr>
          <w:rFonts w:ascii="Arial" w:hAnsi="Arial" w:cs="Arial"/>
          <w:color w:val="000000" w:themeColor="text1"/>
          <w:sz w:val="20"/>
          <w:szCs w:val="20"/>
        </w:rPr>
        <w:t xml:space="preserve"> dan </w:t>
      </w:r>
      <w:proofErr w:type="spellStart"/>
      <w:r w:rsidRPr="0008005C">
        <w:rPr>
          <w:rFonts w:ascii="Arial" w:hAnsi="Arial" w:cs="Arial"/>
          <w:color w:val="000000" w:themeColor="text1"/>
          <w:sz w:val="20"/>
          <w:szCs w:val="20"/>
        </w:rPr>
        <w:t>gigi</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tiruan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lengkap</w:t>
      </w:r>
      <w:proofErr w:type="spellEnd"/>
      <w:r w:rsidRPr="0008005C">
        <w:rPr>
          <w:rFonts w:ascii="Arial" w:hAnsi="Arial" w:cs="Arial"/>
          <w:color w:val="000000" w:themeColor="text1"/>
          <w:sz w:val="20"/>
          <w:szCs w:val="20"/>
        </w:rPr>
        <w:t xml:space="preserve">. Gigi </w:t>
      </w:r>
      <w:proofErr w:type="spellStart"/>
      <w:r w:rsidRPr="0008005C">
        <w:rPr>
          <w:rFonts w:ascii="Arial" w:hAnsi="Arial" w:cs="Arial"/>
          <w:color w:val="000000" w:themeColor="text1"/>
          <w:sz w:val="20"/>
          <w:szCs w:val="20"/>
        </w:rPr>
        <w:t>tiruan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lengkap</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sering</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digunakan</w:t>
      </w:r>
      <w:proofErr w:type="spellEnd"/>
      <w:r w:rsidRPr="0008005C">
        <w:rPr>
          <w:rFonts w:ascii="Arial" w:hAnsi="Arial" w:cs="Arial"/>
          <w:color w:val="000000" w:themeColor="text1"/>
          <w:sz w:val="20"/>
          <w:szCs w:val="20"/>
        </w:rPr>
        <w:t xml:space="preserve"> oleh orang yang </w:t>
      </w:r>
      <w:proofErr w:type="spellStart"/>
      <w:r w:rsidRPr="0008005C">
        <w:rPr>
          <w:rFonts w:ascii="Arial" w:hAnsi="Arial" w:cs="Arial"/>
          <w:color w:val="000000" w:themeColor="text1"/>
          <w:sz w:val="20"/>
          <w:szCs w:val="20"/>
        </w:rPr>
        <w:t>sudah</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lanjut</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usia</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untuk</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menggantikan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gigi</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asli</w:t>
      </w:r>
      <w:proofErr w:type="spellEnd"/>
      <w:r w:rsidRPr="0008005C">
        <w:rPr>
          <w:rFonts w:ascii="Arial" w:hAnsi="Arial" w:cs="Arial"/>
          <w:color w:val="000000" w:themeColor="text1"/>
          <w:sz w:val="20"/>
          <w:szCs w:val="20"/>
        </w:rPr>
        <w:t xml:space="preserve"> yang </w:t>
      </w:r>
      <w:proofErr w:type="spellStart"/>
      <w:r w:rsidRPr="0008005C">
        <w:rPr>
          <w:rFonts w:ascii="Arial" w:hAnsi="Arial" w:cs="Arial"/>
          <w:color w:val="000000" w:themeColor="text1"/>
          <w:sz w:val="20"/>
          <w:szCs w:val="20"/>
        </w:rPr>
        <w:t>hilang</w:t>
      </w:r>
      <w:proofErr w:type="spellEnd"/>
      <w:r w:rsidRPr="0008005C">
        <w:rPr>
          <w:rFonts w:ascii="Arial" w:hAnsi="Arial" w:cs="Arial"/>
          <w:color w:val="000000" w:themeColor="text1"/>
          <w:sz w:val="20"/>
          <w:szCs w:val="20"/>
        </w:rPr>
        <w:t xml:space="preserve"> dan </w:t>
      </w:r>
      <w:proofErr w:type="spellStart"/>
      <w:r w:rsidRPr="0008005C">
        <w:rPr>
          <w:rFonts w:ascii="Arial" w:hAnsi="Arial" w:cs="Arial"/>
          <w:color w:val="000000" w:themeColor="text1"/>
          <w:sz w:val="20"/>
          <w:szCs w:val="20"/>
        </w:rPr>
        <w:t>mengoptimalkan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jumlah</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elemen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gigi</w:t>
      </w:r>
      <w:proofErr w:type="spellEnd"/>
      <w:r w:rsidRPr="0008005C">
        <w:rPr>
          <w:rFonts w:ascii="Arial" w:hAnsi="Arial" w:cs="Arial"/>
          <w:color w:val="000000" w:themeColor="text1"/>
          <w:sz w:val="20"/>
          <w:szCs w:val="20"/>
        </w:rPr>
        <w:t xml:space="preserve">, dan </w:t>
      </w:r>
      <w:proofErr w:type="spellStart"/>
      <w:r w:rsidRPr="0008005C">
        <w:rPr>
          <w:rFonts w:ascii="Arial" w:hAnsi="Arial" w:cs="Arial"/>
          <w:color w:val="000000" w:themeColor="text1"/>
          <w:sz w:val="20"/>
          <w:szCs w:val="20"/>
        </w:rPr>
        <w:t>memungkinkan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lansia</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untuk</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mengkonsumsi</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makanan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lebih</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banyak</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serta</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mengunyah</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lebih</w:t>
      </w:r>
      <w:proofErr w:type="spellEnd"/>
      <w:r w:rsidRPr="0008005C">
        <w:rPr>
          <w:rFonts w:ascii="Arial" w:hAnsi="Arial" w:cs="Arial"/>
          <w:color w:val="000000" w:themeColor="text1"/>
          <w:sz w:val="20"/>
          <w:szCs w:val="20"/>
        </w:rPr>
        <w:t xml:space="preserve"> efisien</w:t>
      </w:r>
      <w:r w:rsidRPr="0008005C">
        <w:rPr>
          <w:rFonts w:ascii="Arial" w:hAnsi="Arial" w:cs="Arial"/>
          <w:color w:val="000000"/>
          <w:sz w:val="20"/>
          <w:szCs w:val="20"/>
          <w:vertAlign w:val="superscript"/>
        </w:rPr>
        <w:t>10</w:t>
      </w:r>
      <w:r w:rsidRPr="0008005C">
        <w:rPr>
          <w:rFonts w:ascii="Arial" w:hAnsi="Arial" w:cs="Arial"/>
          <w:color w:val="000000"/>
          <w:sz w:val="20"/>
          <w:szCs w:val="20"/>
        </w:rPr>
        <w:t xml:space="preserve">. </w:t>
      </w:r>
      <w:proofErr w:type="spellStart"/>
      <w:r w:rsidRPr="0008005C">
        <w:rPr>
          <w:rFonts w:ascii="Arial" w:hAnsi="Arial" w:cs="Arial"/>
          <w:color w:val="000000" w:themeColor="text1"/>
          <w:sz w:val="20"/>
          <w:szCs w:val="20"/>
        </w:rPr>
        <w:t>Penggunaan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gigi</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tiruan</w:t>
      </w:r>
      <w:proofErr w:type="spellEnd"/>
      <w:r w:rsidRPr="0008005C">
        <w:rPr>
          <w:rFonts w:ascii="Arial" w:hAnsi="Arial" w:cs="Arial"/>
          <w:color w:val="000000" w:themeColor="text1"/>
          <w:sz w:val="20"/>
          <w:szCs w:val="20"/>
        </w:rPr>
        <w:t xml:space="preserve"> di Indonesia </w:t>
      </w:r>
      <w:proofErr w:type="spellStart"/>
      <w:r w:rsidRPr="0008005C">
        <w:rPr>
          <w:rFonts w:ascii="Arial" w:hAnsi="Arial" w:cs="Arial"/>
          <w:color w:val="000000" w:themeColor="text1"/>
          <w:sz w:val="20"/>
          <w:szCs w:val="20"/>
        </w:rPr>
        <w:t>hanya</w:t>
      </w:r>
      <w:proofErr w:type="spellEnd"/>
      <w:r w:rsidRPr="0008005C">
        <w:rPr>
          <w:rFonts w:ascii="Arial" w:hAnsi="Arial" w:cs="Arial"/>
          <w:color w:val="000000" w:themeColor="text1"/>
          <w:sz w:val="20"/>
          <w:szCs w:val="20"/>
        </w:rPr>
        <w:t xml:space="preserve"> 1,4% </w:t>
      </w:r>
      <w:proofErr w:type="spellStart"/>
      <w:r w:rsidRPr="0008005C">
        <w:rPr>
          <w:rFonts w:ascii="Arial" w:hAnsi="Arial" w:cs="Arial"/>
          <w:color w:val="000000" w:themeColor="text1"/>
          <w:sz w:val="20"/>
          <w:szCs w:val="20"/>
        </w:rPr>
        <w:t>lansia</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dari</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keseluruhan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jumlah</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populasi</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lansia</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Rendahnya</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angka</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tersebut</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disebabkan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karena</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kurangnya</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pengetahuan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masyarakat</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tentang</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pentingnya</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penggunaan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gigi</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tiruan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untuk</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menggantikan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gigi</w:t>
      </w:r>
      <w:proofErr w:type="spellEnd"/>
      <w:r w:rsidRPr="0008005C">
        <w:rPr>
          <w:rFonts w:ascii="Arial" w:hAnsi="Arial" w:cs="Arial"/>
          <w:color w:val="000000" w:themeColor="text1"/>
          <w:sz w:val="20"/>
          <w:szCs w:val="20"/>
        </w:rPr>
        <w:t xml:space="preserve"> yang hilang</w:t>
      </w:r>
      <w:r w:rsidRPr="0008005C">
        <w:rPr>
          <w:rFonts w:ascii="Arial" w:hAnsi="Arial" w:cs="Arial"/>
          <w:color w:val="000000"/>
          <w:sz w:val="20"/>
          <w:szCs w:val="20"/>
          <w:shd w:val="clear" w:color="auto" w:fill="FFFFFF"/>
          <w:vertAlign w:val="superscript"/>
        </w:rPr>
        <w:t>11</w:t>
      </w:r>
      <w:r w:rsidRPr="0008005C">
        <w:rPr>
          <w:rFonts w:ascii="Arial" w:hAnsi="Arial" w:cs="Arial"/>
          <w:color w:val="000000"/>
          <w:sz w:val="20"/>
          <w:szCs w:val="20"/>
          <w:shd w:val="clear" w:color="auto" w:fill="FFFFFF"/>
        </w:rPr>
        <w:t>.</w:t>
      </w:r>
    </w:p>
    <w:p w14:paraId="66FDC221" w14:textId="77777777" w:rsidR="0008005C" w:rsidRPr="0008005C" w:rsidRDefault="0008005C" w:rsidP="0008005C">
      <w:pPr>
        <w:spacing w:after="0" w:line="360" w:lineRule="auto"/>
        <w:ind w:firstLine="567"/>
        <w:jc w:val="both"/>
        <w:rPr>
          <w:rFonts w:ascii="Arial" w:hAnsi="Arial" w:cs="Arial"/>
          <w:i/>
          <w:iCs/>
          <w:sz w:val="20"/>
          <w:szCs w:val="20"/>
        </w:rPr>
      </w:pPr>
      <w:proofErr w:type="spellStart"/>
      <w:r w:rsidRPr="0008005C">
        <w:rPr>
          <w:rFonts w:ascii="Arial" w:hAnsi="Arial" w:cs="Arial"/>
          <w:color w:val="000000" w:themeColor="text1"/>
          <w:sz w:val="20"/>
          <w:szCs w:val="20"/>
        </w:rPr>
        <w:t>Berdasarkan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uraian-uraian</w:t>
      </w:r>
      <w:proofErr w:type="spellEnd"/>
      <w:r w:rsidRPr="0008005C">
        <w:rPr>
          <w:rFonts w:ascii="Arial" w:hAnsi="Arial" w:cs="Arial"/>
          <w:color w:val="000000" w:themeColor="text1"/>
          <w:sz w:val="20"/>
          <w:szCs w:val="20"/>
        </w:rPr>
        <w:t xml:space="preserve"> di </w:t>
      </w:r>
      <w:proofErr w:type="spellStart"/>
      <w:r w:rsidRPr="0008005C">
        <w:rPr>
          <w:rFonts w:ascii="Arial" w:hAnsi="Arial" w:cs="Arial"/>
          <w:color w:val="000000" w:themeColor="text1"/>
          <w:sz w:val="20"/>
          <w:szCs w:val="20"/>
        </w:rPr>
        <w:t>atas</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maka</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peneliti</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tertarik</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ingin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melakukan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penelitian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tentang</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perbedaan</w:t>
      </w:r>
      <w:proofErr w:type="spellEnd"/>
      <w:r w:rsidRPr="0008005C">
        <w:rPr>
          <w:rFonts w:ascii="Arial" w:hAnsi="Arial" w:cs="Arial"/>
          <w:color w:val="000000" w:themeColor="text1"/>
          <w:sz w:val="20"/>
          <w:szCs w:val="20"/>
        </w:rPr>
        <w:t xml:space="preserve"> status </w:t>
      </w:r>
      <w:proofErr w:type="spellStart"/>
      <w:r w:rsidRPr="0008005C">
        <w:rPr>
          <w:rFonts w:ascii="Arial" w:hAnsi="Arial" w:cs="Arial"/>
          <w:color w:val="000000" w:themeColor="text1"/>
          <w:sz w:val="20"/>
          <w:szCs w:val="20"/>
        </w:rPr>
        <w:t>gizi</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lansia</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pengguna</w:t>
      </w:r>
      <w:proofErr w:type="spellEnd"/>
      <w:r w:rsidRPr="0008005C">
        <w:rPr>
          <w:rFonts w:ascii="Arial" w:hAnsi="Arial" w:cs="Arial"/>
          <w:color w:val="000000" w:themeColor="text1"/>
          <w:sz w:val="20"/>
          <w:szCs w:val="20"/>
        </w:rPr>
        <w:t xml:space="preserve"> dan </w:t>
      </w:r>
      <w:proofErr w:type="spellStart"/>
      <w:r w:rsidRPr="0008005C">
        <w:rPr>
          <w:rFonts w:ascii="Arial" w:hAnsi="Arial" w:cs="Arial"/>
          <w:color w:val="000000" w:themeColor="text1"/>
          <w:sz w:val="20"/>
          <w:szCs w:val="20"/>
        </w:rPr>
        <w:t>bukan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pengguna</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gigi</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tiruan</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lengkap</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ditinjau</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dari</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indeks</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massa</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tubuh</w:t>
      </w:r>
      <w:proofErr w:type="spellEnd"/>
      <w:r w:rsidRPr="0008005C">
        <w:rPr>
          <w:rFonts w:ascii="Arial" w:hAnsi="Arial" w:cs="Arial"/>
          <w:color w:val="000000" w:themeColor="text1"/>
          <w:sz w:val="20"/>
          <w:szCs w:val="20"/>
        </w:rPr>
        <w:t xml:space="preserve"> </w:t>
      </w:r>
      <w:proofErr w:type="spellStart"/>
      <w:r w:rsidRPr="0008005C">
        <w:rPr>
          <w:rFonts w:ascii="Arial" w:hAnsi="Arial" w:cs="Arial"/>
          <w:color w:val="000000" w:themeColor="text1"/>
          <w:sz w:val="20"/>
          <w:szCs w:val="20"/>
        </w:rPr>
        <w:t>secara</w:t>
      </w:r>
      <w:proofErr w:type="spellEnd"/>
      <w:r w:rsidRPr="0008005C">
        <w:rPr>
          <w:rFonts w:ascii="Arial" w:hAnsi="Arial" w:cs="Arial"/>
          <w:color w:val="000000" w:themeColor="text1"/>
          <w:sz w:val="20"/>
          <w:szCs w:val="20"/>
        </w:rPr>
        <w:t xml:space="preserve"> </w:t>
      </w:r>
      <w:r w:rsidRPr="0008005C">
        <w:rPr>
          <w:rFonts w:ascii="Arial" w:hAnsi="Arial" w:cs="Arial"/>
          <w:i/>
          <w:iCs/>
          <w:sz w:val="20"/>
          <w:szCs w:val="20"/>
        </w:rPr>
        <w:t>literature review.</w:t>
      </w:r>
    </w:p>
    <w:p w14:paraId="714E0A2D" w14:textId="77777777" w:rsidR="003F7063" w:rsidRPr="003F7063" w:rsidRDefault="003F7063" w:rsidP="003F7063">
      <w:pPr>
        <w:spacing w:after="0" w:line="360" w:lineRule="auto"/>
        <w:jc w:val="both"/>
        <w:rPr>
          <w:rFonts w:ascii="Arial" w:hAnsi="Arial" w:cs="Arial"/>
          <w:sz w:val="20"/>
          <w:szCs w:val="20"/>
        </w:rPr>
      </w:pPr>
    </w:p>
    <w:p w14:paraId="59E95A1B" w14:textId="77777777" w:rsidR="003F7063" w:rsidRPr="003F7063" w:rsidRDefault="003F7063" w:rsidP="003F7063">
      <w:pPr>
        <w:spacing w:after="0" w:line="360" w:lineRule="auto"/>
        <w:jc w:val="both"/>
        <w:rPr>
          <w:rFonts w:ascii="Arial" w:hAnsi="Arial" w:cs="Arial"/>
          <w:b/>
          <w:bCs/>
          <w:sz w:val="20"/>
          <w:szCs w:val="20"/>
        </w:rPr>
      </w:pPr>
      <w:r w:rsidRPr="003F7063">
        <w:rPr>
          <w:rFonts w:ascii="Arial" w:hAnsi="Arial" w:cs="Arial"/>
          <w:b/>
          <w:bCs/>
          <w:sz w:val="20"/>
          <w:szCs w:val="20"/>
        </w:rPr>
        <w:t>METODE PENELITIAN</w:t>
      </w:r>
    </w:p>
    <w:p w14:paraId="70B3A20D" w14:textId="71AA30C5" w:rsidR="00504777" w:rsidRPr="00504777" w:rsidRDefault="00504777" w:rsidP="00504777">
      <w:pPr>
        <w:spacing w:after="0" w:line="360" w:lineRule="auto"/>
        <w:ind w:firstLine="567"/>
        <w:jc w:val="both"/>
        <w:outlineLvl w:val="1"/>
        <w:rPr>
          <w:rFonts w:ascii="Arial" w:hAnsi="Arial" w:cs="Arial"/>
          <w:i/>
          <w:iCs/>
          <w:sz w:val="20"/>
          <w:szCs w:val="20"/>
        </w:rPr>
      </w:pPr>
      <w:proofErr w:type="spellStart"/>
      <w:r w:rsidRPr="00504777">
        <w:rPr>
          <w:rFonts w:ascii="Arial" w:hAnsi="Arial" w:cs="Arial"/>
          <w:sz w:val="20"/>
          <w:szCs w:val="20"/>
        </w:rPr>
        <w:t>P</w:t>
      </w:r>
      <w:r w:rsidRPr="00504777">
        <w:rPr>
          <w:rFonts w:ascii="Arial" w:hAnsi="Arial" w:cs="Arial"/>
          <w:spacing w:val="-1"/>
          <w:sz w:val="20"/>
          <w:szCs w:val="20"/>
        </w:rPr>
        <w:t>e</w:t>
      </w:r>
      <w:r w:rsidRPr="00504777">
        <w:rPr>
          <w:rFonts w:ascii="Arial" w:hAnsi="Arial" w:cs="Arial"/>
          <w:sz w:val="20"/>
          <w:szCs w:val="20"/>
        </w:rPr>
        <w:t>n</w:t>
      </w:r>
      <w:r w:rsidRPr="00504777">
        <w:rPr>
          <w:rFonts w:ascii="Arial" w:hAnsi="Arial" w:cs="Arial"/>
          <w:spacing w:val="-1"/>
          <w:sz w:val="20"/>
          <w:szCs w:val="20"/>
        </w:rPr>
        <w:t>e</w:t>
      </w:r>
      <w:r w:rsidRPr="00504777">
        <w:rPr>
          <w:rFonts w:ascii="Arial" w:hAnsi="Arial" w:cs="Arial"/>
          <w:sz w:val="20"/>
          <w:szCs w:val="20"/>
        </w:rPr>
        <w:t>liti</w:t>
      </w:r>
      <w:r w:rsidRPr="00504777">
        <w:rPr>
          <w:rFonts w:ascii="Arial" w:hAnsi="Arial" w:cs="Arial"/>
          <w:spacing w:val="-1"/>
          <w:sz w:val="20"/>
          <w:szCs w:val="20"/>
        </w:rPr>
        <w:t>a</w:t>
      </w:r>
      <w:r w:rsidRPr="00504777">
        <w:rPr>
          <w:rFonts w:ascii="Arial" w:hAnsi="Arial" w:cs="Arial"/>
          <w:sz w:val="20"/>
          <w:szCs w:val="20"/>
        </w:rPr>
        <w:t>n</w:t>
      </w:r>
      <w:proofErr w:type="spellEnd"/>
      <w:r w:rsidRPr="00504777">
        <w:rPr>
          <w:rFonts w:ascii="Arial" w:hAnsi="Arial" w:cs="Arial"/>
          <w:spacing w:val="30"/>
          <w:sz w:val="20"/>
          <w:szCs w:val="20"/>
        </w:rPr>
        <w:t xml:space="preserve"> </w:t>
      </w:r>
      <w:proofErr w:type="spellStart"/>
      <w:r w:rsidRPr="00504777">
        <w:rPr>
          <w:rFonts w:ascii="Arial" w:hAnsi="Arial" w:cs="Arial"/>
          <w:sz w:val="20"/>
          <w:szCs w:val="20"/>
        </w:rPr>
        <w:t>b</w:t>
      </w:r>
      <w:r w:rsidRPr="00504777">
        <w:rPr>
          <w:rFonts w:ascii="Arial" w:hAnsi="Arial" w:cs="Arial"/>
          <w:spacing w:val="-1"/>
          <w:sz w:val="20"/>
          <w:szCs w:val="20"/>
        </w:rPr>
        <w:t>e</w:t>
      </w:r>
      <w:r w:rsidRPr="00504777">
        <w:rPr>
          <w:rFonts w:ascii="Arial" w:hAnsi="Arial" w:cs="Arial"/>
          <w:spacing w:val="1"/>
          <w:sz w:val="20"/>
          <w:szCs w:val="20"/>
        </w:rPr>
        <w:t>r</w:t>
      </w:r>
      <w:r w:rsidRPr="00504777">
        <w:rPr>
          <w:rFonts w:ascii="Arial" w:hAnsi="Arial" w:cs="Arial"/>
          <w:sz w:val="20"/>
          <w:szCs w:val="20"/>
        </w:rPr>
        <w:t>upa</w:t>
      </w:r>
      <w:proofErr w:type="spellEnd"/>
      <w:r w:rsidRPr="00504777">
        <w:rPr>
          <w:rFonts w:ascii="Arial" w:hAnsi="Arial" w:cs="Arial"/>
          <w:sz w:val="20"/>
          <w:szCs w:val="20"/>
        </w:rPr>
        <w:t xml:space="preserve"> </w:t>
      </w:r>
      <w:proofErr w:type="spellStart"/>
      <w:r w:rsidRPr="00504777">
        <w:rPr>
          <w:rFonts w:ascii="Arial" w:hAnsi="Arial" w:cs="Arial"/>
          <w:spacing w:val="-1"/>
          <w:sz w:val="20"/>
          <w:szCs w:val="20"/>
        </w:rPr>
        <w:t>tinjauan</w:t>
      </w:r>
      <w:proofErr w:type="spellEnd"/>
      <w:r w:rsidRPr="00504777">
        <w:rPr>
          <w:rFonts w:ascii="Arial" w:hAnsi="Arial" w:cs="Arial"/>
          <w:spacing w:val="-1"/>
          <w:sz w:val="20"/>
          <w:szCs w:val="20"/>
        </w:rPr>
        <w:t xml:space="preserve"> </w:t>
      </w:r>
      <w:proofErr w:type="spellStart"/>
      <w:r w:rsidRPr="00504777">
        <w:rPr>
          <w:rFonts w:ascii="Arial" w:hAnsi="Arial" w:cs="Arial"/>
          <w:spacing w:val="-1"/>
          <w:sz w:val="20"/>
          <w:szCs w:val="20"/>
        </w:rPr>
        <w:t>pustaka</w:t>
      </w:r>
      <w:proofErr w:type="spellEnd"/>
      <w:r w:rsidRPr="00504777">
        <w:rPr>
          <w:rFonts w:ascii="Arial" w:hAnsi="Arial" w:cs="Arial"/>
          <w:spacing w:val="-1"/>
          <w:sz w:val="20"/>
          <w:szCs w:val="20"/>
        </w:rPr>
        <w:t xml:space="preserve"> (</w:t>
      </w:r>
      <w:r w:rsidRPr="00504777">
        <w:rPr>
          <w:rFonts w:ascii="Arial" w:hAnsi="Arial" w:cs="Arial"/>
          <w:i/>
          <w:iCs/>
          <w:spacing w:val="-1"/>
          <w:sz w:val="20"/>
          <w:szCs w:val="20"/>
        </w:rPr>
        <w:t>literature review</w:t>
      </w:r>
      <w:r w:rsidRPr="00504777">
        <w:rPr>
          <w:rFonts w:ascii="Arial" w:hAnsi="Arial" w:cs="Arial"/>
          <w:spacing w:val="-1"/>
          <w:sz w:val="20"/>
          <w:szCs w:val="20"/>
        </w:rPr>
        <w:t>)</w:t>
      </w:r>
      <w:r w:rsidRPr="00504777">
        <w:rPr>
          <w:rFonts w:ascii="Arial" w:hAnsi="Arial" w:cs="Arial"/>
          <w:spacing w:val="48"/>
          <w:sz w:val="20"/>
          <w:szCs w:val="20"/>
        </w:rPr>
        <w:t xml:space="preserve"> </w:t>
      </w:r>
      <w:proofErr w:type="spellStart"/>
      <w:r w:rsidRPr="00504777">
        <w:rPr>
          <w:rFonts w:ascii="Arial" w:hAnsi="Arial" w:cs="Arial"/>
          <w:sz w:val="20"/>
          <w:szCs w:val="20"/>
        </w:rPr>
        <w:t>d</w:t>
      </w:r>
      <w:r w:rsidRPr="00504777">
        <w:rPr>
          <w:rFonts w:ascii="Arial" w:hAnsi="Arial" w:cs="Arial"/>
          <w:spacing w:val="-1"/>
          <w:sz w:val="20"/>
          <w:szCs w:val="20"/>
        </w:rPr>
        <w:t>e</w:t>
      </w:r>
      <w:r w:rsidRPr="00504777">
        <w:rPr>
          <w:rFonts w:ascii="Arial" w:hAnsi="Arial" w:cs="Arial"/>
          <w:sz w:val="20"/>
          <w:szCs w:val="20"/>
        </w:rPr>
        <w:t>n</w:t>
      </w:r>
      <w:r w:rsidRPr="00504777">
        <w:rPr>
          <w:rFonts w:ascii="Arial" w:hAnsi="Arial" w:cs="Arial"/>
          <w:spacing w:val="-3"/>
          <w:sz w:val="20"/>
          <w:szCs w:val="20"/>
        </w:rPr>
        <w:t>g</w:t>
      </w:r>
      <w:r w:rsidRPr="00504777">
        <w:rPr>
          <w:rFonts w:ascii="Arial" w:hAnsi="Arial" w:cs="Arial"/>
          <w:spacing w:val="-1"/>
          <w:sz w:val="20"/>
          <w:szCs w:val="20"/>
        </w:rPr>
        <w:t>a</w:t>
      </w:r>
      <w:r w:rsidRPr="00504777">
        <w:rPr>
          <w:rFonts w:ascii="Arial" w:hAnsi="Arial" w:cs="Arial"/>
          <w:sz w:val="20"/>
          <w:szCs w:val="20"/>
        </w:rPr>
        <w:t>n</w:t>
      </w:r>
      <w:proofErr w:type="spellEnd"/>
      <w:r w:rsidRPr="00504777">
        <w:rPr>
          <w:rFonts w:ascii="Arial" w:hAnsi="Arial" w:cs="Arial"/>
          <w:sz w:val="20"/>
          <w:szCs w:val="20"/>
        </w:rPr>
        <w:t xml:space="preserve"> </w:t>
      </w:r>
      <w:proofErr w:type="spellStart"/>
      <w:r w:rsidRPr="00504777">
        <w:rPr>
          <w:rFonts w:ascii="Arial" w:hAnsi="Arial" w:cs="Arial"/>
          <w:sz w:val="20"/>
          <w:szCs w:val="20"/>
        </w:rPr>
        <w:t>mengumpulkan</w:t>
      </w:r>
      <w:proofErr w:type="spellEnd"/>
      <w:r w:rsidRPr="00504777">
        <w:rPr>
          <w:rFonts w:ascii="Arial" w:hAnsi="Arial" w:cs="Arial"/>
          <w:sz w:val="20"/>
          <w:szCs w:val="20"/>
        </w:rPr>
        <w:t xml:space="preserve"> </w:t>
      </w:r>
      <w:proofErr w:type="spellStart"/>
      <w:r w:rsidRPr="00504777">
        <w:rPr>
          <w:rFonts w:ascii="Arial" w:hAnsi="Arial" w:cs="Arial"/>
          <w:sz w:val="20"/>
          <w:szCs w:val="20"/>
        </w:rPr>
        <w:t>sejumlah</w:t>
      </w:r>
      <w:proofErr w:type="spellEnd"/>
      <w:r w:rsidRPr="00504777">
        <w:rPr>
          <w:rFonts w:ascii="Arial" w:hAnsi="Arial" w:cs="Arial"/>
          <w:sz w:val="20"/>
          <w:szCs w:val="20"/>
        </w:rPr>
        <w:t xml:space="preserve"> data </w:t>
      </w:r>
      <w:proofErr w:type="spellStart"/>
      <w:r w:rsidRPr="00504777">
        <w:rPr>
          <w:rFonts w:ascii="Arial" w:hAnsi="Arial" w:cs="Arial"/>
          <w:sz w:val="20"/>
          <w:szCs w:val="20"/>
        </w:rPr>
        <w:t>terkait</w:t>
      </w:r>
      <w:proofErr w:type="spellEnd"/>
      <w:r w:rsidRPr="00504777">
        <w:rPr>
          <w:rFonts w:ascii="Arial" w:hAnsi="Arial" w:cs="Arial"/>
          <w:sz w:val="20"/>
          <w:szCs w:val="20"/>
        </w:rPr>
        <w:t xml:space="preserve"> status </w:t>
      </w:r>
      <w:proofErr w:type="spellStart"/>
      <w:r w:rsidRPr="00504777">
        <w:rPr>
          <w:rFonts w:ascii="Arial" w:hAnsi="Arial" w:cs="Arial"/>
          <w:sz w:val="20"/>
          <w:szCs w:val="20"/>
        </w:rPr>
        <w:t>gizi</w:t>
      </w:r>
      <w:proofErr w:type="spellEnd"/>
      <w:r w:rsidRPr="00504777">
        <w:rPr>
          <w:rFonts w:ascii="Arial" w:hAnsi="Arial" w:cs="Arial"/>
          <w:sz w:val="20"/>
          <w:szCs w:val="20"/>
        </w:rPr>
        <w:t xml:space="preserve"> </w:t>
      </w:r>
      <w:proofErr w:type="spellStart"/>
      <w:r w:rsidRPr="00504777">
        <w:rPr>
          <w:rFonts w:ascii="Arial" w:hAnsi="Arial" w:cs="Arial"/>
          <w:sz w:val="20"/>
          <w:szCs w:val="20"/>
        </w:rPr>
        <w:t>lansia</w:t>
      </w:r>
      <w:proofErr w:type="spellEnd"/>
      <w:r w:rsidRPr="00504777">
        <w:rPr>
          <w:rFonts w:ascii="Arial" w:hAnsi="Arial" w:cs="Arial"/>
          <w:sz w:val="20"/>
          <w:szCs w:val="20"/>
        </w:rPr>
        <w:t xml:space="preserve"> </w:t>
      </w:r>
      <w:proofErr w:type="spellStart"/>
      <w:r w:rsidRPr="00504777">
        <w:rPr>
          <w:rFonts w:ascii="Arial" w:hAnsi="Arial" w:cs="Arial"/>
          <w:sz w:val="20"/>
          <w:szCs w:val="20"/>
        </w:rPr>
        <w:t>pengguna</w:t>
      </w:r>
      <w:proofErr w:type="spellEnd"/>
      <w:r w:rsidRPr="00504777">
        <w:rPr>
          <w:rFonts w:ascii="Arial" w:hAnsi="Arial" w:cs="Arial"/>
          <w:sz w:val="20"/>
          <w:szCs w:val="20"/>
        </w:rPr>
        <w:t xml:space="preserve"> </w:t>
      </w:r>
      <w:proofErr w:type="spellStart"/>
      <w:r w:rsidRPr="00504777">
        <w:rPr>
          <w:rFonts w:ascii="Arial" w:hAnsi="Arial" w:cs="Arial"/>
          <w:sz w:val="20"/>
          <w:szCs w:val="20"/>
        </w:rPr>
        <w:t>gigi</w:t>
      </w:r>
      <w:proofErr w:type="spellEnd"/>
      <w:r w:rsidRPr="00504777">
        <w:rPr>
          <w:rFonts w:ascii="Arial" w:hAnsi="Arial" w:cs="Arial"/>
          <w:sz w:val="20"/>
          <w:szCs w:val="20"/>
        </w:rPr>
        <w:t xml:space="preserve"> </w:t>
      </w:r>
      <w:proofErr w:type="spellStart"/>
      <w:r w:rsidRPr="00504777">
        <w:rPr>
          <w:rFonts w:ascii="Arial" w:hAnsi="Arial" w:cs="Arial"/>
          <w:sz w:val="20"/>
          <w:szCs w:val="20"/>
        </w:rPr>
        <w:t>tiruan</w:t>
      </w:r>
      <w:proofErr w:type="spellEnd"/>
      <w:r w:rsidRPr="00504777">
        <w:rPr>
          <w:rFonts w:ascii="Arial" w:hAnsi="Arial" w:cs="Arial"/>
          <w:sz w:val="20"/>
          <w:szCs w:val="20"/>
        </w:rPr>
        <w:t xml:space="preserve"> </w:t>
      </w:r>
      <w:proofErr w:type="spellStart"/>
      <w:r w:rsidRPr="00504777">
        <w:rPr>
          <w:rFonts w:ascii="Arial" w:hAnsi="Arial" w:cs="Arial"/>
          <w:sz w:val="20"/>
          <w:szCs w:val="20"/>
        </w:rPr>
        <w:t>lengkap</w:t>
      </w:r>
      <w:proofErr w:type="spellEnd"/>
      <w:r w:rsidRPr="00504777">
        <w:rPr>
          <w:rFonts w:ascii="Arial" w:hAnsi="Arial" w:cs="Arial"/>
          <w:sz w:val="20"/>
          <w:szCs w:val="20"/>
        </w:rPr>
        <w:t xml:space="preserve"> yang </w:t>
      </w:r>
      <w:proofErr w:type="spellStart"/>
      <w:r w:rsidRPr="00504777">
        <w:rPr>
          <w:rFonts w:ascii="Arial" w:hAnsi="Arial" w:cs="Arial"/>
          <w:sz w:val="20"/>
          <w:szCs w:val="20"/>
        </w:rPr>
        <w:t>diukur</w:t>
      </w:r>
      <w:proofErr w:type="spellEnd"/>
      <w:r w:rsidRPr="00504777">
        <w:rPr>
          <w:rFonts w:ascii="Arial" w:hAnsi="Arial" w:cs="Arial"/>
          <w:sz w:val="20"/>
          <w:szCs w:val="20"/>
        </w:rPr>
        <w:t xml:space="preserve"> </w:t>
      </w:r>
      <w:proofErr w:type="spellStart"/>
      <w:r w:rsidRPr="00504777">
        <w:rPr>
          <w:rFonts w:ascii="Arial" w:hAnsi="Arial" w:cs="Arial"/>
          <w:sz w:val="20"/>
          <w:szCs w:val="20"/>
        </w:rPr>
        <w:t>menggunakan</w:t>
      </w:r>
      <w:proofErr w:type="spellEnd"/>
      <w:r w:rsidRPr="00504777">
        <w:rPr>
          <w:rFonts w:ascii="Arial" w:hAnsi="Arial" w:cs="Arial"/>
          <w:sz w:val="20"/>
          <w:szCs w:val="20"/>
        </w:rPr>
        <w:t xml:space="preserve"> </w:t>
      </w:r>
      <w:proofErr w:type="spellStart"/>
      <w:r w:rsidRPr="00504777">
        <w:rPr>
          <w:rFonts w:ascii="Arial" w:hAnsi="Arial" w:cs="Arial"/>
          <w:sz w:val="20"/>
          <w:szCs w:val="20"/>
        </w:rPr>
        <w:t>metode</w:t>
      </w:r>
      <w:proofErr w:type="spellEnd"/>
      <w:r w:rsidRPr="00504777">
        <w:rPr>
          <w:rFonts w:ascii="Arial" w:hAnsi="Arial" w:cs="Arial"/>
          <w:sz w:val="20"/>
          <w:szCs w:val="20"/>
        </w:rPr>
        <w:t xml:space="preserve"> </w:t>
      </w:r>
      <w:proofErr w:type="spellStart"/>
      <w:r w:rsidRPr="00504777">
        <w:rPr>
          <w:rFonts w:ascii="Arial" w:hAnsi="Arial" w:cs="Arial"/>
          <w:sz w:val="20"/>
          <w:szCs w:val="20"/>
        </w:rPr>
        <w:t>indeks</w:t>
      </w:r>
      <w:proofErr w:type="spellEnd"/>
      <w:r w:rsidRPr="00504777">
        <w:rPr>
          <w:rFonts w:ascii="Arial" w:hAnsi="Arial" w:cs="Arial"/>
          <w:sz w:val="20"/>
          <w:szCs w:val="20"/>
        </w:rPr>
        <w:t xml:space="preserve"> </w:t>
      </w:r>
      <w:proofErr w:type="spellStart"/>
      <w:r w:rsidRPr="00504777">
        <w:rPr>
          <w:rFonts w:ascii="Arial" w:hAnsi="Arial" w:cs="Arial"/>
          <w:sz w:val="20"/>
          <w:szCs w:val="20"/>
        </w:rPr>
        <w:t>massa</w:t>
      </w:r>
      <w:proofErr w:type="spellEnd"/>
      <w:r w:rsidRPr="00504777">
        <w:rPr>
          <w:rFonts w:ascii="Arial" w:hAnsi="Arial" w:cs="Arial"/>
          <w:sz w:val="20"/>
          <w:szCs w:val="20"/>
        </w:rPr>
        <w:t xml:space="preserve"> </w:t>
      </w:r>
      <w:proofErr w:type="spellStart"/>
      <w:r w:rsidRPr="00504777">
        <w:rPr>
          <w:rFonts w:ascii="Arial" w:hAnsi="Arial" w:cs="Arial"/>
          <w:sz w:val="20"/>
          <w:szCs w:val="20"/>
        </w:rPr>
        <w:t>tubuh</w:t>
      </w:r>
      <w:proofErr w:type="spellEnd"/>
      <w:r w:rsidRPr="00504777">
        <w:rPr>
          <w:rFonts w:ascii="Arial" w:hAnsi="Arial" w:cs="Arial"/>
          <w:i/>
          <w:iCs/>
          <w:sz w:val="20"/>
          <w:szCs w:val="20"/>
        </w:rPr>
        <w:t>.</w:t>
      </w:r>
      <w:r w:rsidRPr="00504777">
        <w:rPr>
          <w:rFonts w:ascii="Arial" w:hAnsi="Arial" w:cs="Arial"/>
          <w:sz w:val="20"/>
          <w:szCs w:val="20"/>
        </w:rPr>
        <w:t xml:space="preserve"> Alur </w:t>
      </w:r>
      <w:proofErr w:type="spellStart"/>
      <w:r w:rsidRPr="00504777">
        <w:rPr>
          <w:rFonts w:ascii="Arial" w:hAnsi="Arial" w:cs="Arial"/>
          <w:sz w:val="20"/>
          <w:szCs w:val="20"/>
        </w:rPr>
        <w:t>penelitian</w:t>
      </w:r>
      <w:proofErr w:type="spellEnd"/>
      <w:r w:rsidRPr="00504777">
        <w:rPr>
          <w:rFonts w:ascii="Arial" w:hAnsi="Arial" w:cs="Arial"/>
          <w:sz w:val="20"/>
          <w:szCs w:val="20"/>
        </w:rPr>
        <w:t xml:space="preserve"> </w:t>
      </w:r>
      <w:proofErr w:type="spellStart"/>
      <w:r w:rsidRPr="00504777">
        <w:rPr>
          <w:rFonts w:ascii="Arial" w:hAnsi="Arial" w:cs="Arial"/>
          <w:sz w:val="20"/>
          <w:szCs w:val="20"/>
        </w:rPr>
        <w:t>dengan</w:t>
      </w:r>
      <w:proofErr w:type="spellEnd"/>
      <w:r w:rsidRPr="00504777">
        <w:rPr>
          <w:rFonts w:ascii="Arial" w:hAnsi="Arial" w:cs="Arial"/>
          <w:sz w:val="20"/>
          <w:szCs w:val="20"/>
        </w:rPr>
        <w:t xml:space="preserve"> </w:t>
      </w:r>
      <w:proofErr w:type="spellStart"/>
      <w:r w:rsidRPr="00504777">
        <w:rPr>
          <w:rFonts w:ascii="Arial" w:hAnsi="Arial" w:cs="Arial"/>
          <w:sz w:val="20"/>
          <w:szCs w:val="20"/>
        </w:rPr>
        <w:t>melakukan</w:t>
      </w:r>
      <w:proofErr w:type="spellEnd"/>
      <w:r w:rsidRPr="00504777">
        <w:rPr>
          <w:rFonts w:ascii="Arial" w:hAnsi="Arial" w:cs="Arial"/>
          <w:sz w:val="20"/>
          <w:szCs w:val="20"/>
        </w:rPr>
        <w:t xml:space="preserve"> </w:t>
      </w:r>
      <w:proofErr w:type="spellStart"/>
      <w:r w:rsidRPr="00504777">
        <w:rPr>
          <w:rFonts w:ascii="Arial" w:hAnsi="Arial" w:cs="Arial"/>
          <w:sz w:val="20"/>
          <w:szCs w:val="20"/>
        </w:rPr>
        <w:t>pencarian</w:t>
      </w:r>
      <w:proofErr w:type="spellEnd"/>
      <w:r w:rsidRPr="00504777">
        <w:rPr>
          <w:rFonts w:ascii="Arial" w:hAnsi="Arial" w:cs="Arial"/>
          <w:sz w:val="20"/>
          <w:szCs w:val="20"/>
        </w:rPr>
        <w:t xml:space="preserve"> </w:t>
      </w:r>
      <w:proofErr w:type="spellStart"/>
      <w:r w:rsidRPr="00504777">
        <w:rPr>
          <w:rFonts w:ascii="Arial" w:hAnsi="Arial" w:cs="Arial"/>
          <w:sz w:val="20"/>
          <w:szCs w:val="20"/>
        </w:rPr>
        <w:t>artikel</w:t>
      </w:r>
      <w:proofErr w:type="spellEnd"/>
      <w:r w:rsidRPr="00504777">
        <w:rPr>
          <w:rFonts w:ascii="Arial" w:hAnsi="Arial" w:cs="Arial"/>
          <w:sz w:val="20"/>
          <w:szCs w:val="20"/>
        </w:rPr>
        <w:t xml:space="preserve"> pada database Google Scholar, </w:t>
      </w:r>
      <w:proofErr w:type="spellStart"/>
      <w:r w:rsidRPr="00504777">
        <w:rPr>
          <w:rFonts w:ascii="Arial" w:hAnsi="Arial" w:cs="Arial"/>
          <w:i/>
          <w:iCs/>
          <w:sz w:val="20"/>
          <w:szCs w:val="20"/>
        </w:rPr>
        <w:t>Pubmed</w:t>
      </w:r>
      <w:proofErr w:type="spellEnd"/>
      <w:r w:rsidRPr="00504777">
        <w:rPr>
          <w:rFonts w:ascii="Arial" w:hAnsi="Arial" w:cs="Arial"/>
          <w:i/>
          <w:iCs/>
          <w:sz w:val="20"/>
          <w:szCs w:val="20"/>
        </w:rPr>
        <w:t>, EBSCO, dan Science Direct</w:t>
      </w:r>
      <w:r w:rsidRPr="00504777">
        <w:rPr>
          <w:rFonts w:ascii="Arial" w:hAnsi="Arial" w:cs="Arial"/>
          <w:sz w:val="20"/>
          <w:szCs w:val="20"/>
        </w:rPr>
        <w:t xml:space="preserve"> </w:t>
      </w:r>
      <w:proofErr w:type="spellStart"/>
      <w:r w:rsidRPr="00504777">
        <w:rPr>
          <w:rFonts w:ascii="Arial" w:hAnsi="Arial" w:cs="Arial"/>
          <w:sz w:val="20"/>
          <w:szCs w:val="20"/>
        </w:rPr>
        <w:t>dengan</w:t>
      </w:r>
      <w:proofErr w:type="spellEnd"/>
      <w:r w:rsidRPr="00504777">
        <w:rPr>
          <w:rFonts w:ascii="Arial" w:hAnsi="Arial" w:cs="Arial"/>
          <w:sz w:val="20"/>
          <w:szCs w:val="20"/>
        </w:rPr>
        <w:t xml:space="preserve"> kata </w:t>
      </w:r>
      <w:proofErr w:type="spellStart"/>
      <w:r w:rsidRPr="00504777">
        <w:rPr>
          <w:rFonts w:ascii="Arial" w:hAnsi="Arial" w:cs="Arial"/>
          <w:sz w:val="20"/>
          <w:szCs w:val="20"/>
        </w:rPr>
        <w:t>kunci</w:t>
      </w:r>
      <w:proofErr w:type="spellEnd"/>
      <w:r w:rsidRPr="00504777">
        <w:rPr>
          <w:rFonts w:ascii="Arial" w:hAnsi="Arial" w:cs="Arial"/>
          <w:sz w:val="20"/>
          <w:szCs w:val="20"/>
        </w:rPr>
        <w:t xml:space="preserve"> </w:t>
      </w:r>
      <w:bookmarkStart w:id="2" w:name="_Toc118144498"/>
      <w:bookmarkStart w:id="3" w:name="_Toc118145060"/>
      <w:bookmarkStart w:id="4" w:name="_Toc118175043"/>
      <w:bookmarkStart w:id="5" w:name="_Toc119697725"/>
      <w:r w:rsidRPr="00504777">
        <w:rPr>
          <w:rFonts w:ascii="Arial" w:hAnsi="Arial" w:cs="Arial"/>
          <w:color w:val="000000" w:themeColor="text1"/>
          <w:sz w:val="20"/>
          <w:szCs w:val="20"/>
        </w:rPr>
        <w:t>(“</w:t>
      </w:r>
      <w:r w:rsidRPr="00504777">
        <w:rPr>
          <w:rFonts w:ascii="Arial" w:hAnsi="Arial" w:cs="Arial"/>
          <w:i/>
          <w:iCs/>
          <w:color w:val="000000" w:themeColor="text1"/>
          <w:sz w:val="20"/>
          <w:szCs w:val="20"/>
        </w:rPr>
        <w:t>Elderly” AND “Complete Denture” AND “Body Mass Index” AND “Nutritional Status”)</w:t>
      </w:r>
      <w:bookmarkEnd w:id="2"/>
      <w:bookmarkEnd w:id="3"/>
      <w:bookmarkEnd w:id="4"/>
      <w:bookmarkEnd w:id="5"/>
      <w:r w:rsidRPr="00504777">
        <w:rPr>
          <w:rFonts w:ascii="Arial" w:hAnsi="Arial" w:cs="Arial"/>
          <w:color w:val="000000" w:themeColor="text1"/>
          <w:sz w:val="20"/>
          <w:szCs w:val="20"/>
        </w:rPr>
        <w:t xml:space="preserve">. </w:t>
      </w:r>
      <w:proofErr w:type="spellStart"/>
      <w:r w:rsidRPr="00504777">
        <w:rPr>
          <w:rFonts w:ascii="Arial" w:hAnsi="Arial" w:cs="Arial"/>
          <w:sz w:val="20"/>
          <w:szCs w:val="20"/>
        </w:rPr>
        <w:t>Kemudian</w:t>
      </w:r>
      <w:proofErr w:type="spellEnd"/>
      <w:r w:rsidRPr="00504777">
        <w:rPr>
          <w:rFonts w:ascii="Arial" w:hAnsi="Arial" w:cs="Arial"/>
          <w:sz w:val="20"/>
          <w:szCs w:val="20"/>
        </w:rPr>
        <w:t xml:space="preserve"> </w:t>
      </w:r>
      <w:proofErr w:type="spellStart"/>
      <w:r w:rsidRPr="00504777">
        <w:rPr>
          <w:rFonts w:ascii="Arial" w:hAnsi="Arial" w:cs="Arial"/>
          <w:sz w:val="20"/>
          <w:szCs w:val="20"/>
        </w:rPr>
        <w:t>dilakukan</w:t>
      </w:r>
      <w:proofErr w:type="spellEnd"/>
      <w:r w:rsidRPr="00504777">
        <w:rPr>
          <w:rFonts w:ascii="Arial" w:hAnsi="Arial" w:cs="Arial"/>
          <w:sz w:val="20"/>
          <w:szCs w:val="20"/>
        </w:rPr>
        <w:t xml:space="preserve"> </w:t>
      </w:r>
      <w:proofErr w:type="spellStart"/>
      <w:r w:rsidRPr="00504777">
        <w:rPr>
          <w:rFonts w:ascii="Arial" w:hAnsi="Arial" w:cs="Arial"/>
          <w:sz w:val="20"/>
          <w:szCs w:val="20"/>
        </w:rPr>
        <w:t>penelusuran</w:t>
      </w:r>
      <w:proofErr w:type="spellEnd"/>
      <w:r w:rsidRPr="00504777">
        <w:rPr>
          <w:rFonts w:ascii="Arial" w:hAnsi="Arial" w:cs="Arial"/>
          <w:sz w:val="20"/>
          <w:szCs w:val="20"/>
        </w:rPr>
        <w:t xml:space="preserve"> </w:t>
      </w:r>
      <w:proofErr w:type="spellStart"/>
      <w:r w:rsidRPr="00504777">
        <w:rPr>
          <w:rFonts w:ascii="Arial" w:hAnsi="Arial" w:cs="Arial"/>
          <w:sz w:val="20"/>
          <w:szCs w:val="20"/>
        </w:rPr>
        <w:t>pustaka</w:t>
      </w:r>
      <w:proofErr w:type="spellEnd"/>
      <w:r w:rsidRPr="00504777">
        <w:rPr>
          <w:rFonts w:ascii="Arial" w:hAnsi="Arial" w:cs="Arial"/>
          <w:sz w:val="20"/>
          <w:szCs w:val="20"/>
        </w:rPr>
        <w:t xml:space="preserve"> </w:t>
      </w:r>
      <w:proofErr w:type="spellStart"/>
      <w:r w:rsidRPr="00504777">
        <w:rPr>
          <w:rFonts w:ascii="Arial" w:hAnsi="Arial" w:cs="Arial"/>
          <w:sz w:val="20"/>
          <w:szCs w:val="20"/>
        </w:rPr>
        <w:t>jurnal</w:t>
      </w:r>
      <w:proofErr w:type="spellEnd"/>
      <w:r w:rsidRPr="00504777">
        <w:rPr>
          <w:rFonts w:ascii="Arial" w:hAnsi="Arial" w:cs="Arial"/>
          <w:sz w:val="20"/>
          <w:szCs w:val="20"/>
        </w:rPr>
        <w:t xml:space="preserve"> </w:t>
      </w:r>
      <w:proofErr w:type="spellStart"/>
      <w:r w:rsidRPr="00504777">
        <w:rPr>
          <w:rFonts w:ascii="Arial" w:hAnsi="Arial" w:cs="Arial"/>
          <w:sz w:val="20"/>
          <w:szCs w:val="20"/>
        </w:rPr>
        <w:t>tahun</w:t>
      </w:r>
      <w:proofErr w:type="spellEnd"/>
      <w:r w:rsidRPr="00504777">
        <w:rPr>
          <w:rFonts w:ascii="Arial" w:hAnsi="Arial" w:cs="Arial"/>
          <w:sz w:val="20"/>
          <w:szCs w:val="20"/>
        </w:rPr>
        <w:t xml:space="preserve"> </w:t>
      </w:r>
      <w:proofErr w:type="spellStart"/>
      <w:r w:rsidRPr="00504777">
        <w:rPr>
          <w:rFonts w:ascii="Arial" w:hAnsi="Arial" w:cs="Arial"/>
          <w:sz w:val="20"/>
          <w:szCs w:val="20"/>
        </w:rPr>
        <w:t>publikasi</w:t>
      </w:r>
      <w:proofErr w:type="spellEnd"/>
      <w:r w:rsidRPr="00504777">
        <w:rPr>
          <w:rFonts w:ascii="Arial" w:hAnsi="Arial" w:cs="Arial"/>
          <w:sz w:val="20"/>
          <w:szCs w:val="20"/>
        </w:rPr>
        <w:t xml:space="preserve"> (2012-2022), </w:t>
      </w:r>
      <w:proofErr w:type="spellStart"/>
      <w:r w:rsidRPr="00504777">
        <w:rPr>
          <w:rFonts w:ascii="Arial" w:hAnsi="Arial" w:cs="Arial"/>
          <w:sz w:val="20"/>
          <w:szCs w:val="20"/>
        </w:rPr>
        <w:t>selanjutnya</w:t>
      </w:r>
      <w:proofErr w:type="spellEnd"/>
      <w:r w:rsidRPr="00504777">
        <w:rPr>
          <w:rFonts w:ascii="Arial" w:hAnsi="Arial" w:cs="Arial"/>
          <w:sz w:val="20"/>
          <w:szCs w:val="20"/>
        </w:rPr>
        <w:t xml:space="preserve"> </w:t>
      </w:r>
      <w:proofErr w:type="spellStart"/>
      <w:r w:rsidRPr="00504777">
        <w:rPr>
          <w:rFonts w:ascii="Arial" w:hAnsi="Arial" w:cs="Arial"/>
          <w:sz w:val="20"/>
          <w:szCs w:val="20"/>
        </w:rPr>
        <w:t>dilakukan</w:t>
      </w:r>
      <w:proofErr w:type="spellEnd"/>
      <w:r w:rsidRPr="00504777">
        <w:rPr>
          <w:rFonts w:ascii="Arial" w:hAnsi="Arial" w:cs="Arial"/>
          <w:sz w:val="20"/>
          <w:szCs w:val="20"/>
        </w:rPr>
        <w:t xml:space="preserve"> </w:t>
      </w:r>
      <w:r w:rsidRPr="00504777">
        <w:rPr>
          <w:rFonts w:ascii="Arial" w:hAnsi="Arial" w:cs="Arial"/>
          <w:i/>
          <w:iCs/>
          <w:sz w:val="20"/>
          <w:szCs w:val="20"/>
        </w:rPr>
        <w:t xml:space="preserve">screening research article </w:t>
      </w:r>
      <w:proofErr w:type="spellStart"/>
      <w:r w:rsidRPr="00504777">
        <w:rPr>
          <w:rFonts w:ascii="Arial" w:hAnsi="Arial" w:cs="Arial"/>
          <w:sz w:val="20"/>
          <w:szCs w:val="20"/>
        </w:rPr>
        <w:t>untuk</w:t>
      </w:r>
      <w:proofErr w:type="spellEnd"/>
      <w:r w:rsidRPr="00504777">
        <w:rPr>
          <w:rFonts w:ascii="Arial" w:hAnsi="Arial" w:cs="Arial"/>
          <w:sz w:val="20"/>
          <w:szCs w:val="20"/>
        </w:rPr>
        <w:t xml:space="preserve"> </w:t>
      </w:r>
      <w:proofErr w:type="spellStart"/>
      <w:r w:rsidRPr="00504777">
        <w:rPr>
          <w:rFonts w:ascii="Arial" w:hAnsi="Arial" w:cs="Arial"/>
          <w:sz w:val="20"/>
          <w:szCs w:val="20"/>
        </w:rPr>
        <w:t>menghilangkan</w:t>
      </w:r>
      <w:proofErr w:type="spellEnd"/>
      <w:r w:rsidRPr="00504777">
        <w:rPr>
          <w:rFonts w:ascii="Arial" w:hAnsi="Arial" w:cs="Arial"/>
          <w:sz w:val="20"/>
          <w:szCs w:val="20"/>
        </w:rPr>
        <w:t xml:space="preserve"> </w:t>
      </w:r>
      <w:proofErr w:type="spellStart"/>
      <w:r w:rsidRPr="00504777">
        <w:rPr>
          <w:rFonts w:ascii="Arial" w:hAnsi="Arial" w:cs="Arial"/>
          <w:sz w:val="20"/>
          <w:szCs w:val="20"/>
        </w:rPr>
        <w:t>duplikasi</w:t>
      </w:r>
      <w:proofErr w:type="spellEnd"/>
      <w:r w:rsidRPr="00504777">
        <w:rPr>
          <w:rFonts w:ascii="Arial" w:hAnsi="Arial" w:cs="Arial"/>
          <w:sz w:val="20"/>
          <w:szCs w:val="20"/>
        </w:rPr>
        <w:t xml:space="preserve"> </w:t>
      </w:r>
      <w:proofErr w:type="spellStart"/>
      <w:r w:rsidRPr="00504777">
        <w:rPr>
          <w:rFonts w:ascii="Arial" w:hAnsi="Arial" w:cs="Arial"/>
          <w:sz w:val="20"/>
          <w:szCs w:val="20"/>
        </w:rPr>
        <w:t>atau</w:t>
      </w:r>
      <w:proofErr w:type="spellEnd"/>
      <w:r w:rsidRPr="00504777">
        <w:rPr>
          <w:rFonts w:ascii="Arial" w:hAnsi="Arial" w:cs="Arial"/>
          <w:sz w:val="20"/>
          <w:szCs w:val="20"/>
        </w:rPr>
        <w:t xml:space="preserve"> </w:t>
      </w:r>
      <w:r w:rsidRPr="00504777">
        <w:rPr>
          <w:rFonts w:ascii="Arial" w:hAnsi="Arial" w:cs="Arial"/>
          <w:i/>
          <w:iCs/>
          <w:sz w:val="20"/>
          <w:szCs w:val="20"/>
        </w:rPr>
        <w:t>article</w:t>
      </w:r>
      <w:r w:rsidRPr="00504777">
        <w:rPr>
          <w:rFonts w:ascii="Arial" w:hAnsi="Arial" w:cs="Arial"/>
          <w:sz w:val="20"/>
          <w:szCs w:val="20"/>
        </w:rPr>
        <w:t xml:space="preserve"> yang </w:t>
      </w:r>
      <w:proofErr w:type="spellStart"/>
      <w:r w:rsidRPr="00504777">
        <w:rPr>
          <w:rFonts w:ascii="Arial" w:hAnsi="Arial" w:cs="Arial"/>
          <w:sz w:val="20"/>
          <w:szCs w:val="20"/>
        </w:rPr>
        <w:t>sama</w:t>
      </w:r>
      <w:proofErr w:type="spellEnd"/>
      <w:r w:rsidRPr="00504777">
        <w:rPr>
          <w:rFonts w:ascii="Arial" w:hAnsi="Arial" w:cs="Arial"/>
          <w:sz w:val="20"/>
          <w:szCs w:val="20"/>
        </w:rPr>
        <w:t xml:space="preserve"> </w:t>
      </w:r>
      <w:proofErr w:type="spellStart"/>
      <w:r w:rsidRPr="00504777">
        <w:rPr>
          <w:rFonts w:ascii="Arial" w:hAnsi="Arial" w:cs="Arial"/>
          <w:sz w:val="20"/>
          <w:szCs w:val="20"/>
        </w:rPr>
        <w:t>dari</w:t>
      </w:r>
      <w:proofErr w:type="spellEnd"/>
      <w:r w:rsidRPr="00504777">
        <w:rPr>
          <w:rFonts w:ascii="Arial" w:hAnsi="Arial" w:cs="Arial"/>
          <w:sz w:val="20"/>
          <w:szCs w:val="20"/>
        </w:rPr>
        <w:t xml:space="preserve"> </w:t>
      </w:r>
      <w:r w:rsidRPr="00504777">
        <w:rPr>
          <w:rFonts w:ascii="Arial" w:hAnsi="Arial" w:cs="Arial"/>
          <w:i/>
          <w:iCs/>
          <w:sz w:val="20"/>
          <w:szCs w:val="20"/>
        </w:rPr>
        <w:t>database</w:t>
      </w:r>
      <w:r w:rsidRPr="00504777">
        <w:rPr>
          <w:rFonts w:ascii="Arial" w:hAnsi="Arial" w:cs="Arial"/>
          <w:sz w:val="20"/>
          <w:szCs w:val="20"/>
        </w:rPr>
        <w:t xml:space="preserve"> yang </w:t>
      </w:r>
      <w:proofErr w:type="spellStart"/>
      <w:r w:rsidRPr="00504777">
        <w:rPr>
          <w:rFonts w:ascii="Arial" w:hAnsi="Arial" w:cs="Arial"/>
          <w:sz w:val="20"/>
          <w:szCs w:val="20"/>
        </w:rPr>
        <w:t>digunakan</w:t>
      </w:r>
      <w:proofErr w:type="spellEnd"/>
      <w:r w:rsidRPr="00504777">
        <w:rPr>
          <w:rFonts w:ascii="Arial" w:hAnsi="Arial" w:cs="Arial"/>
          <w:sz w:val="20"/>
          <w:szCs w:val="20"/>
        </w:rPr>
        <w:t xml:space="preserve">, </w:t>
      </w:r>
      <w:r w:rsidRPr="00504777">
        <w:rPr>
          <w:rFonts w:ascii="Arial" w:hAnsi="Arial" w:cs="Arial"/>
          <w:i/>
          <w:iCs/>
          <w:sz w:val="20"/>
          <w:szCs w:val="20"/>
        </w:rPr>
        <w:t>research article</w:t>
      </w:r>
      <w:r w:rsidRPr="00504777">
        <w:rPr>
          <w:rFonts w:ascii="Arial" w:hAnsi="Arial" w:cs="Arial"/>
          <w:sz w:val="20"/>
          <w:szCs w:val="20"/>
        </w:rPr>
        <w:t xml:space="preserve"> </w:t>
      </w:r>
      <w:proofErr w:type="spellStart"/>
      <w:r w:rsidRPr="00504777">
        <w:rPr>
          <w:rFonts w:ascii="Arial" w:hAnsi="Arial" w:cs="Arial"/>
          <w:sz w:val="20"/>
          <w:szCs w:val="20"/>
        </w:rPr>
        <w:t>tersebut</w:t>
      </w:r>
      <w:proofErr w:type="spellEnd"/>
      <w:r w:rsidRPr="00504777">
        <w:rPr>
          <w:rFonts w:ascii="Arial" w:hAnsi="Arial" w:cs="Arial"/>
          <w:sz w:val="20"/>
          <w:szCs w:val="20"/>
        </w:rPr>
        <w:t xml:space="preserve"> </w:t>
      </w:r>
      <w:proofErr w:type="spellStart"/>
      <w:r w:rsidRPr="00504777">
        <w:rPr>
          <w:rFonts w:ascii="Arial" w:hAnsi="Arial" w:cs="Arial"/>
          <w:sz w:val="20"/>
          <w:szCs w:val="20"/>
        </w:rPr>
        <w:t>dilakukan</w:t>
      </w:r>
      <w:proofErr w:type="spellEnd"/>
      <w:r w:rsidRPr="00504777">
        <w:rPr>
          <w:rFonts w:ascii="Arial" w:hAnsi="Arial" w:cs="Arial"/>
          <w:sz w:val="20"/>
          <w:szCs w:val="20"/>
        </w:rPr>
        <w:t xml:space="preserve"> </w:t>
      </w:r>
      <w:proofErr w:type="spellStart"/>
      <w:r w:rsidRPr="00504777">
        <w:rPr>
          <w:rFonts w:ascii="Arial" w:hAnsi="Arial" w:cs="Arial"/>
          <w:sz w:val="20"/>
          <w:szCs w:val="20"/>
        </w:rPr>
        <w:t>pemilihan</w:t>
      </w:r>
      <w:proofErr w:type="spellEnd"/>
      <w:r w:rsidRPr="00504777">
        <w:rPr>
          <w:rFonts w:ascii="Arial" w:hAnsi="Arial" w:cs="Arial"/>
          <w:sz w:val="20"/>
          <w:szCs w:val="20"/>
        </w:rPr>
        <w:t xml:space="preserve"> </w:t>
      </w:r>
      <w:proofErr w:type="spellStart"/>
      <w:r w:rsidRPr="00504777">
        <w:rPr>
          <w:rFonts w:ascii="Arial" w:hAnsi="Arial" w:cs="Arial"/>
          <w:sz w:val="20"/>
          <w:szCs w:val="20"/>
        </w:rPr>
        <w:t>sesuai</w:t>
      </w:r>
      <w:proofErr w:type="spellEnd"/>
      <w:r w:rsidRPr="00504777">
        <w:rPr>
          <w:rFonts w:ascii="Arial" w:hAnsi="Arial" w:cs="Arial"/>
          <w:sz w:val="20"/>
          <w:szCs w:val="20"/>
        </w:rPr>
        <w:t xml:space="preserve"> </w:t>
      </w:r>
      <w:proofErr w:type="spellStart"/>
      <w:r w:rsidRPr="00504777">
        <w:rPr>
          <w:rFonts w:ascii="Arial" w:hAnsi="Arial" w:cs="Arial"/>
          <w:sz w:val="20"/>
          <w:szCs w:val="20"/>
        </w:rPr>
        <w:t>dengan</w:t>
      </w:r>
      <w:proofErr w:type="spellEnd"/>
      <w:r w:rsidRPr="00504777">
        <w:rPr>
          <w:rFonts w:ascii="Arial" w:hAnsi="Arial" w:cs="Arial"/>
          <w:sz w:val="20"/>
          <w:szCs w:val="20"/>
        </w:rPr>
        <w:t xml:space="preserve"> </w:t>
      </w:r>
      <w:proofErr w:type="spellStart"/>
      <w:r w:rsidRPr="00504777">
        <w:rPr>
          <w:rFonts w:ascii="Arial" w:hAnsi="Arial" w:cs="Arial"/>
          <w:sz w:val="20"/>
          <w:szCs w:val="20"/>
        </w:rPr>
        <w:t>kriteria</w:t>
      </w:r>
      <w:proofErr w:type="spellEnd"/>
      <w:r w:rsidRPr="00504777">
        <w:rPr>
          <w:rFonts w:ascii="Arial" w:hAnsi="Arial" w:cs="Arial"/>
          <w:sz w:val="20"/>
          <w:szCs w:val="20"/>
        </w:rPr>
        <w:t xml:space="preserve"> </w:t>
      </w:r>
      <w:proofErr w:type="spellStart"/>
      <w:r w:rsidRPr="00504777">
        <w:rPr>
          <w:rFonts w:ascii="Arial" w:hAnsi="Arial" w:cs="Arial"/>
          <w:sz w:val="20"/>
          <w:szCs w:val="20"/>
        </w:rPr>
        <w:t>inklusi</w:t>
      </w:r>
      <w:proofErr w:type="spellEnd"/>
      <w:r w:rsidRPr="00504777">
        <w:rPr>
          <w:rFonts w:ascii="Arial" w:hAnsi="Arial" w:cs="Arial"/>
          <w:sz w:val="20"/>
          <w:szCs w:val="20"/>
        </w:rPr>
        <w:t xml:space="preserve"> (</w:t>
      </w:r>
      <w:proofErr w:type="spellStart"/>
      <w:r w:rsidRPr="00504777">
        <w:rPr>
          <w:rFonts w:ascii="Arial" w:hAnsi="Arial" w:cs="Arial"/>
          <w:sz w:val="20"/>
          <w:szCs w:val="20"/>
        </w:rPr>
        <w:t>artikel</w:t>
      </w:r>
      <w:proofErr w:type="spellEnd"/>
      <w:r w:rsidRPr="00504777">
        <w:rPr>
          <w:rFonts w:ascii="Arial" w:hAnsi="Arial" w:cs="Arial"/>
          <w:sz w:val="20"/>
          <w:szCs w:val="20"/>
        </w:rPr>
        <w:t xml:space="preserve"> </w:t>
      </w:r>
      <w:proofErr w:type="spellStart"/>
      <w:r w:rsidRPr="00504777">
        <w:rPr>
          <w:rFonts w:ascii="Arial" w:hAnsi="Arial" w:cs="Arial"/>
          <w:sz w:val="20"/>
          <w:szCs w:val="20"/>
        </w:rPr>
        <w:t>berbahasa</w:t>
      </w:r>
      <w:proofErr w:type="spellEnd"/>
      <w:r w:rsidRPr="00504777">
        <w:rPr>
          <w:rFonts w:ascii="Arial" w:hAnsi="Arial" w:cs="Arial"/>
          <w:sz w:val="20"/>
          <w:szCs w:val="20"/>
        </w:rPr>
        <w:t xml:space="preserve"> Indonesia dan </w:t>
      </w:r>
      <w:proofErr w:type="spellStart"/>
      <w:r w:rsidRPr="00504777">
        <w:rPr>
          <w:rFonts w:ascii="Arial" w:hAnsi="Arial" w:cs="Arial"/>
          <w:sz w:val="20"/>
          <w:szCs w:val="20"/>
        </w:rPr>
        <w:t>Inggris</w:t>
      </w:r>
      <w:proofErr w:type="spellEnd"/>
      <w:r w:rsidRPr="00504777">
        <w:rPr>
          <w:rFonts w:ascii="Arial" w:hAnsi="Arial" w:cs="Arial"/>
          <w:sz w:val="20"/>
          <w:szCs w:val="20"/>
        </w:rPr>
        <w:t xml:space="preserve">, </w:t>
      </w:r>
      <w:proofErr w:type="spellStart"/>
      <w:r w:rsidRPr="00504777">
        <w:rPr>
          <w:rFonts w:ascii="Arial" w:hAnsi="Arial" w:cs="Arial"/>
          <w:sz w:val="20"/>
          <w:szCs w:val="20"/>
        </w:rPr>
        <w:t>tersedia</w:t>
      </w:r>
      <w:proofErr w:type="spellEnd"/>
      <w:r w:rsidRPr="00504777">
        <w:rPr>
          <w:rFonts w:ascii="Arial" w:hAnsi="Arial" w:cs="Arial"/>
          <w:sz w:val="20"/>
          <w:szCs w:val="20"/>
        </w:rPr>
        <w:t xml:space="preserve"> </w:t>
      </w:r>
      <w:r w:rsidRPr="00504777">
        <w:rPr>
          <w:rFonts w:ascii="Arial" w:hAnsi="Arial" w:cs="Arial"/>
          <w:i/>
          <w:iCs/>
          <w:sz w:val="20"/>
          <w:szCs w:val="20"/>
        </w:rPr>
        <w:t xml:space="preserve">full text, </w:t>
      </w:r>
      <w:r w:rsidRPr="00504777">
        <w:rPr>
          <w:rFonts w:ascii="Arial" w:hAnsi="Arial" w:cs="Arial"/>
          <w:sz w:val="20"/>
          <w:szCs w:val="20"/>
        </w:rPr>
        <w:t xml:space="preserve">dan </w:t>
      </w:r>
      <w:proofErr w:type="spellStart"/>
      <w:r w:rsidRPr="00504777">
        <w:rPr>
          <w:rFonts w:ascii="Arial" w:hAnsi="Arial" w:cs="Arial"/>
          <w:sz w:val="20"/>
          <w:szCs w:val="20"/>
        </w:rPr>
        <w:t>berupa</w:t>
      </w:r>
      <w:proofErr w:type="spellEnd"/>
      <w:r w:rsidRPr="00504777">
        <w:rPr>
          <w:rFonts w:ascii="Arial" w:hAnsi="Arial" w:cs="Arial"/>
          <w:sz w:val="20"/>
          <w:szCs w:val="20"/>
        </w:rPr>
        <w:t xml:space="preserve"> </w:t>
      </w:r>
      <w:proofErr w:type="spellStart"/>
      <w:r w:rsidRPr="00504777">
        <w:rPr>
          <w:rFonts w:ascii="Arial" w:hAnsi="Arial" w:cs="Arial"/>
          <w:sz w:val="20"/>
          <w:szCs w:val="20"/>
        </w:rPr>
        <w:t>penelitian</w:t>
      </w:r>
      <w:proofErr w:type="spellEnd"/>
      <w:r w:rsidRPr="00504777">
        <w:rPr>
          <w:rFonts w:ascii="Arial" w:hAnsi="Arial" w:cs="Arial"/>
          <w:sz w:val="20"/>
          <w:szCs w:val="20"/>
        </w:rPr>
        <w:t xml:space="preserve"> </w:t>
      </w:r>
      <w:proofErr w:type="spellStart"/>
      <w:r w:rsidRPr="00504777">
        <w:rPr>
          <w:rFonts w:ascii="Arial" w:hAnsi="Arial" w:cs="Arial"/>
          <w:sz w:val="20"/>
          <w:szCs w:val="20"/>
        </w:rPr>
        <w:t>asli</w:t>
      </w:r>
      <w:proofErr w:type="spellEnd"/>
      <w:r w:rsidRPr="00504777">
        <w:rPr>
          <w:rFonts w:ascii="Arial" w:hAnsi="Arial" w:cs="Arial"/>
          <w:sz w:val="20"/>
          <w:szCs w:val="20"/>
        </w:rPr>
        <w:t xml:space="preserve"> </w:t>
      </w:r>
      <w:proofErr w:type="spellStart"/>
      <w:r w:rsidRPr="00504777">
        <w:rPr>
          <w:rFonts w:ascii="Arial" w:hAnsi="Arial" w:cs="Arial"/>
          <w:sz w:val="20"/>
          <w:szCs w:val="20"/>
        </w:rPr>
        <w:t>atau</w:t>
      </w:r>
      <w:proofErr w:type="spellEnd"/>
      <w:r w:rsidRPr="00504777">
        <w:rPr>
          <w:rFonts w:ascii="Arial" w:hAnsi="Arial" w:cs="Arial"/>
          <w:sz w:val="20"/>
          <w:szCs w:val="20"/>
        </w:rPr>
        <w:t xml:space="preserve"> </w:t>
      </w:r>
      <w:r w:rsidRPr="00504777">
        <w:rPr>
          <w:rFonts w:ascii="Arial" w:hAnsi="Arial" w:cs="Arial"/>
          <w:i/>
          <w:iCs/>
          <w:sz w:val="20"/>
          <w:szCs w:val="20"/>
        </w:rPr>
        <w:t>original</w:t>
      </w:r>
      <w:r>
        <w:rPr>
          <w:rFonts w:ascii="Arial" w:hAnsi="Arial" w:cs="Arial"/>
          <w:i/>
          <w:iCs/>
          <w:sz w:val="20"/>
          <w:szCs w:val="20"/>
        </w:rPr>
        <w:t xml:space="preserve"> </w:t>
      </w:r>
      <w:r w:rsidRPr="00504777">
        <w:rPr>
          <w:rFonts w:ascii="Arial" w:hAnsi="Arial" w:cs="Arial"/>
          <w:i/>
          <w:iCs/>
          <w:sz w:val="20"/>
          <w:szCs w:val="20"/>
        </w:rPr>
        <w:t>research</w:t>
      </w:r>
      <w:r w:rsidRPr="00504777">
        <w:rPr>
          <w:rFonts w:ascii="Arial" w:hAnsi="Arial" w:cs="Arial"/>
          <w:sz w:val="20"/>
          <w:szCs w:val="20"/>
        </w:rPr>
        <w:t xml:space="preserve">), </w:t>
      </w:r>
      <w:proofErr w:type="spellStart"/>
      <w:r w:rsidRPr="00504777">
        <w:rPr>
          <w:rFonts w:ascii="Arial" w:hAnsi="Arial" w:cs="Arial"/>
          <w:sz w:val="20"/>
          <w:szCs w:val="20"/>
        </w:rPr>
        <w:t>melakukan</w:t>
      </w:r>
      <w:proofErr w:type="spellEnd"/>
      <w:r w:rsidRPr="00504777">
        <w:rPr>
          <w:rFonts w:ascii="Arial" w:hAnsi="Arial" w:cs="Arial"/>
          <w:sz w:val="20"/>
          <w:szCs w:val="20"/>
        </w:rPr>
        <w:t xml:space="preserve"> </w:t>
      </w:r>
      <w:proofErr w:type="spellStart"/>
      <w:r w:rsidRPr="00504777">
        <w:rPr>
          <w:rFonts w:ascii="Arial" w:hAnsi="Arial" w:cs="Arial"/>
          <w:sz w:val="20"/>
          <w:szCs w:val="20"/>
        </w:rPr>
        <w:t>penilaian</w:t>
      </w:r>
      <w:proofErr w:type="spellEnd"/>
      <w:r w:rsidRPr="00504777">
        <w:rPr>
          <w:rFonts w:ascii="Arial" w:hAnsi="Arial" w:cs="Arial"/>
          <w:sz w:val="20"/>
          <w:szCs w:val="20"/>
        </w:rPr>
        <w:t xml:space="preserve"> </w:t>
      </w:r>
      <w:proofErr w:type="spellStart"/>
      <w:r w:rsidRPr="00504777">
        <w:rPr>
          <w:rFonts w:ascii="Arial" w:hAnsi="Arial" w:cs="Arial"/>
          <w:sz w:val="20"/>
          <w:szCs w:val="20"/>
        </w:rPr>
        <w:t>kualitas</w:t>
      </w:r>
      <w:proofErr w:type="spellEnd"/>
      <w:r w:rsidRPr="00504777">
        <w:rPr>
          <w:rFonts w:ascii="Arial" w:hAnsi="Arial" w:cs="Arial"/>
          <w:sz w:val="20"/>
          <w:szCs w:val="20"/>
        </w:rPr>
        <w:t xml:space="preserve"> dan </w:t>
      </w:r>
      <w:proofErr w:type="spellStart"/>
      <w:r w:rsidRPr="00504777">
        <w:rPr>
          <w:rFonts w:ascii="Arial" w:hAnsi="Arial" w:cs="Arial"/>
          <w:sz w:val="20"/>
          <w:szCs w:val="20"/>
        </w:rPr>
        <w:t>kelayakan</w:t>
      </w:r>
      <w:proofErr w:type="spellEnd"/>
      <w:r w:rsidRPr="00504777">
        <w:rPr>
          <w:rFonts w:ascii="Arial" w:hAnsi="Arial" w:cs="Arial"/>
          <w:sz w:val="20"/>
          <w:szCs w:val="20"/>
        </w:rPr>
        <w:t xml:space="preserve"> </w:t>
      </w:r>
      <w:proofErr w:type="spellStart"/>
      <w:r w:rsidRPr="00504777">
        <w:rPr>
          <w:rFonts w:ascii="Arial" w:hAnsi="Arial" w:cs="Arial"/>
          <w:sz w:val="20"/>
          <w:szCs w:val="20"/>
        </w:rPr>
        <w:t>artikel</w:t>
      </w:r>
      <w:proofErr w:type="spellEnd"/>
      <w:r w:rsidRPr="00504777">
        <w:rPr>
          <w:rFonts w:ascii="Arial" w:hAnsi="Arial" w:cs="Arial"/>
          <w:sz w:val="20"/>
          <w:szCs w:val="20"/>
        </w:rPr>
        <w:t xml:space="preserve"> yang </w:t>
      </w:r>
      <w:proofErr w:type="spellStart"/>
      <w:r w:rsidRPr="00504777">
        <w:rPr>
          <w:rFonts w:ascii="Arial" w:hAnsi="Arial" w:cs="Arial"/>
          <w:sz w:val="20"/>
          <w:szCs w:val="20"/>
        </w:rPr>
        <w:t>didapatkan</w:t>
      </w:r>
      <w:proofErr w:type="spellEnd"/>
      <w:r w:rsidRPr="00504777">
        <w:rPr>
          <w:rFonts w:ascii="Arial" w:hAnsi="Arial" w:cs="Arial"/>
          <w:sz w:val="20"/>
          <w:szCs w:val="20"/>
        </w:rPr>
        <w:t xml:space="preserve">, dan </w:t>
      </w:r>
      <w:proofErr w:type="spellStart"/>
      <w:r w:rsidRPr="00504777">
        <w:rPr>
          <w:rFonts w:ascii="Arial" w:hAnsi="Arial" w:cs="Arial"/>
          <w:sz w:val="20"/>
          <w:szCs w:val="20"/>
        </w:rPr>
        <w:t>dilakukan</w:t>
      </w:r>
      <w:proofErr w:type="spellEnd"/>
      <w:r w:rsidRPr="00504777">
        <w:rPr>
          <w:rFonts w:ascii="Arial" w:hAnsi="Arial" w:cs="Arial"/>
          <w:sz w:val="20"/>
          <w:szCs w:val="20"/>
        </w:rPr>
        <w:t xml:space="preserve"> </w:t>
      </w:r>
      <w:proofErr w:type="spellStart"/>
      <w:r w:rsidRPr="00504777">
        <w:rPr>
          <w:rFonts w:ascii="Arial" w:hAnsi="Arial" w:cs="Arial"/>
          <w:sz w:val="20"/>
          <w:szCs w:val="20"/>
        </w:rPr>
        <w:t>penetapan</w:t>
      </w:r>
      <w:proofErr w:type="spellEnd"/>
      <w:r w:rsidRPr="00504777">
        <w:rPr>
          <w:rFonts w:ascii="Arial" w:hAnsi="Arial" w:cs="Arial"/>
          <w:i/>
          <w:iCs/>
          <w:sz w:val="20"/>
          <w:szCs w:val="20"/>
        </w:rPr>
        <w:t xml:space="preserve"> research article </w:t>
      </w:r>
      <w:proofErr w:type="spellStart"/>
      <w:r w:rsidRPr="00504777">
        <w:rPr>
          <w:rFonts w:ascii="Arial" w:hAnsi="Arial" w:cs="Arial"/>
          <w:sz w:val="20"/>
          <w:szCs w:val="20"/>
        </w:rPr>
        <w:t>untuk</w:t>
      </w:r>
      <w:proofErr w:type="spellEnd"/>
      <w:r w:rsidRPr="00504777">
        <w:rPr>
          <w:rFonts w:ascii="Arial" w:hAnsi="Arial" w:cs="Arial"/>
          <w:sz w:val="20"/>
          <w:szCs w:val="20"/>
        </w:rPr>
        <w:t xml:space="preserve"> </w:t>
      </w:r>
      <w:proofErr w:type="spellStart"/>
      <w:r w:rsidRPr="00504777">
        <w:rPr>
          <w:rFonts w:ascii="Arial" w:hAnsi="Arial" w:cs="Arial"/>
          <w:sz w:val="20"/>
          <w:szCs w:val="20"/>
        </w:rPr>
        <w:t>mendapatkan</w:t>
      </w:r>
      <w:proofErr w:type="spellEnd"/>
      <w:r w:rsidRPr="00504777">
        <w:rPr>
          <w:rFonts w:ascii="Arial" w:hAnsi="Arial" w:cs="Arial"/>
          <w:sz w:val="20"/>
          <w:szCs w:val="20"/>
        </w:rPr>
        <w:t xml:space="preserve"> </w:t>
      </w:r>
      <w:proofErr w:type="spellStart"/>
      <w:r w:rsidRPr="00504777">
        <w:rPr>
          <w:rFonts w:ascii="Arial" w:hAnsi="Arial" w:cs="Arial"/>
          <w:sz w:val="20"/>
          <w:szCs w:val="20"/>
        </w:rPr>
        <w:t>pemecahan</w:t>
      </w:r>
      <w:proofErr w:type="spellEnd"/>
      <w:r w:rsidRPr="00504777">
        <w:rPr>
          <w:rFonts w:ascii="Arial" w:hAnsi="Arial" w:cs="Arial"/>
          <w:sz w:val="20"/>
          <w:szCs w:val="20"/>
        </w:rPr>
        <w:t xml:space="preserve"> </w:t>
      </w:r>
      <w:proofErr w:type="spellStart"/>
      <w:r w:rsidRPr="00504777">
        <w:rPr>
          <w:rFonts w:ascii="Arial" w:hAnsi="Arial" w:cs="Arial"/>
          <w:sz w:val="20"/>
          <w:szCs w:val="20"/>
        </w:rPr>
        <w:t>masalah</w:t>
      </w:r>
      <w:proofErr w:type="spellEnd"/>
      <w:r w:rsidRPr="00504777">
        <w:rPr>
          <w:rFonts w:ascii="Arial" w:hAnsi="Arial" w:cs="Arial"/>
          <w:sz w:val="20"/>
          <w:szCs w:val="20"/>
        </w:rPr>
        <w:t xml:space="preserve"> </w:t>
      </w:r>
      <w:proofErr w:type="spellStart"/>
      <w:r w:rsidRPr="00504777">
        <w:rPr>
          <w:rFonts w:ascii="Arial" w:hAnsi="Arial" w:cs="Arial"/>
          <w:sz w:val="20"/>
          <w:szCs w:val="20"/>
        </w:rPr>
        <w:t>penelitian</w:t>
      </w:r>
      <w:proofErr w:type="spellEnd"/>
      <w:r w:rsidRPr="00504777">
        <w:rPr>
          <w:rFonts w:ascii="Arial" w:hAnsi="Arial" w:cs="Arial"/>
          <w:sz w:val="20"/>
          <w:szCs w:val="20"/>
        </w:rPr>
        <w:t xml:space="preserve"> </w:t>
      </w:r>
      <w:proofErr w:type="spellStart"/>
      <w:r w:rsidRPr="00504777">
        <w:rPr>
          <w:rFonts w:ascii="Arial" w:hAnsi="Arial" w:cs="Arial"/>
          <w:sz w:val="20"/>
          <w:szCs w:val="20"/>
        </w:rPr>
        <w:t>kemudian</w:t>
      </w:r>
      <w:proofErr w:type="spellEnd"/>
      <w:r w:rsidRPr="00504777">
        <w:rPr>
          <w:rFonts w:ascii="Arial" w:hAnsi="Arial" w:cs="Arial"/>
          <w:sz w:val="20"/>
          <w:szCs w:val="20"/>
        </w:rPr>
        <w:t xml:space="preserve"> </w:t>
      </w:r>
      <w:proofErr w:type="spellStart"/>
      <w:r w:rsidRPr="00504777">
        <w:rPr>
          <w:rFonts w:ascii="Arial" w:hAnsi="Arial" w:cs="Arial"/>
          <w:sz w:val="20"/>
          <w:szCs w:val="20"/>
        </w:rPr>
        <w:t>disimpulkan</w:t>
      </w:r>
      <w:proofErr w:type="spellEnd"/>
      <w:r w:rsidRPr="00504777">
        <w:rPr>
          <w:rFonts w:ascii="Arial" w:hAnsi="Arial" w:cs="Arial"/>
          <w:sz w:val="20"/>
          <w:szCs w:val="20"/>
        </w:rPr>
        <w:t xml:space="preserve">, </w:t>
      </w:r>
      <w:proofErr w:type="spellStart"/>
      <w:r w:rsidRPr="00504777">
        <w:rPr>
          <w:rFonts w:ascii="Arial" w:hAnsi="Arial" w:cs="Arial"/>
          <w:sz w:val="20"/>
          <w:szCs w:val="20"/>
        </w:rPr>
        <w:t>didapatkan</w:t>
      </w:r>
      <w:proofErr w:type="spellEnd"/>
      <w:r w:rsidRPr="00504777">
        <w:rPr>
          <w:rFonts w:ascii="Arial" w:hAnsi="Arial" w:cs="Arial"/>
          <w:sz w:val="20"/>
          <w:szCs w:val="20"/>
        </w:rPr>
        <w:t xml:space="preserve"> </w:t>
      </w:r>
      <w:proofErr w:type="spellStart"/>
      <w:r w:rsidRPr="00504777">
        <w:rPr>
          <w:rFonts w:ascii="Arial" w:hAnsi="Arial" w:cs="Arial"/>
          <w:sz w:val="20"/>
          <w:szCs w:val="20"/>
        </w:rPr>
        <w:t>sebanyak</w:t>
      </w:r>
      <w:proofErr w:type="spellEnd"/>
      <w:r w:rsidRPr="00504777">
        <w:rPr>
          <w:rFonts w:ascii="Arial" w:hAnsi="Arial" w:cs="Arial"/>
          <w:sz w:val="20"/>
          <w:szCs w:val="20"/>
        </w:rPr>
        <w:t xml:space="preserve"> 12 </w:t>
      </w:r>
      <w:proofErr w:type="spellStart"/>
      <w:r w:rsidRPr="00504777">
        <w:rPr>
          <w:rFonts w:ascii="Arial" w:hAnsi="Arial" w:cs="Arial"/>
          <w:sz w:val="20"/>
          <w:szCs w:val="20"/>
        </w:rPr>
        <w:t>artikel</w:t>
      </w:r>
      <w:proofErr w:type="spellEnd"/>
      <w:r w:rsidRPr="00504777">
        <w:rPr>
          <w:rFonts w:ascii="Arial" w:hAnsi="Arial" w:cs="Arial"/>
          <w:sz w:val="20"/>
          <w:szCs w:val="20"/>
        </w:rPr>
        <w:t xml:space="preserve"> yang </w:t>
      </w:r>
      <w:proofErr w:type="spellStart"/>
      <w:r w:rsidRPr="00504777">
        <w:rPr>
          <w:rFonts w:ascii="Arial" w:hAnsi="Arial" w:cs="Arial"/>
          <w:sz w:val="20"/>
          <w:szCs w:val="20"/>
        </w:rPr>
        <w:t>sesuai</w:t>
      </w:r>
      <w:proofErr w:type="spellEnd"/>
      <w:r w:rsidRPr="00504777">
        <w:rPr>
          <w:rFonts w:ascii="Arial" w:hAnsi="Arial" w:cs="Arial"/>
          <w:sz w:val="20"/>
          <w:szCs w:val="20"/>
        </w:rPr>
        <w:t xml:space="preserve"> </w:t>
      </w:r>
      <w:proofErr w:type="spellStart"/>
      <w:r w:rsidRPr="00504777">
        <w:rPr>
          <w:rFonts w:ascii="Arial" w:hAnsi="Arial" w:cs="Arial"/>
          <w:sz w:val="20"/>
          <w:szCs w:val="20"/>
        </w:rPr>
        <w:t>kriteria</w:t>
      </w:r>
      <w:proofErr w:type="spellEnd"/>
      <w:r w:rsidRPr="00504777">
        <w:rPr>
          <w:rFonts w:ascii="Arial" w:hAnsi="Arial" w:cs="Arial"/>
          <w:sz w:val="20"/>
          <w:szCs w:val="20"/>
        </w:rPr>
        <w:t xml:space="preserve"> </w:t>
      </w:r>
      <w:proofErr w:type="spellStart"/>
      <w:r w:rsidRPr="00504777">
        <w:rPr>
          <w:rFonts w:ascii="Arial" w:hAnsi="Arial" w:cs="Arial"/>
          <w:sz w:val="20"/>
          <w:szCs w:val="20"/>
        </w:rPr>
        <w:t>inklusi</w:t>
      </w:r>
      <w:proofErr w:type="spellEnd"/>
      <w:r w:rsidRPr="00504777">
        <w:rPr>
          <w:rFonts w:ascii="Arial" w:hAnsi="Arial" w:cs="Arial"/>
          <w:sz w:val="20"/>
          <w:szCs w:val="20"/>
        </w:rPr>
        <w:t xml:space="preserve"> dan </w:t>
      </w:r>
      <w:proofErr w:type="spellStart"/>
      <w:r w:rsidRPr="00504777">
        <w:rPr>
          <w:rFonts w:ascii="Arial" w:hAnsi="Arial" w:cs="Arial"/>
          <w:sz w:val="20"/>
          <w:szCs w:val="20"/>
        </w:rPr>
        <w:t>dianalisis</w:t>
      </w:r>
      <w:proofErr w:type="spellEnd"/>
      <w:r w:rsidRPr="00504777">
        <w:rPr>
          <w:rFonts w:ascii="Arial" w:hAnsi="Arial" w:cs="Arial"/>
          <w:sz w:val="20"/>
          <w:szCs w:val="20"/>
        </w:rPr>
        <w:t xml:space="preserve"> </w:t>
      </w:r>
      <w:proofErr w:type="spellStart"/>
      <w:r w:rsidRPr="00504777">
        <w:rPr>
          <w:rFonts w:ascii="Arial" w:hAnsi="Arial" w:cs="Arial"/>
          <w:sz w:val="20"/>
          <w:szCs w:val="20"/>
        </w:rPr>
        <w:t>dalam</w:t>
      </w:r>
      <w:proofErr w:type="spellEnd"/>
      <w:r w:rsidRPr="00504777">
        <w:rPr>
          <w:rFonts w:ascii="Arial" w:hAnsi="Arial" w:cs="Arial"/>
          <w:sz w:val="20"/>
          <w:szCs w:val="20"/>
        </w:rPr>
        <w:t xml:space="preserve"> </w:t>
      </w:r>
      <w:proofErr w:type="spellStart"/>
      <w:r w:rsidRPr="00504777">
        <w:rPr>
          <w:rFonts w:ascii="Arial" w:hAnsi="Arial" w:cs="Arial"/>
          <w:sz w:val="20"/>
          <w:szCs w:val="20"/>
        </w:rPr>
        <w:t>penelitian</w:t>
      </w:r>
      <w:proofErr w:type="spellEnd"/>
      <w:r w:rsidRPr="00504777">
        <w:rPr>
          <w:rFonts w:ascii="Arial" w:hAnsi="Arial" w:cs="Arial"/>
          <w:sz w:val="20"/>
          <w:szCs w:val="20"/>
        </w:rPr>
        <w:t xml:space="preserve"> </w:t>
      </w:r>
      <w:r w:rsidRPr="00504777">
        <w:rPr>
          <w:rFonts w:ascii="Arial" w:hAnsi="Arial" w:cs="Arial"/>
          <w:i/>
          <w:iCs/>
          <w:sz w:val="20"/>
          <w:szCs w:val="20"/>
        </w:rPr>
        <w:t>literature review</w:t>
      </w:r>
      <w:r w:rsidRPr="00504777">
        <w:rPr>
          <w:rFonts w:ascii="Arial" w:hAnsi="Arial" w:cs="Arial"/>
          <w:sz w:val="20"/>
          <w:szCs w:val="20"/>
        </w:rPr>
        <w:t>.</w:t>
      </w:r>
    </w:p>
    <w:p w14:paraId="78E7C1DA" w14:textId="77777777" w:rsidR="003F7063" w:rsidRPr="003F7063" w:rsidRDefault="003F7063" w:rsidP="003F7063">
      <w:pPr>
        <w:spacing w:after="0" w:line="360" w:lineRule="auto"/>
        <w:jc w:val="both"/>
        <w:rPr>
          <w:rFonts w:ascii="Arial" w:hAnsi="Arial" w:cs="Arial"/>
          <w:sz w:val="20"/>
          <w:szCs w:val="20"/>
        </w:rPr>
      </w:pPr>
    </w:p>
    <w:p w14:paraId="6E04BECE" w14:textId="77777777" w:rsidR="003F7063" w:rsidRPr="003F7063" w:rsidRDefault="003F7063" w:rsidP="003F7063">
      <w:pPr>
        <w:spacing w:after="0" w:line="360" w:lineRule="auto"/>
        <w:jc w:val="both"/>
        <w:rPr>
          <w:rFonts w:ascii="Arial" w:hAnsi="Arial" w:cs="Arial"/>
          <w:b/>
          <w:bCs/>
          <w:sz w:val="20"/>
          <w:szCs w:val="20"/>
        </w:rPr>
      </w:pPr>
      <w:r w:rsidRPr="003F7063">
        <w:rPr>
          <w:rFonts w:ascii="Arial" w:hAnsi="Arial" w:cs="Arial"/>
          <w:b/>
          <w:bCs/>
          <w:sz w:val="20"/>
          <w:szCs w:val="20"/>
        </w:rPr>
        <w:t>HASIL PENELITIAN</w:t>
      </w:r>
    </w:p>
    <w:p w14:paraId="7B11936A" w14:textId="77777777" w:rsidR="00504777" w:rsidRPr="00910298" w:rsidRDefault="00504777" w:rsidP="00910298">
      <w:pPr>
        <w:kinsoku w:val="0"/>
        <w:overflowPunct w:val="0"/>
        <w:spacing w:after="0" w:line="360" w:lineRule="auto"/>
        <w:ind w:right="277" w:firstLine="567"/>
        <w:jc w:val="both"/>
        <w:rPr>
          <w:rFonts w:ascii="Arial" w:hAnsi="Arial" w:cs="Arial"/>
          <w:spacing w:val="1"/>
          <w:sz w:val="20"/>
          <w:szCs w:val="20"/>
        </w:rPr>
      </w:pPr>
      <w:proofErr w:type="spellStart"/>
      <w:r w:rsidRPr="00910298">
        <w:rPr>
          <w:rFonts w:ascii="Arial" w:hAnsi="Arial" w:cs="Arial"/>
          <w:spacing w:val="1"/>
          <w:sz w:val="20"/>
          <w:szCs w:val="20"/>
        </w:rPr>
        <w:t>Berdasarkan</w:t>
      </w:r>
      <w:proofErr w:type="spellEnd"/>
      <w:r w:rsidRPr="00910298">
        <w:rPr>
          <w:rFonts w:ascii="Arial" w:hAnsi="Arial" w:cs="Arial"/>
          <w:spacing w:val="1"/>
          <w:sz w:val="20"/>
          <w:szCs w:val="20"/>
        </w:rPr>
        <w:t xml:space="preserve"> </w:t>
      </w:r>
      <w:proofErr w:type="spellStart"/>
      <w:r w:rsidRPr="00910298">
        <w:rPr>
          <w:rFonts w:ascii="Arial" w:hAnsi="Arial" w:cs="Arial"/>
          <w:spacing w:val="1"/>
          <w:sz w:val="20"/>
          <w:szCs w:val="20"/>
        </w:rPr>
        <w:t>hasil</w:t>
      </w:r>
      <w:proofErr w:type="spellEnd"/>
      <w:r w:rsidRPr="00910298">
        <w:rPr>
          <w:rFonts w:ascii="Arial" w:hAnsi="Arial" w:cs="Arial"/>
          <w:spacing w:val="1"/>
          <w:sz w:val="20"/>
          <w:szCs w:val="20"/>
        </w:rPr>
        <w:t xml:space="preserve"> </w:t>
      </w:r>
      <w:proofErr w:type="spellStart"/>
      <w:r w:rsidRPr="00910298">
        <w:rPr>
          <w:rFonts w:ascii="Arial" w:hAnsi="Arial" w:cs="Arial"/>
          <w:spacing w:val="1"/>
          <w:sz w:val="20"/>
          <w:szCs w:val="20"/>
        </w:rPr>
        <w:t>penelusuran</w:t>
      </w:r>
      <w:proofErr w:type="spellEnd"/>
      <w:r w:rsidRPr="00910298">
        <w:rPr>
          <w:rFonts w:ascii="Arial" w:hAnsi="Arial" w:cs="Arial"/>
          <w:spacing w:val="1"/>
          <w:sz w:val="20"/>
          <w:szCs w:val="20"/>
        </w:rPr>
        <w:t xml:space="preserve"> </w:t>
      </w:r>
      <w:proofErr w:type="spellStart"/>
      <w:r w:rsidRPr="00910298">
        <w:rPr>
          <w:rFonts w:ascii="Arial" w:hAnsi="Arial" w:cs="Arial"/>
          <w:spacing w:val="1"/>
          <w:sz w:val="20"/>
          <w:szCs w:val="20"/>
        </w:rPr>
        <w:t>pustaka</w:t>
      </w:r>
      <w:proofErr w:type="spellEnd"/>
      <w:r w:rsidRPr="00910298">
        <w:rPr>
          <w:rFonts w:ascii="Arial" w:hAnsi="Arial" w:cs="Arial"/>
          <w:spacing w:val="1"/>
          <w:sz w:val="20"/>
          <w:szCs w:val="20"/>
        </w:rPr>
        <w:t xml:space="preserve"> yang </w:t>
      </w:r>
      <w:proofErr w:type="spellStart"/>
      <w:r w:rsidRPr="00910298">
        <w:rPr>
          <w:rFonts w:ascii="Arial" w:hAnsi="Arial" w:cs="Arial"/>
          <w:spacing w:val="1"/>
          <w:sz w:val="20"/>
          <w:szCs w:val="20"/>
        </w:rPr>
        <w:t>telah</w:t>
      </w:r>
      <w:proofErr w:type="spellEnd"/>
      <w:r w:rsidRPr="00910298">
        <w:rPr>
          <w:rFonts w:ascii="Arial" w:hAnsi="Arial" w:cs="Arial"/>
          <w:spacing w:val="1"/>
          <w:sz w:val="20"/>
          <w:szCs w:val="20"/>
        </w:rPr>
        <w:t xml:space="preserve"> </w:t>
      </w:r>
      <w:proofErr w:type="spellStart"/>
      <w:r w:rsidRPr="00910298">
        <w:rPr>
          <w:rFonts w:ascii="Arial" w:hAnsi="Arial" w:cs="Arial"/>
          <w:spacing w:val="1"/>
          <w:sz w:val="20"/>
          <w:szCs w:val="20"/>
        </w:rPr>
        <w:t>dilakukan</w:t>
      </w:r>
      <w:proofErr w:type="spellEnd"/>
      <w:r w:rsidRPr="00910298">
        <w:rPr>
          <w:rFonts w:ascii="Arial" w:hAnsi="Arial" w:cs="Arial"/>
          <w:spacing w:val="1"/>
          <w:sz w:val="20"/>
          <w:szCs w:val="20"/>
        </w:rPr>
        <w:t xml:space="preserve">, </w:t>
      </w:r>
      <w:proofErr w:type="spellStart"/>
      <w:r w:rsidRPr="00910298">
        <w:rPr>
          <w:rFonts w:ascii="Arial" w:hAnsi="Arial" w:cs="Arial"/>
          <w:spacing w:val="1"/>
          <w:sz w:val="20"/>
          <w:szCs w:val="20"/>
        </w:rPr>
        <w:t>diperoleh</w:t>
      </w:r>
      <w:proofErr w:type="spellEnd"/>
      <w:r w:rsidRPr="00910298">
        <w:rPr>
          <w:rFonts w:ascii="Arial" w:hAnsi="Arial" w:cs="Arial"/>
          <w:spacing w:val="1"/>
          <w:sz w:val="20"/>
          <w:szCs w:val="20"/>
        </w:rPr>
        <w:t xml:space="preserve"> </w:t>
      </w:r>
      <w:r w:rsidRPr="00910298">
        <w:rPr>
          <w:rFonts w:ascii="Arial" w:hAnsi="Arial" w:cs="Arial"/>
          <w:spacing w:val="1"/>
          <w:sz w:val="20"/>
          <w:szCs w:val="20"/>
          <w:lang w:val="en-US"/>
        </w:rPr>
        <w:t xml:space="preserve">12 </w:t>
      </w:r>
      <w:proofErr w:type="spellStart"/>
      <w:r w:rsidRPr="00910298">
        <w:rPr>
          <w:rFonts w:ascii="Arial" w:hAnsi="Arial" w:cs="Arial"/>
          <w:spacing w:val="1"/>
          <w:sz w:val="20"/>
          <w:szCs w:val="20"/>
        </w:rPr>
        <w:t>artikel</w:t>
      </w:r>
      <w:proofErr w:type="spellEnd"/>
      <w:r w:rsidRPr="00910298">
        <w:rPr>
          <w:rFonts w:ascii="Arial" w:hAnsi="Arial" w:cs="Arial"/>
          <w:spacing w:val="1"/>
          <w:sz w:val="20"/>
          <w:szCs w:val="20"/>
        </w:rPr>
        <w:t xml:space="preserve"> </w:t>
      </w:r>
      <w:proofErr w:type="spellStart"/>
      <w:r w:rsidRPr="00910298">
        <w:rPr>
          <w:rFonts w:ascii="Arial" w:hAnsi="Arial" w:cs="Arial"/>
          <w:spacing w:val="1"/>
          <w:sz w:val="20"/>
          <w:szCs w:val="20"/>
        </w:rPr>
        <w:t>terkait</w:t>
      </w:r>
      <w:proofErr w:type="spellEnd"/>
      <w:r w:rsidRPr="00910298">
        <w:rPr>
          <w:rFonts w:ascii="Arial" w:hAnsi="Arial" w:cs="Arial"/>
          <w:spacing w:val="1"/>
          <w:sz w:val="20"/>
          <w:szCs w:val="20"/>
        </w:rPr>
        <w:t xml:space="preserve"> status </w:t>
      </w:r>
      <w:proofErr w:type="spellStart"/>
      <w:r w:rsidRPr="00910298">
        <w:rPr>
          <w:rFonts w:ascii="Arial" w:hAnsi="Arial" w:cs="Arial"/>
          <w:spacing w:val="1"/>
          <w:sz w:val="20"/>
          <w:szCs w:val="20"/>
        </w:rPr>
        <w:t>gizi</w:t>
      </w:r>
      <w:proofErr w:type="spellEnd"/>
      <w:r w:rsidRPr="00910298">
        <w:rPr>
          <w:rFonts w:ascii="Arial" w:hAnsi="Arial" w:cs="Arial"/>
          <w:spacing w:val="1"/>
          <w:sz w:val="20"/>
          <w:szCs w:val="20"/>
        </w:rPr>
        <w:t xml:space="preserve"> </w:t>
      </w:r>
      <w:proofErr w:type="spellStart"/>
      <w:r w:rsidRPr="00910298">
        <w:rPr>
          <w:rFonts w:ascii="Arial" w:hAnsi="Arial" w:cs="Arial"/>
          <w:spacing w:val="1"/>
          <w:sz w:val="20"/>
          <w:szCs w:val="20"/>
        </w:rPr>
        <w:t>pengguna</w:t>
      </w:r>
      <w:proofErr w:type="spellEnd"/>
      <w:r w:rsidRPr="00910298">
        <w:rPr>
          <w:rFonts w:ascii="Arial" w:hAnsi="Arial" w:cs="Arial"/>
          <w:spacing w:val="1"/>
          <w:sz w:val="20"/>
          <w:szCs w:val="20"/>
        </w:rPr>
        <w:t xml:space="preserve"> </w:t>
      </w:r>
      <w:proofErr w:type="spellStart"/>
      <w:r w:rsidRPr="00910298">
        <w:rPr>
          <w:rFonts w:ascii="Arial" w:hAnsi="Arial" w:cs="Arial"/>
          <w:spacing w:val="1"/>
          <w:sz w:val="20"/>
          <w:szCs w:val="20"/>
        </w:rPr>
        <w:t>gigi</w:t>
      </w:r>
      <w:proofErr w:type="spellEnd"/>
      <w:r w:rsidRPr="00910298">
        <w:rPr>
          <w:rFonts w:ascii="Arial" w:hAnsi="Arial" w:cs="Arial"/>
          <w:spacing w:val="1"/>
          <w:sz w:val="20"/>
          <w:szCs w:val="20"/>
        </w:rPr>
        <w:t xml:space="preserve"> </w:t>
      </w:r>
      <w:proofErr w:type="spellStart"/>
      <w:r w:rsidRPr="00910298">
        <w:rPr>
          <w:rFonts w:ascii="Arial" w:hAnsi="Arial" w:cs="Arial"/>
          <w:spacing w:val="1"/>
          <w:sz w:val="20"/>
          <w:szCs w:val="20"/>
        </w:rPr>
        <w:t>tiruan</w:t>
      </w:r>
      <w:proofErr w:type="spellEnd"/>
      <w:r w:rsidRPr="00910298">
        <w:rPr>
          <w:rFonts w:ascii="Arial" w:hAnsi="Arial" w:cs="Arial"/>
          <w:spacing w:val="1"/>
          <w:sz w:val="20"/>
          <w:szCs w:val="20"/>
        </w:rPr>
        <w:t xml:space="preserve"> </w:t>
      </w:r>
      <w:proofErr w:type="spellStart"/>
      <w:r w:rsidRPr="00910298">
        <w:rPr>
          <w:rFonts w:ascii="Arial" w:hAnsi="Arial" w:cs="Arial"/>
          <w:spacing w:val="1"/>
          <w:sz w:val="20"/>
          <w:szCs w:val="20"/>
        </w:rPr>
        <w:t>lengkap</w:t>
      </w:r>
      <w:proofErr w:type="spellEnd"/>
      <w:r w:rsidRPr="00910298">
        <w:rPr>
          <w:rFonts w:ascii="Arial" w:hAnsi="Arial" w:cs="Arial"/>
          <w:spacing w:val="1"/>
          <w:sz w:val="20"/>
          <w:szCs w:val="20"/>
          <w:lang w:val="en-US"/>
        </w:rPr>
        <w:t xml:space="preserve">. </w:t>
      </w:r>
      <w:r w:rsidRPr="00910298">
        <w:rPr>
          <w:rFonts w:ascii="Arial" w:hAnsi="Arial" w:cs="Arial"/>
          <w:spacing w:val="1"/>
          <w:sz w:val="20"/>
          <w:szCs w:val="20"/>
        </w:rPr>
        <w:t xml:space="preserve">Data </w:t>
      </w:r>
      <w:proofErr w:type="spellStart"/>
      <w:r w:rsidRPr="00910298">
        <w:rPr>
          <w:rFonts w:ascii="Arial" w:hAnsi="Arial" w:cs="Arial"/>
          <w:spacing w:val="1"/>
          <w:sz w:val="20"/>
          <w:szCs w:val="20"/>
        </w:rPr>
        <w:t>tersebut</w:t>
      </w:r>
      <w:proofErr w:type="spellEnd"/>
      <w:r w:rsidRPr="00910298">
        <w:rPr>
          <w:rFonts w:ascii="Arial" w:hAnsi="Arial" w:cs="Arial"/>
          <w:spacing w:val="1"/>
          <w:sz w:val="20"/>
          <w:szCs w:val="20"/>
        </w:rPr>
        <w:t xml:space="preserve"> </w:t>
      </w:r>
      <w:proofErr w:type="spellStart"/>
      <w:r w:rsidRPr="00910298">
        <w:rPr>
          <w:rFonts w:ascii="Arial" w:hAnsi="Arial" w:cs="Arial"/>
          <w:spacing w:val="1"/>
          <w:sz w:val="20"/>
          <w:szCs w:val="20"/>
        </w:rPr>
        <w:t>disajikan</w:t>
      </w:r>
      <w:proofErr w:type="spellEnd"/>
      <w:r w:rsidRPr="00910298">
        <w:rPr>
          <w:rFonts w:ascii="Arial" w:hAnsi="Arial" w:cs="Arial"/>
          <w:spacing w:val="1"/>
          <w:sz w:val="20"/>
          <w:szCs w:val="20"/>
        </w:rPr>
        <w:t xml:space="preserve"> pada </w:t>
      </w:r>
      <w:proofErr w:type="spellStart"/>
      <w:r w:rsidRPr="00910298">
        <w:rPr>
          <w:rFonts w:ascii="Arial" w:hAnsi="Arial" w:cs="Arial"/>
          <w:spacing w:val="1"/>
          <w:sz w:val="20"/>
          <w:szCs w:val="20"/>
        </w:rPr>
        <w:t>Tabel</w:t>
      </w:r>
      <w:proofErr w:type="spellEnd"/>
      <w:r w:rsidRPr="00910298">
        <w:rPr>
          <w:rFonts w:ascii="Arial" w:hAnsi="Arial" w:cs="Arial"/>
          <w:spacing w:val="1"/>
          <w:sz w:val="20"/>
          <w:szCs w:val="20"/>
        </w:rPr>
        <w:t xml:space="preserve"> 1 </w:t>
      </w:r>
      <w:proofErr w:type="spellStart"/>
      <w:r w:rsidRPr="00910298">
        <w:rPr>
          <w:rFonts w:ascii="Arial" w:hAnsi="Arial" w:cs="Arial"/>
          <w:spacing w:val="1"/>
          <w:sz w:val="20"/>
          <w:szCs w:val="20"/>
        </w:rPr>
        <w:t>berikut</w:t>
      </w:r>
      <w:proofErr w:type="spellEnd"/>
      <w:r w:rsidRPr="00910298">
        <w:rPr>
          <w:rFonts w:ascii="Arial" w:hAnsi="Arial" w:cs="Arial"/>
          <w:spacing w:val="1"/>
          <w:sz w:val="20"/>
          <w:szCs w:val="20"/>
        </w:rPr>
        <w:t xml:space="preserve"> </w:t>
      </w:r>
      <w:proofErr w:type="spellStart"/>
      <w:r w:rsidRPr="00910298">
        <w:rPr>
          <w:rFonts w:ascii="Arial" w:hAnsi="Arial" w:cs="Arial"/>
          <w:spacing w:val="1"/>
          <w:sz w:val="20"/>
          <w:szCs w:val="20"/>
        </w:rPr>
        <w:t>ini</w:t>
      </w:r>
      <w:proofErr w:type="spellEnd"/>
      <w:r w:rsidRPr="00910298">
        <w:rPr>
          <w:rFonts w:ascii="Arial" w:hAnsi="Arial" w:cs="Arial"/>
          <w:spacing w:val="1"/>
          <w:sz w:val="20"/>
          <w:szCs w:val="20"/>
        </w:rPr>
        <w:t>.</w:t>
      </w:r>
    </w:p>
    <w:p w14:paraId="1E7120E7" w14:textId="77777777" w:rsidR="003F7063" w:rsidRDefault="003F7063" w:rsidP="003F7063">
      <w:pPr>
        <w:spacing w:after="0" w:line="360" w:lineRule="auto"/>
        <w:jc w:val="both"/>
        <w:rPr>
          <w:rFonts w:ascii="Arial" w:hAnsi="Arial" w:cs="Arial"/>
          <w:sz w:val="20"/>
          <w:szCs w:val="20"/>
        </w:rPr>
        <w:sectPr w:rsidR="003F7063" w:rsidSect="003F7063">
          <w:type w:val="continuous"/>
          <w:pgSz w:w="11906" w:h="16838" w:code="9"/>
          <w:pgMar w:top="1440" w:right="1080" w:bottom="1440" w:left="1080" w:header="708" w:footer="708" w:gutter="0"/>
          <w:cols w:num="2" w:space="708"/>
          <w:docGrid w:linePitch="360"/>
        </w:sectPr>
      </w:pPr>
    </w:p>
    <w:p w14:paraId="75080566" w14:textId="77777777" w:rsidR="003F7063" w:rsidRPr="00E906BD" w:rsidRDefault="003F7063" w:rsidP="003F7063">
      <w:pPr>
        <w:spacing w:after="0" w:line="360" w:lineRule="auto"/>
        <w:jc w:val="both"/>
        <w:rPr>
          <w:rFonts w:ascii="Arial" w:hAnsi="Arial" w:cs="Arial"/>
          <w:sz w:val="20"/>
          <w:szCs w:val="20"/>
        </w:rPr>
      </w:pPr>
    </w:p>
    <w:p w14:paraId="663CB656" w14:textId="77777777" w:rsidR="00E906BD" w:rsidRPr="00E906BD" w:rsidRDefault="00E906BD" w:rsidP="00E906BD">
      <w:pPr>
        <w:kinsoku w:val="0"/>
        <w:overflowPunct w:val="0"/>
        <w:spacing w:line="360" w:lineRule="auto"/>
        <w:ind w:right="277"/>
        <w:jc w:val="center"/>
        <w:rPr>
          <w:rFonts w:ascii="Arial" w:hAnsi="Arial" w:cs="Arial"/>
          <w:spacing w:val="1"/>
          <w:sz w:val="20"/>
          <w:szCs w:val="20"/>
        </w:rPr>
      </w:pPr>
      <w:proofErr w:type="spellStart"/>
      <w:r w:rsidRPr="00E906BD">
        <w:rPr>
          <w:rFonts w:ascii="Arial" w:hAnsi="Arial" w:cs="Arial"/>
          <w:spacing w:val="1"/>
          <w:sz w:val="20"/>
          <w:szCs w:val="20"/>
        </w:rPr>
        <w:t>Tabel</w:t>
      </w:r>
      <w:proofErr w:type="spellEnd"/>
      <w:r w:rsidRPr="00E906BD">
        <w:rPr>
          <w:rFonts w:ascii="Arial" w:hAnsi="Arial" w:cs="Arial"/>
          <w:spacing w:val="1"/>
          <w:sz w:val="20"/>
          <w:szCs w:val="20"/>
        </w:rPr>
        <w:t xml:space="preserve"> 1. Hasil </w:t>
      </w:r>
      <w:proofErr w:type="spellStart"/>
      <w:r w:rsidRPr="00E906BD">
        <w:rPr>
          <w:rFonts w:ascii="Arial" w:hAnsi="Arial" w:cs="Arial"/>
          <w:spacing w:val="1"/>
          <w:sz w:val="20"/>
          <w:szCs w:val="20"/>
        </w:rPr>
        <w:t>Telaah</w:t>
      </w:r>
      <w:proofErr w:type="spellEnd"/>
      <w:r w:rsidRPr="00E906BD">
        <w:rPr>
          <w:rFonts w:ascii="Arial" w:hAnsi="Arial" w:cs="Arial"/>
          <w:spacing w:val="1"/>
          <w:sz w:val="20"/>
          <w:szCs w:val="20"/>
        </w:rPr>
        <w:t xml:space="preserve"> </w:t>
      </w:r>
      <w:proofErr w:type="spellStart"/>
      <w:r w:rsidRPr="00E906BD">
        <w:rPr>
          <w:rFonts w:ascii="Arial" w:hAnsi="Arial" w:cs="Arial"/>
          <w:spacing w:val="1"/>
          <w:sz w:val="20"/>
          <w:szCs w:val="20"/>
        </w:rPr>
        <w:t>Jurnal</w:t>
      </w:r>
      <w:proofErr w:type="spellEnd"/>
    </w:p>
    <w:tbl>
      <w:tblPr>
        <w:tblStyle w:val="TableGrid"/>
        <w:tblW w:w="8464" w:type="dxa"/>
        <w:tblInd w:w="588"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1835"/>
        <w:gridCol w:w="62"/>
        <w:gridCol w:w="2270"/>
        <w:gridCol w:w="2101"/>
        <w:gridCol w:w="2196"/>
      </w:tblGrid>
      <w:tr w:rsidR="00E906BD" w:rsidRPr="00E906BD" w14:paraId="7B140C81" w14:textId="77777777" w:rsidTr="00804B55">
        <w:trPr>
          <w:trHeight w:val="385"/>
        </w:trPr>
        <w:tc>
          <w:tcPr>
            <w:tcW w:w="1794" w:type="dxa"/>
            <w:gridSpan w:val="2"/>
            <w:tcBorders>
              <w:top w:val="single" w:sz="4" w:space="0" w:color="000000" w:themeColor="text1"/>
              <w:left w:val="nil"/>
              <w:bottom w:val="single" w:sz="4" w:space="0" w:color="000000" w:themeColor="text1"/>
              <w:right w:val="nil"/>
            </w:tcBorders>
            <w:hideMark/>
          </w:tcPr>
          <w:p w14:paraId="422BED4A" w14:textId="77777777" w:rsidR="00E906BD" w:rsidRPr="00E906BD" w:rsidRDefault="00E906BD" w:rsidP="00804B55">
            <w:pPr>
              <w:kinsoku w:val="0"/>
              <w:overflowPunct w:val="0"/>
              <w:spacing w:line="360" w:lineRule="auto"/>
              <w:ind w:right="277"/>
              <w:jc w:val="both"/>
              <w:rPr>
                <w:rFonts w:ascii="Arial" w:hAnsi="Arial" w:cs="Arial"/>
                <w:b/>
                <w:bCs/>
                <w:spacing w:val="1"/>
                <w:sz w:val="20"/>
                <w:szCs w:val="20"/>
              </w:rPr>
            </w:pPr>
            <w:proofErr w:type="spellStart"/>
            <w:proofErr w:type="gramStart"/>
            <w:r w:rsidRPr="00E906BD">
              <w:rPr>
                <w:rFonts w:ascii="Arial" w:hAnsi="Arial" w:cs="Arial"/>
                <w:b/>
                <w:bCs/>
                <w:spacing w:val="1"/>
                <w:sz w:val="20"/>
                <w:szCs w:val="20"/>
              </w:rPr>
              <w:t>Peneliti,Tahun</w:t>
            </w:r>
            <w:proofErr w:type="spellEnd"/>
            <w:proofErr w:type="gramEnd"/>
          </w:p>
        </w:tc>
        <w:tc>
          <w:tcPr>
            <w:tcW w:w="2296" w:type="dxa"/>
            <w:tcBorders>
              <w:top w:val="single" w:sz="4" w:space="0" w:color="000000" w:themeColor="text1"/>
              <w:left w:val="nil"/>
              <w:bottom w:val="single" w:sz="4" w:space="0" w:color="000000" w:themeColor="text1"/>
              <w:right w:val="nil"/>
            </w:tcBorders>
            <w:hideMark/>
          </w:tcPr>
          <w:p w14:paraId="2A3B06E0" w14:textId="77777777" w:rsidR="00E906BD" w:rsidRPr="00E906BD" w:rsidRDefault="00E906BD" w:rsidP="00804B55">
            <w:pPr>
              <w:kinsoku w:val="0"/>
              <w:overflowPunct w:val="0"/>
              <w:spacing w:line="360" w:lineRule="auto"/>
              <w:ind w:right="277"/>
              <w:jc w:val="both"/>
              <w:rPr>
                <w:rFonts w:ascii="Arial" w:hAnsi="Arial" w:cs="Arial"/>
                <w:b/>
                <w:bCs/>
                <w:spacing w:val="1"/>
                <w:sz w:val="20"/>
                <w:szCs w:val="20"/>
              </w:rPr>
            </w:pPr>
            <w:proofErr w:type="spellStart"/>
            <w:r w:rsidRPr="00E906BD">
              <w:rPr>
                <w:rFonts w:ascii="Arial" w:hAnsi="Arial" w:cs="Arial"/>
                <w:b/>
                <w:bCs/>
                <w:spacing w:val="1"/>
                <w:sz w:val="20"/>
                <w:szCs w:val="20"/>
              </w:rPr>
              <w:t>Judul</w:t>
            </w:r>
            <w:proofErr w:type="spellEnd"/>
          </w:p>
        </w:tc>
        <w:tc>
          <w:tcPr>
            <w:tcW w:w="2129" w:type="dxa"/>
            <w:tcBorders>
              <w:top w:val="single" w:sz="4" w:space="0" w:color="000000" w:themeColor="text1"/>
              <w:left w:val="nil"/>
              <w:bottom w:val="single" w:sz="4" w:space="0" w:color="000000" w:themeColor="text1"/>
              <w:right w:val="nil"/>
            </w:tcBorders>
            <w:hideMark/>
          </w:tcPr>
          <w:p w14:paraId="358394CB" w14:textId="77777777" w:rsidR="00E906BD" w:rsidRPr="00E906BD" w:rsidRDefault="00E906BD" w:rsidP="00804B55">
            <w:pPr>
              <w:kinsoku w:val="0"/>
              <w:overflowPunct w:val="0"/>
              <w:spacing w:line="360" w:lineRule="auto"/>
              <w:ind w:right="277"/>
              <w:jc w:val="both"/>
              <w:rPr>
                <w:rFonts w:ascii="Arial" w:hAnsi="Arial" w:cs="Arial"/>
                <w:b/>
                <w:bCs/>
                <w:spacing w:val="1"/>
                <w:sz w:val="20"/>
                <w:szCs w:val="20"/>
                <w:lang w:val="id-ID"/>
              </w:rPr>
            </w:pPr>
            <w:proofErr w:type="spellStart"/>
            <w:r w:rsidRPr="00E906BD">
              <w:rPr>
                <w:rFonts w:ascii="Arial" w:hAnsi="Arial" w:cs="Arial"/>
                <w:b/>
                <w:bCs/>
                <w:spacing w:val="1"/>
                <w:sz w:val="20"/>
                <w:szCs w:val="20"/>
              </w:rPr>
              <w:t>Tujuan</w:t>
            </w:r>
            <w:proofErr w:type="spellEnd"/>
            <w:r w:rsidRPr="00E906BD">
              <w:rPr>
                <w:rFonts w:ascii="Arial" w:hAnsi="Arial" w:cs="Arial"/>
                <w:b/>
                <w:bCs/>
                <w:spacing w:val="1"/>
                <w:sz w:val="20"/>
                <w:szCs w:val="20"/>
              </w:rPr>
              <w:t xml:space="preserve"> </w:t>
            </w:r>
            <w:proofErr w:type="spellStart"/>
            <w:r w:rsidRPr="00E906BD">
              <w:rPr>
                <w:rFonts w:ascii="Arial" w:hAnsi="Arial" w:cs="Arial"/>
                <w:b/>
                <w:bCs/>
                <w:spacing w:val="1"/>
                <w:sz w:val="20"/>
                <w:szCs w:val="20"/>
              </w:rPr>
              <w:t>Penelitian</w:t>
            </w:r>
            <w:proofErr w:type="spellEnd"/>
          </w:p>
        </w:tc>
        <w:tc>
          <w:tcPr>
            <w:tcW w:w="2245" w:type="dxa"/>
            <w:tcBorders>
              <w:top w:val="single" w:sz="4" w:space="0" w:color="000000" w:themeColor="text1"/>
              <w:left w:val="nil"/>
              <w:bottom w:val="single" w:sz="4" w:space="0" w:color="000000" w:themeColor="text1"/>
              <w:right w:val="nil"/>
            </w:tcBorders>
            <w:hideMark/>
          </w:tcPr>
          <w:p w14:paraId="13F00C49" w14:textId="77777777" w:rsidR="00E906BD" w:rsidRPr="00E906BD" w:rsidRDefault="00E906BD" w:rsidP="00804B55">
            <w:pPr>
              <w:kinsoku w:val="0"/>
              <w:overflowPunct w:val="0"/>
              <w:spacing w:line="360" w:lineRule="auto"/>
              <w:ind w:right="277"/>
              <w:jc w:val="both"/>
              <w:rPr>
                <w:rFonts w:ascii="Arial" w:hAnsi="Arial" w:cs="Arial"/>
                <w:b/>
                <w:bCs/>
                <w:spacing w:val="1"/>
                <w:sz w:val="20"/>
                <w:szCs w:val="20"/>
              </w:rPr>
            </w:pPr>
            <w:r w:rsidRPr="00E906BD">
              <w:rPr>
                <w:rFonts w:ascii="Arial" w:hAnsi="Arial" w:cs="Arial"/>
                <w:b/>
                <w:bCs/>
                <w:spacing w:val="1"/>
                <w:sz w:val="20"/>
                <w:szCs w:val="20"/>
              </w:rPr>
              <w:t xml:space="preserve">Hasil </w:t>
            </w:r>
            <w:proofErr w:type="spellStart"/>
            <w:r w:rsidRPr="00E906BD">
              <w:rPr>
                <w:rFonts w:ascii="Arial" w:hAnsi="Arial" w:cs="Arial"/>
                <w:b/>
                <w:bCs/>
                <w:spacing w:val="1"/>
                <w:sz w:val="20"/>
                <w:szCs w:val="20"/>
              </w:rPr>
              <w:t>Penelitian</w:t>
            </w:r>
            <w:proofErr w:type="spellEnd"/>
          </w:p>
        </w:tc>
      </w:tr>
      <w:tr w:rsidR="00E906BD" w:rsidRPr="00E906BD" w14:paraId="7B332DBB" w14:textId="77777777" w:rsidTr="00804B55">
        <w:trPr>
          <w:trHeight w:val="385"/>
        </w:trPr>
        <w:tc>
          <w:tcPr>
            <w:tcW w:w="1794" w:type="dxa"/>
            <w:gridSpan w:val="2"/>
            <w:tcBorders>
              <w:top w:val="single" w:sz="4" w:space="0" w:color="000000" w:themeColor="text1"/>
              <w:left w:val="nil"/>
              <w:bottom w:val="single" w:sz="4" w:space="0" w:color="000000" w:themeColor="text1"/>
              <w:right w:val="nil"/>
            </w:tcBorders>
          </w:tcPr>
          <w:p w14:paraId="4B30B5B6" w14:textId="77777777" w:rsidR="00E906BD" w:rsidRPr="00E906BD" w:rsidRDefault="00E906BD" w:rsidP="00804B55">
            <w:pPr>
              <w:kinsoku w:val="0"/>
              <w:overflowPunct w:val="0"/>
              <w:spacing w:line="360" w:lineRule="auto"/>
              <w:ind w:right="277"/>
              <w:jc w:val="both"/>
              <w:rPr>
                <w:rFonts w:ascii="Arial" w:hAnsi="Arial" w:cs="Arial"/>
                <w:spacing w:val="1"/>
                <w:sz w:val="20"/>
                <w:szCs w:val="20"/>
              </w:rPr>
            </w:pPr>
          </w:p>
        </w:tc>
        <w:tc>
          <w:tcPr>
            <w:tcW w:w="2296" w:type="dxa"/>
            <w:tcBorders>
              <w:top w:val="single" w:sz="4" w:space="0" w:color="000000" w:themeColor="text1"/>
              <w:left w:val="nil"/>
              <w:bottom w:val="single" w:sz="4" w:space="0" w:color="000000" w:themeColor="text1"/>
              <w:right w:val="nil"/>
            </w:tcBorders>
          </w:tcPr>
          <w:p w14:paraId="26B7E2E8" w14:textId="77777777" w:rsidR="00E906BD" w:rsidRPr="00E906BD" w:rsidRDefault="00E906BD" w:rsidP="00804B55">
            <w:pPr>
              <w:kinsoku w:val="0"/>
              <w:overflowPunct w:val="0"/>
              <w:spacing w:line="360" w:lineRule="auto"/>
              <w:ind w:right="277"/>
              <w:jc w:val="both"/>
              <w:rPr>
                <w:rFonts w:ascii="Arial" w:hAnsi="Arial" w:cs="Arial"/>
                <w:spacing w:val="1"/>
                <w:sz w:val="20"/>
                <w:szCs w:val="20"/>
              </w:rPr>
            </w:pPr>
          </w:p>
        </w:tc>
        <w:tc>
          <w:tcPr>
            <w:tcW w:w="2129" w:type="dxa"/>
            <w:tcBorders>
              <w:top w:val="single" w:sz="4" w:space="0" w:color="000000" w:themeColor="text1"/>
              <w:left w:val="nil"/>
              <w:bottom w:val="single" w:sz="4" w:space="0" w:color="000000" w:themeColor="text1"/>
              <w:right w:val="nil"/>
            </w:tcBorders>
          </w:tcPr>
          <w:p w14:paraId="7788A54F" w14:textId="77777777" w:rsidR="00E906BD" w:rsidRPr="00E906BD" w:rsidRDefault="00E906BD" w:rsidP="00804B55">
            <w:pPr>
              <w:kinsoku w:val="0"/>
              <w:overflowPunct w:val="0"/>
              <w:spacing w:line="360" w:lineRule="auto"/>
              <w:ind w:right="277"/>
              <w:jc w:val="both"/>
              <w:rPr>
                <w:rFonts w:ascii="Arial" w:hAnsi="Arial" w:cs="Arial"/>
                <w:spacing w:val="1"/>
                <w:sz w:val="20"/>
                <w:szCs w:val="20"/>
                <w:lang w:val="id-ID"/>
              </w:rPr>
            </w:pPr>
          </w:p>
        </w:tc>
        <w:tc>
          <w:tcPr>
            <w:tcW w:w="2245" w:type="dxa"/>
            <w:tcBorders>
              <w:top w:val="single" w:sz="4" w:space="0" w:color="000000" w:themeColor="text1"/>
              <w:left w:val="nil"/>
              <w:bottom w:val="single" w:sz="4" w:space="0" w:color="000000" w:themeColor="text1"/>
              <w:right w:val="nil"/>
            </w:tcBorders>
          </w:tcPr>
          <w:p w14:paraId="503ACF65" w14:textId="77777777" w:rsidR="00E906BD" w:rsidRPr="00E906BD" w:rsidRDefault="00E906BD" w:rsidP="00804B55">
            <w:pPr>
              <w:kinsoku w:val="0"/>
              <w:overflowPunct w:val="0"/>
              <w:spacing w:line="360" w:lineRule="auto"/>
              <w:ind w:right="277"/>
              <w:jc w:val="both"/>
              <w:rPr>
                <w:rFonts w:ascii="Arial" w:hAnsi="Arial" w:cs="Arial"/>
                <w:spacing w:val="1"/>
                <w:sz w:val="20"/>
                <w:szCs w:val="20"/>
              </w:rPr>
            </w:pPr>
          </w:p>
        </w:tc>
      </w:tr>
      <w:tr w:rsidR="00E906BD" w:rsidRPr="00E906BD" w14:paraId="3752E63E" w14:textId="77777777" w:rsidTr="00804B55">
        <w:trPr>
          <w:trHeight w:val="411"/>
        </w:trPr>
        <w:sdt>
          <w:sdtPr>
            <w:rPr>
              <w:rFonts w:ascii="Arial" w:hAnsi="Arial" w:cs="Arial"/>
              <w:sz w:val="20"/>
              <w:szCs w:val="20"/>
            </w:rPr>
            <w:tag w:val="MENDELEY_CITATION_v3_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"/>
            <w:id w:val="1112393165"/>
            <w:placeholder>
              <w:docPart w:val="D419ED4EE59E4C90B7BD6DD22489AAD7"/>
            </w:placeholder>
          </w:sdtPr>
          <w:sdtContent>
            <w:tc>
              <w:tcPr>
                <w:tcW w:w="1794" w:type="dxa"/>
                <w:gridSpan w:val="2"/>
                <w:tcBorders>
                  <w:top w:val="single" w:sz="4" w:space="0" w:color="000000" w:themeColor="text1"/>
                  <w:left w:val="nil"/>
                  <w:bottom w:val="single" w:sz="4" w:space="0" w:color="000000" w:themeColor="text1"/>
                  <w:right w:val="nil"/>
                </w:tcBorders>
              </w:tcPr>
              <w:p w14:paraId="756E492E" w14:textId="77777777" w:rsidR="00E906BD" w:rsidRPr="00E906BD" w:rsidRDefault="00E906BD" w:rsidP="00804B55">
                <w:pPr>
                  <w:pStyle w:val="Default"/>
                  <w:jc w:val="both"/>
                  <w:rPr>
                    <w:rFonts w:ascii="Arial" w:hAnsi="Arial" w:cs="Arial"/>
                    <w:i/>
                    <w:iCs/>
                    <w:color w:val="auto"/>
                    <w:spacing w:val="1"/>
                    <w:sz w:val="20"/>
                    <w:szCs w:val="20"/>
                  </w:rPr>
                </w:pPr>
                <w:r w:rsidRPr="00E906BD">
                  <w:rPr>
                    <w:rFonts w:ascii="Arial" w:hAnsi="Arial" w:cs="Arial"/>
                    <w:sz w:val="20"/>
                    <w:szCs w:val="20"/>
                  </w:rPr>
                  <w:t>(Shaikh, 2012)</w:t>
                </w:r>
                <w:r w:rsidRPr="00E906BD">
                  <w:rPr>
                    <w:rFonts w:ascii="Arial" w:hAnsi="Arial" w:cs="Arial"/>
                    <w:sz w:val="20"/>
                    <w:szCs w:val="20"/>
                    <w:vertAlign w:val="superscript"/>
                  </w:rPr>
                  <w:t>12</w:t>
                </w:r>
              </w:p>
            </w:tc>
          </w:sdtContent>
        </w:sdt>
        <w:tc>
          <w:tcPr>
            <w:tcW w:w="2296" w:type="dxa"/>
            <w:tcBorders>
              <w:top w:val="single" w:sz="4" w:space="0" w:color="000000" w:themeColor="text1"/>
              <w:left w:val="nil"/>
              <w:bottom w:val="single" w:sz="4" w:space="0" w:color="000000" w:themeColor="text1"/>
              <w:right w:val="nil"/>
            </w:tcBorders>
          </w:tcPr>
          <w:p w14:paraId="22FA596E" w14:textId="77777777" w:rsidR="00E906BD" w:rsidRPr="00E906BD" w:rsidRDefault="00E906BD" w:rsidP="00804B55">
            <w:pPr>
              <w:pStyle w:val="Default"/>
              <w:jc w:val="both"/>
              <w:rPr>
                <w:rFonts w:ascii="Arial" w:hAnsi="Arial" w:cs="Arial"/>
                <w:color w:val="auto"/>
                <w:sz w:val="20"/>
                <w:szCs w:val="20"/>
              </w:rPr>
            </w:pPr>
            <w:r w:rsidRPr="00E906BD">
              <w:rPr>
                <w:rFonts w:ascii="Arial" w:hAnsi="Arial" w:cs="Arial"/>
                <w:i/>
                <w:iCs/>
                <w:sz w:val="20"/>
                <w:szCs w:val="20"/>
                <w:shd w:val="clear" w:color="auto" w:fill="FFFFFF"/>
              </w:rPr>
              <w:t xml:space="preserve">Body </w:t>
            </w:r>
            <w:proofErr w:type="gramStart"/>
            <w:r w:rsidRPr="00E906BD">
              <w:rPr>
                <w:rFonts w:ascii="Arial" w:hAnsi="Arial" w:cs="Arial"/>
                <w:i/>
                <w:iCs/>
                <w:sz w:val="20"/>
                <w:szCs w:val="20"/>
                <w:shd w:val="clear" w:color="auto" w:fill="FFFFFF"/>
              </w:rPr>
              <w:t>Mass  Index</w:t>
            </w:r>
            <w:proofErr w:type="gramEnd"/>
            <w:r w:rsidRPr="00E906BD">
              <w:rPr>
                <w:rFonts w:ascii="Arial" w:hAnsi="Arial" w:cs="Arial"/>
                <w:i/>
                <w:iCs/>
                <w:sz w:val="20"/>
                <w:szCs w:val="20"/>
                <w:shd w:val="clear" w:color="auto" w:fill="FFFFFF"/>
              </w:rPr>
              <w:t xml:space="preserve"> Before  And  After  Provision  Of complete  Dentures</w:t>
            </w:r>
          </w:p>
        </w:tc>
        <w:tc>
          <w:tcPr>
            <w:tcW w:w="2129" w:type="dxa"/>
            <w:tcBorders>
              <w:top w:val="single" w:sz="4" w:space="0" w:color="000000" w:themeColor="text1"/>
              <w:left w:val="nil"/>
              <w:bottom w:val="single" w:sz="4" w:space="0" w:color="000000" w:themeColor="text1"/>
              <w:right w:val="nil"/>
            </w:tcBorders>
          </w:tcPr>
          <w:p w14:paraId="7945A434" w14:textId="77777777" w:rsidR="00E906BD" w:rsidRPr="00E906BD" w:rsidRDefault="00E906BD" w:rsidP="00804B55">
            <w:pPr>
              <w:spacing w:line="276" w:lineRule="auto"/>
              <w:jc w:val="both"/>
              <w:rPr>
                <w:rFonts w:ascii="Arial" w:hAnsi="Arial" w:cs="Arial"/>
                <w:sz w:val="20"/>
                <w:szCs w:val="20"/>
              </w:rPr>
            </w:pPr>
            <w:proofErr w:type="spellStart"/>
            <w:r w:rsidRPr="00E906BD">
              <w:rPr>
                <w:rFonts w:ascii="Arial" w:hAnsi="Arial" w:cs="Arial"/>
                <w:sz w:val="20"/>
                <w:szCs w:val="20"/>
              </w:rPr>
              <w:t>Untuk</w:t>
            </w:r>
            <w:proofErr w:type="spellEnd"/>
            <w:r w:rsidRPr="00E906BD">
              <w:rPr>
                <w:rFonts w:ascii="Arial" w:hAnsi="Arial" w:cs="Arial"/>
                <w:sz w:val="20"/>
                <w:szCs w:val="20"/>
              </w:rPr>
              <w:t xml:space="preserve"> </w:t>
            </w:r>
            <w:proofErr w:type="spellStart"/>
            <w:r w:rsidRPr="00E906BD">
              <w:rPr>
                <w:rFonts w:ascii="Arial" w:hAnsi="Arial" w:cs="Arial"/>
                <w:sz w:val="20"/>
                <w:szCs w:val="20"/>
              </w:rPr>
              <w:t>membandingkan</w:t>
            </w:r>
            <w:proofErr w:type="spellEnd"/>
            <w:r w:rsidRPr="00E906BD">
              <w:rPr>
                <w:rFonts w:ascii="Arial" w:hAnsi="Arial" w:cs="Arial"/>
                <w:sz w:val="20"/>
                <w:szCs w:val="20"/>
              </w:rPr>
              <w:t xml:space="preserve"> </w:t>
            </w:r>
            <w:proofErr w:type="spellStart"/>
            <w:r w:rsidRPr="00E906BD">
              <w:rPr>
                <w:rFonts w:ascii="Arial" w:hAnsi="Arial" w:cs="Arial"/>
                <w:sz w:val="20"/>
                <w:szCs w:val="20"/>
              </w:rPr>
              <w:t>Indeks</w:t>
            </w:r>
            <w:proofErr w:type="spellEnd"/>
            <w:r w:rsidRPr="00E906BD">
              <w:rPr>
                <w:rFonts w:ascii="Arial" w:hAnsi="Arial" w:cs="Arial"/>
                <w:sz w:val="20"/>
                <w:szCs w:val="20"/>
              </w:rPr>
              <w:t xml:space="preserve"> Massa </w:t>
            </w:r>
            <w:proofErr w:type="spellStart"/>
            <w:r w:rsidRPr="00E906BD">
              <w:rPr>
                <w:rFonts w:ascii="Arial" w:hAnsi="Arial" w:cs="Arial"/>
                <w:sz w:val="20"/>
                <w:szCs w:val="20"/>
              </w:rPr>
              <w:t>Tubuh</w:t>
            </w:r>
            <w:proofErr w:type="spellEnd"/>
            <w:r w:rsidRPr="00E906BD">
              <w:rPr>
                <w:rFonts w:ascii="Arial" w:hAnsi="Arial" w:cs="Arial"/>
                <w:sz w:val="20"/>
                <w:szCs w:val="20"/>
              </w:rPr>
              <w:t xml:space="preserve"> (IMT) </w:t>
            </w:r>
            <w:proofErr w:type="spellStart"/>
            <w:r w:rsidRPr="00E906BD">
              <w:rPr>
                <w:rFonts w:ascii="Arial" w:hAnsi="Arial" w:cs="Arial"/>
                <w:sz w:val="20"/>
                <w:szCs w:val="20"/>
              </w:rPr>
              <w:t>lansia</w:t>
            </w:r>
            <w:proofErr w:type="spellEnd"/>
            <w:r w:rsidRPr="00E906BD">
              <w:rPr>
                <w:rFonts w:ascii="Arial" w:hAnsi="Arial" w:cs="Arial"/>
                <w:sz w:val="20"/>
                <w:szCs w:val="20"/>
              </w:rPr>
              <w:t xml:space="preserve"> </w:t>
            </w:r>
            <w:proofErr w:type="spellStart"/>
            <w:r w:rsidRPr="00E906BD">
              <w:rPr>
                <w:rFonts w:ascii="Arial" w:hAnsi="Arial" w:cs="Arial"/>
                <w:sz w:val="20"/>
                <w:szCs w:val="20"/>
              </w:rPr>
              <w:t>sebelum</w:t>
            </w:r>
            <w:proofErr w:type="spellEnd"/>
            <w:r w:rsidRPr="00E906BD">
              <w:rPr>
                <w:rFonts w:ascii="Arial" w:hAnsi="Arial" w:cs="Arial"/>
                <w:sz w:val="20"/>
                <w:szCs w:val="20"/>
              </w:rPr>
              <w:t xml:space="preserve"> dan </w:t>
            </w:r>
            <w:proofErr w:type="spellStart"/>
            <w:r w:rsidRPr="00E906BD">
              <w:rPr>
                <w:rFonts w:ascii="Arial" w:hAnsi="Arial" w:cs="Arial"/>
                <w:sz w:val="20"/>
                <w:szCs w:val="20"/>
              </w:rPr>
              <w:t>sesudah</w:t>
            </w:r>
            <w:proofErr w:type="spellEnd"/>
            <w:r w:rsidRPr="00E906BD">
              <w:rPr>
                <w:rFonts w:ascii="Arial" w:hAnsi="Arial" w:cs="Arial"/>
                <w:sz w:val="20"/>
                <w:szCs w:val="20"/>
              </w:rPr>
              <w:t xml:space="preserve"> </w:t>
            </w:r>
            <w:proofErr w:type="spellStart"/>
            <w:r w:rsidRPr="00E906BD">
              <w:rPr>
                <w:rFonts w:ascii="Arial" w:hAnsi="Arial" w:cs="Arial"/>
                <w:sz w:val="20"/>
                <w:szCs w:val="20"/>
              </w:rPr>
              <w:t>menggunakan</w:t>
            </w:r>
            <w:proofErr w:type="spellEnd"/>
            <w:r w:rsidRPr="00E906BD">
              <w:rPr>
                <w:rFonts w:ascii="Arial" w:hAnsi="Arial" w:cs="Arial"/>
                <w:sz w:val="20"/>
                <w:szCs w:val="20"/>
              </w:rPr>
              <w:t xml:space="preserve"> </w:t>
            </w:r>
            <w:proofErr w:type="spellStart"/>
            <w:r w:rsidRPr="00E906BD">
              <w:rPr>
                <w:rFonts w:ascii="Arial" w:hAnsi="Arial" w:cs="Arial"/>
                <w:sz w:val="20"/>
                <w:szCs w:val="20"/>
              </w:rPr>
              <w:t>gigi</w:t>
            </w:r>
            <w:proofErr w:type="spellEnd"/>
            <w:r w:rsidRPr="00E906BD">
              <w:rPr>
                <w:rFonts w:ascii="Arial" w:hAnsi="Arial" w:cs="Arial"/>
                <w:sz w:val="20"/>
                <w:szCs w:val="20"/>
              </w:rPr>
              <w:t xml:space="preserve"> </w:t>
            </w:r>
            <w:proofErr w:type="spellStart"/>
            <w:r w:rsidRPr="00E906BD">
              <w:rPr>
                <w:rFonts w:ascii="Arial" w:hAnsi="Arial" w:cs="Arial"/>
                <w:sz w:val="20"/>
                <w:szCs w:val="20"/>
              </w:rPr>
              <w:t>tiruan</w:t>
            </w:r>
            <w:proofErr w:type="spellEnd"/>
            <w:r w:rsidRPr="00E906BD">
              <w:rPr>
                <w:rFonts w:ascii="Arial" w:hAnsi="Arial" w:cs="Arial"/>
                <w:sz w:val="20"/>
                <w:szCs w:val="20"/>
              </w:rPr>
              <w:t xml:space="preserve"> </w:t>
            </w:r>
            <w:proofErr w:type="spellStart"/>
            <w:r w:rsidRPr="00E906BD">
              <w:rPr>
                <w:rFonts w:ascii="Arial" w:hAnsi="Arial" w:cs="Arial"/>
                <w:sz w:val="20"/>
                <w:szCs w:val="20"/>
              </w:rPr>
              <w:t>lepasan</w:t>
            </w:r>
            <w:proofErr w:type="spellEnd"/>
            <w:r w:rsidRPr="00E906BD">
              <w:rPr>
                <w:rFonts w:ascii="Arial" w:hAnsi="Arial" w:cs="Arial"/>
                <w:sz w:val="20"/>
                <w:szCs w:val="20"/>
              </w:rPr>
              <w:t xml:space="preserve"> </w:t>
            </w:r>
            <w:proofErr w:type="spellStart"/>
            <w:r w:rsidRPr="00E906BD">
              <w:rPr>
                <w:rFonts w:ascii="Arial" w:hAnsi="Arial" w:cs="Arial"/>
                <w:sz w:val="20"/>
                <w:szCs w:val="20"/>
              </w:rPr>
              <w:t>selama</w:t>
            </w:r>
            <w:proofErr w:type="spellEnd"/>
            <w:r w:rsidRPr="00E906BD">
              <w:rPr>
                <w:rFonts w:ascii="Arial" w:hAnsi="Arial" w:cs="Arial"/>
                <w:sz w:val="20"/>
                <w:szCs w:val="20"/>
              </w:rPr>
              <w:t xml:space="preserve"> </w:t>
            </w:r>
            <w:proofErr w:type="spellStart"/>
            <w:r w:rsidRPr="00E906BD">
              <w:rPr>
                <w:rFonts w:ascii="Arial" w:hAnsi="Arial" w:cs="Arial"/>
                <w:sz w:val="20"/>
                <w:szCs w:val="20"/>
              </w:rPr>
              <w:t>enam</w:t>
            </w:r>
            <w:proofErr w:type="spellEnd"/>
            <w:r w:rsidRPr="00E906BD">
              <w:rPr>
                <w:rFonts w:ascii="Arial" w:hAnsi="Arial" w:cs="Arial"/>
                <w:sz w:val="20"/>
                <w:szCs w:val="20"/>
              </w:rPr>
              <w:t xml:space="preserve"> </w:t>
            </w:r>
            <w:proofErr w:type="spellStart"/>
            <w:r w:rsidRPr="00E906BD">
              <w:rPr>
                <w:rFonts w:ascii="Arial" w:hAnsi="Arial" w:cs="Arial"/>
                <w:sz w:val="20"/>
                <w:szCs w:val="20"/>
              </w:rPr>
              <w:t>bulan</w:t>
            </w:r>
            <w:proofErr w:type="spellEnd"/>
            <w:r w:rsidRPr="00E906BD">
              <w:rPr>
                <w:rFonts w:ascii="Arial" w:hAnsi="Arial" w:cs="Arial"/>
                <w:sz w:val="20"/>
                <w:szCs w:val="20"/>
              </w:rPr>
              <w:t xml:space="preserve">. </w:t>
            </w:r>
          </w:p>
          <w:p w14:paraId="7FB95786" w14:textId="77777777" w:rsidR="00E906BD" w:rsidRPr="00E906BD" w:rsidRDefault="00E906BD" w:rsidP="00804B55">
            <w:pPr>
              <w:pStyle w:val="Default"/>
              <w:jc w:val="both"/>
              <w:rPr>
                <w:rFonts w:ascii="Arial" w:hAnsi="Arial" w:cs="Arial"/>
                <w:color w:val="auto"/>
                <w:sz w:val="20"/>
                <w:szCs w:val="20"/>
                <w:lang w:val="id-ID"/>
              </w:rPr>
            </w:pPr>
          </w:p>
          <w:p w14:paraId="045F9A9B" w14:textId="77777777" w:rsidR="00E906BD" w:rsidRPr="00E906BD" w:rsidRDefault="00E906BD" w:rsidP="00804B55">
            <w:pPr>
              <w:pStyle w:val="Default"/>
              <w:jc w:val="both"/>
              <w:rPr>
                <w:rFonts w:ascii="Arial" w:hAnsi="Arial" w:cs="Arial"/>
                <w:color w:val="auto"/>
                <w:sz w:val="20"/>
                <w:szCs w:val="20"/>
              </w:rPr>
            </w:pPr>
          </w:p>
        </w:tc>
        <w:tc>
          <w:tcPr>
            <w:tcW w:w="2245" w:type="dxa"/>
            <w:tcBorders>
              <w:top w:val="single" w:sz="4" w:space="0" w:color="000000" w:themeColor="text1"/>
              <w:left w:val="nil"/>
              <w:bottom w:val="single" w:sz="4" w:space="0" w:color="000000" w:themeColor="text1"/>
              <w:right w:val="nil"/>
            </w:tcBorders>
            <w:hideMark/>
          </w:tcPr>
          <w:p w14:paraId="62BAE793" w14:textId="77777777" w:rsidR="00E906BD" w:rsidRPr="00E906BD" w:rsidRDefault="00E906BD" w:rsidP="00804B55">
            <w:pPr>
              <w:kinsoku w:val="0"/>
              <w:overflowPunct w:val="0"/>
              <w:spacing w:line="360" w:lineRule="auto"/>
              <w:jc w:val="both"/>
              <w:rPr>
                <w:rFonts w:ascii="Arial" w:hAnsi="Arial" w:cs="Arial"/>
                <w:spacing w:val="1"/>
                <w:sz w:val="20"/>
                <w:szCs w:val="20"/>
                <w:lang w:val="id-ID"/>
              </w:rPr>
            </w:pPr>
            <w:proofErr w:type="spellStart"/>
            <w:r w:rsidRPr="00E906BD">
              <w:rPr>
                <w:rFonts w:ascii="Arial" w:hAnsi="Arial" w:cs="Arial"/>
                <w:sz w:val="20"/>
                <w:szCs w:val="20"/>
              </w:rPr>
              <w:t>Tidak</w:t>
            </w:r>
            <w:proofErr w:type="spellEnd"/>
            <w:r w:rsidRPr="00E906BD">
              <w:rPr>
                <w:rFonts w:ascii="Arial" w:hAnsi="Arial" w:cs="Arial"/>
                <w:sz w:val="20"/>
                <w:szCs w:val="20"/>
              </w:rPr>
              <w:t xml:space="preserve"> </w:t>
            </w:r>
            <w:proofErr w:type="spellStart"/>
            <w:r w:rsidRPr="00E906BD">
              <w:rPr>
                <w:rFonts w:ascii="Arial" w:hAnsi="Arial" w:cs="Arial"/>
                <w:sz w:val="20"/>
                <w:szCs w:val="20"/>
              </w:rPr>
              <w:t>ada</w:t>
            </w:r>
            <w:proofErr w:type="spellEnd"/>
            <w:r w:rsidRPr="00E906BD">
              <w:rPr>
                <w:rFonts w:ascii="Arial" w:hAnsi="Arial" w:cs="Arial"/>
                <w:sz w:val="20"/>
                <w:szCs w:val="20"/>
              </w:rPr>
              <w:t xml:space="preserve"> </w:t>
            </w:r>
            <w:proofErr w:type="spellStart"/>
            <w:r w:rsidRPr="00E906BD">
              <w:rPr>
                <w:rFonts w:ascii="Arial" w:hAnsi="Arial" w:cs="Arial"/>
                <w:sz w:val="20"/>
                <w:szCs w:val="20"/>
              </w:rPr>
              <w:t>perbedaan</w:t>
            </w:r>
            <w:proofErr w:type="spellEnd"/>
            <w:r w:rsidRPr="00E906BD">
              <w:rPr>
                <w:rFonts w:ascii="Arial" w:hAnsi="Arial" w:cs="Arial"/>
                <w:sz w:val="20"/>
                <w:szCs w:val="20"/>
              </w:rPr>
              <w:t xml:space="preserve"> </w:t>
            </w:r>
            <w:proofErr w:type="spellStart"/>
            <w:r w:rsidRPr="00E906BD">
              <w:rPr>
                <w:rFonts w:ascii="Arial" w:hAnsi="Arial" w:cs="Arial"/>
                <w:sz w:val="20"/>
                <w:szCs w:val="20"/>
              </w:rPr>
              <w:t>signifikan</w:t>
            </w:r>
            <w:proofErr w:type="spellEnd"/>
            <w:r w:rsidRPr="00E906BD">
              <w:rPr>
                <w:rFonts w:ascii="Arial" w:hAnsi="Arial" w:cs="Arial"/>
                <w:sz w:val="20"/>
                <w:szCs w:val="20"/>
              </w:rPr>
              <w:t xml:space="preserve"> </w:t>
            </w:r>
            <w:proofErr w:type="spellStart"/>
            <w:r w:rsidRPr="00E906BD">
              <w:rPr>
                <w:rFonts w:ascii="Arial" w:hAnsi="Arial" w:cs="Arial"/>
                <w:sz w:val="20"/>
                <w:szCs w:val="20"/>
              </w:rPr>
              <w:t>antara</w:t>
            </w:r>
            <w:proofErr w:type="spellEnd"/>
            <w:r w:rsidRPr="00E906BD">
              <w:rPr>
                <w:rFonts w:ascii="Arial" w:hAnsi="Arial" w:cs="Arial"/>
                <w:sz w:val="20"/>
                <w:szCs w:val="20"/>
              </w:rPr>
              <w:t xml:space="preserve"> </w:t>
            </w:r>
            <w:proofErr w:type="spellStart"/>
            <w:r w:rsidRPr="00E906BD">
              <w:rPr>
                <w:rFonts w:ascii="Arial" w:hAnsi="Arial" w:cs="Arial"/>
                <w:sz w:val="20"/>
                <w:szCs w:val="20"/>
              </w:rPr>
              <w:t>sebelum</w:t>
            </w:r>
            <w:proofErr w:type="spellEnd"/>
            <w:r w:rsidRPr="00E906BD">
              <w:rPr>
                <w:rFonts w:ascii="Arial" w:hAnsi="Arial" w:cs="Arial"/>
                <w:sz w:val="20"/>
                <w:szCs w:val="20"/>
              </w:rPr>
              <w:t xml:space="preserve"> dan </w:t>
            </w:r>
            <w:proofErr w:type="spellStart"/>
            <w:r w:rsidRPr="00E906BD">
              <w:rPr>
                <w:rFonts w:ascii="Arial" w:hAnsi="Arial" w:cs="Arial"/>
                <w:sz w:val="20"/>
                <w:szCs w:val="20"/>
              </w:rPr>
              <w:t>sesudah</w:t>
            </w:r>
            <w:proofErr w:type="spellEnd"/>
            <w:r w:rsidRPr="00E906BD">
              <w:rPr>
                <w:rFonts w:ascii="Arial" w:hAnsi="Arial" w:cs="Arial"/>
                <w:sz w:val="20"/>
                <w:szCs w:val="20"/>
              </w:rPr>
              <w:t xml:space="preserve"> </w:t>
            </w:r>
            <w:proofErr w:type="spellStart"/>
            <w:r w:rsidRPr="00E906BD">
              <w:rPr>
                <w:rFonts w:ascii="Arial" w:hAnsi="Arial" w:cs="Arial"/>
                <w:sz w:val="20"/>
                <w:szCs w:val="20"/>
              </w:rPr>
              <w:t>menggunakan</w:t>
            </w:r>
            <w:proofErr w:type="spellEnd"/>
            <w:r w:rsidRPr="00E906BD">
              <w:rPr>
                <w:rFonts w:ascii="Arial" w:hAnsi="Arial" w:cs="Arial"/>
                <w:sz w:val="20"/>
                <w:szCs w:val="20"/>
              </w:rPr>
              <w:t xml:space="preserve"> </w:t>
            </w:r>
            <w:proofErr w:type="spellStart"/>
            <w:r w:rsidRPr="00E906BD">
              <w:rPr>
                <w:rFonts w:ascii="Arial" w:hAnsi="Arial" w:cs="Arial"/>
                <w:sz w:val="20"/>
                <w:szCs w:val="20"/>
              </w:rPr>
              <w:t>gigi</w:t>
            </w:r>
            <w:proofErr w:type="spellEnd"/>
            <w:r w:rsidRPr="00E906BD">
              <w:rPr>
                <w:rFonts w:ascii="Arial" w:hAnsi="Arial" w:cs="Arial"/>
                <w:sz w:val="20"/>
                <w:szCs w:val="20"/>
              </w:rPr>
              <w:t xml:space="preserve"> </w:t>
            </w:r>
            <w:proofErr w:type="spellStart"/>
            <w:r w:rsidRPr="00E906BD">
              <w:rPr>
                <w:rFonts w:ascii="Arial" w:hAnsi="Arial" w:cs="Arial"/>
                <w:sz w:val="20"/>
                <w:szCs w:val="20"/>
              </w:rPr>
              <w:t>tiruan</w:t>
            </w:r>
            <w:proofErr w:type="spellEnd"/>
            <w:r w:rsidRPr="00E906BD">
              <w:rPr>
                <w:rFonts w:ascii="Arial" w:hAnsi="Arial" w:cs="Arial"/>
                <w:sz w:val="20"/>
                <w:szCs w:val="20"/>
              </w:rPr>
              <w:t xml:space="preserve"> </w:t>
            </w:r>
            <w:proofErr w:type="spellStart"/>
            <w:r w:rsidRPr="00E906BD">
              <w:rPr>
                <w:rFonts w:ascii="Arial" w:hAnsi="Arial" w:cs="Arial"/>
                <w:sz w:val="20"/>
                <w:szCs w:val="20"/>
              </w:rPr>
              <w:t>lengkap</w:t>
            </w:r>
            <w:proofErr w:type="spellEnd"/>
            <w:r w:rsidRPr="00E906BD">
              <w:rPr>
                <w:rFonts w:ascii="Arial" w:hAnsi="Arial" w:cs="Arial"/>
                <w:sz w:val="20"/>
                <w:szCs w:val="20"/>
              </w:rPr>
              <w:t>.</w:t>
            </w:r>
          </w:p>
        </w:tc>
      </w:tr>
      <w:tr w:rsidR="00E906BD" w:rsidRPr="00E906BD" w14:paraId="3085A30F" w14:textId="77777777" w:rsidTr="00804B55">
        <w:trPr>
          <w:trHeight w:val="411"/>
        </w:trPr>
        <w:sdt>
          <w:sdtPr>
            <w:rPr>
              <w:rFonts w:ascii="Arial" w:hAnsi="Arial" w:cs="Arial"/>
              <w:sz w:val="20"/>
              <w:szCs w:val="20"/>
            </w:rPr>
            <w:tag w:val="MENDELEY_CITATION_v3_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"/>
            <w:id w:val="1894389008"/>
            <w:placeholder>
              <w:docPart w:val="5C5B9373E30A4E08BA43A67209A62F8E"/>
            </w:placeholder>
          </w:sdtPr>
          <w:sdtContent>
            <w:tc>
              <w:tcPr>
                <w:tcW w:w="1794" w:type="dxa"/>
                <w:gridSpan w:val="2"/>
                <w:tcBorders>
                  <w:top w:val="single" w:sz="4" w:space="0" w:color="000000" w:themeColor="text1"/>
                  <w:left w:val="nil"/>
                  <w:bottom w:val="single" w:sz="4" w:space="0" w:color="000000" w:themeColor="text1"/>
                  <w:right w:val="nil"/>
                </w:tcBorders>
              </w:tcPr>
              <w:p w14:paraId="0257AB53" w14:textId="77777777" w:rsidR="00E906BD" w:rsidRPr="00E906BD" w:rsidRDefault="00E906BD" w:rsidP="00804B55">
                <w:pPr>
                  <w:pStyle w:val="Default"/>
                  <w:jc w:val="both"/>
                  <w:rPr>
                    <w:rFonts w:ascii="Arial" w:hAnsi="Arial" w:cs="Arial"/>
                    <w:color w:val="auto"/>
                    <w:sz w:val="20"/>
                    <w:szCs w:val="20"/>
                  </w:rPr>
                </w:pPr>
                <w:r w:rsidRPr="00E906BD">
                  <w:rPr>
                    <w:rFonts w:ascii="Arial" w:hAnsi="Arial" w:cs="Arial"/>
                    <w:sz w:val="20"/>
                    <w:szCs w:val="20"/>
                  </w:rPr>
                  <w:t>(Gupta et al., 2019)</w:t>
                </w:r>
                <w:r w:rsidRPr="00E906BD">
                  <w:rPr>
                    <w:rFonts w:ascii="Arial" w:hAnsi="Arial" w:cs="Arial"/>
                    <w:sz w:val="20"/>
                    <w:szCs w:val="20"/>
                    <w:vertAlign w:val="superscript"/>
                  </w:rPr>
                  <w:t>13</w:t>
                </w:r>
              </w:p>
            </w:tc>
          </w:sdtContent>
        </w:sdt>
        <w:tc>
          <w:tcPr>
            <w:tcW w:w="2296" w:type="dxa"/>
            <w:tcBorders>
              <w:top w:val="single" w:sz="4" w:space="0" w:color="000000" w:themeColor="text1"/>
              <w:left w:val="nil"/>
              <w:bottom w:val="single" w:sz="4" w:space="0" w:color="000000" w:themeColor="text1"/>
              <w:right w:val="nil"/>
            </w:tcBorders>
          </w:tcPr>
          <w:p w14:paraId="7854379C" w14:textId="77777777" w:rsidR="00E906BD" w:rsidRPr="00E906BD" w:rsidRDefault="00E906BD" w:rsidP="00804B55">
            <w:pPr>
              <w:pStyle w:val="Default"/>
              <w:jc w:val="both"/>
              <w:rPr>
                <w:rFonts w:ascii="Arial" w:hAnsi="Arial" w:cs="Arial"/>
                <w:color w:val="auto"/>
                <w:sz w:val="20"/>
                <w:szCs w:val="20"/>
              </w:rPr>
            </w:pPr>
            <w:r w:rsidRPr="00E906BD">
              <w:rPr>
                <w:rFonts w:ascii="Arial" w:hAnsi="Arial" w:cs="Arial"/>
                <w:i/>
                <w:iCs/>
                <w:sz w:val="20"/>
                <w:szCs w:val="20"/>
                <w:shd w:val="clear" w:color="auto" w:fill="FFFFFF"/>
              </w:rPr>
              <w:t>Interrelationship between dental health status and nutritional status among elderly subjects in India.</w:t>
            </w:r>
          </w:p>
        </w:tc>
        <w:tc>
          <w:tcPr>
            <w:tcW w:w="2129" w:type="dxa"/>
            <w:tcBorders>
              <w:top w:val="single" w:sz="4" w:space="0" w:color="000000" w:themeColor="text1"/>
              <w:left w:val="nil"/>
              <w:bottom w:val="single" w:sz="4" w:space="0" w:color="000000" w:themeColor="text1"/>
              <w:right w:val="nil"/>
            </w:tcBorders>
          </w:tcPr>
          <w:p w14:paraId="51E65F2C" w14:textId="77777777" w:rsidR="00E906BD" w:rsidRPr="00E906BD" w:rsidRDefault="00E906BD" w:rsidP="00804B55">
            <w:pPr>
              <w:spacing w:line="276" w:lineRule="auto"/>
              <w:jc w:val="both"/>
              <w:rPr>
                <w:rFonts w:ascii="Arial" w:hAnsi="Arial" w:cs="Arial"/>
                <w:sz w:val="20"/>
                <w:szCs w:val="20"/>
              </w:rPr>
            </w:pPr>
            <w:proofErr w:type="spellStart"/>
            <w:r w:rsidRPr="00E906BD">
              <w:rPr>
                <w:rFonts w:ascii="Arial" w:hAnsi="Arial" w:cs="Arial"/>
                <w:sz w:val="20"/>
                <w:szCs w:val="20"/>
              </w:rPr>
              <w:t>Untuk</w:t>
            </w:r>
            <w:proofErr w:type="spellEnd"/>
            <w:r w:rsidRPr="00E906BD">
              <w:rPr>
                <w:rFonts w:ascii="Arial" w:hAnsi="Arial" w:cs="Arial"/>
                <w:sz w:val="20"/>
                <w:szCs w:val="20"/>
              </w:rPr>
              <w:t xml:space="preserve"> </w:t>
            </w:r>
            <w:proofErr w:type="spellStart"/>
            <w:r w:rsidRPr="00E906BD">
              <w:rPr>
                <w:rFonts w:ascii="Arial" w:hAnsi="Arial" w:cs="Arial"/>
                <w:sz w:val="20"/>
                <w:szCs w:val="20"/>
              </w:rPr>
              <w:t>menilai</w:t>
            </w:r>
            <w:proofErr w:type="spellEnd"/>
            <w:r w:rsidRPr="00E906BD">
              <w:rPr>
                <w:rFonts w:ascii="Arial" w:hAnsi="Arial" w:cs="Arial"/>
                <w:sz w:val="20"/>
                <w:szCs w:val="20"/>
              </w:rPr>
              <w:t xml:space="preserve"> </w:t>
            </w:r>
            <w:proofErr w:type="spellStart"/>
            <w:r w:rsidRPr="00E906BD">
              <w:rPr>
                <w:rFonts w:ascii="Arial" w:hAnsi="Arial" w:cs="Arial"/>
                <w:sz w:val="20"/>
                <w:szCs w:val="20"/>
              </w:rPr>
              <w:t>hubungan</w:t>
            </w:r>
            <w:proofErr w:type="spellEnd"/>
            <w:r w:rsidRPr="00E906BD">
              <w:rPr>
                <w:rFonts w:ascii="Arial" w:hAnsi="Arial" w:cs="Arial"/>
                <w:sz w:val="20"/>
                <w:szCs w:val="20"/>
              </w:rPr>
              <w:t xml:space="preserve"> </w:t>
            </w:r>
            <w:proofErr w:type="spellStart"/>
            <w:r w:rsidRPr="00E906BD">
              <w:rPr>
                <w:rFonts w:ascii="Arial" w:hAnsi="Arial" w:cs="Arial"/>
                <w:sz w:val="20"/>
                <w:szCs w:val="20"/>
              </w:rPr>
              <w:t>kesehatan</w:t>
            </w:r>
            <w:proofErr w:type="spellEnd"/>
            <w:r w:rsidRPr="00E906BD">
              <w:rPr>
                <w:rFonts w:ascii="Arial" w:hAnsi="Arial" w:cs="Arial"/>
                <w:sz w:val="20"/>
                <w:szCs w:val="20"/>
              </w:rPr>
              <w:t xml:space="preserve"> </w:t>
            </w:r>
            <w:proofErr w:type="spellStart"/>
            <w:r w:rsidRPr="00E906BD">
              <w:rPr>
                <w:rFonts w:ascii="Arial" w:hAnsi="Arial" w:cs="Arial"/>
                <w:sz w:val="20"/>
                <w:szCs w:val="20"/>
              </w:rPr>
              <w:t>gigi</w:t>
            </w:r>
            <w:proofErr w:type="spellEnd"/>
            <w:r w:rsidRPr="00E906BD">
              <w:rPr>
                <w:rFonts w:ascii="Arial" w:hAnsi="Arial" w:cs="Arial"/>
                <w:sz w:val="20"/>
                <w:szCs w:val="20"/>
              </w:rPr>
              <w:t xml:space="preserve"> </w:t>
            </w:r>
            <w:proofErr w:type="spellStart"/>
            <w:r w:rsidRPr="00E906BD">
              <w:rPr>
                <w:rFonts w:ascii="Arial" w:hAnsi="Arial" w:cs="Arial"/>
                <w:sz w:val="20"/>
                <w:szCs w:val="20"/>
              </w:rPr>
              <w:t>lansia</w:t>
            </w:r>
            <w:proofErr w:type="spellEnd"/>
            <w:r w:rsidRPr="00E906BD">
              <w:rPr>
                <w:rFonts w:ascii="Arial" w:hAnsi="Arial" w:cs="Arial"/>
                <w:sz w:val="20"/>
                <w:szCs w:val="20"/>
              </w:rPr>
              <w:t xml:space="preserve"> di India.</w:t>
            </w:r>
          </w:p>
          <w:p w14:paraId="0DDE035D" w14:textId="77777777" w:rsidR="00E906BD" w:rsidRPr="00E906BD" w:rsidRDefault="00E906BD" w:rsidP="00804B55">
            <w:pPr>
              <w:pStyle w:val="Default"/>
              <w:jc w:val="both"/>
              <w:rPr>
                <w:rFonts w:ascii="Arial" w:hAnsi="Arial" w:cs="Arial"/>
                <w:color w:val="auto"/>
                <w:sz w:val="20"/>
                <w:szCs w:val="20"/>
              </w:rPr>
            </w:pPr>
          </w:p>
        </w:tc>
        <w:tc>
          <w:tcPr>
            <w:tcW w:w="2245" w:type="dxa"/>
            <w:tcBorders>
              <w:top w:val="single" w:sz="4" w:space="0" w:color="000000" w:themeColor="text1"/>
              <w:left w:val="nil"/>
              <w:bottom w:val="single" w:sz="4" w:space="0" w:color="000000" w:themeColor="text1"/>
              <w:right w:val="nil"/>
            </w:tcBorders>
            <w:hideMark/>
          </w:tcPr>
          <w:p w14:paraId="1933BB3D" w14:textId="77777777" w:rsidR="00E906BD" w:rsidRPr="00E906BD" w:rsidRDefault="00E906BD" w:rsidP="00804B55">
            <w:pPr>
              <w:spacing w:line="276" w:lineRule="auto"/>
              <w:jc w:val="both"/>
              <w:rPr>
                <w:rFonts w:ascii="Arial" w:hAnsi="Arial" w:cs="Arial"/>
                <w:sz w:val="20"/>
                <w:szCs w:val="20"/>
              </w:rPr>
            </w:pPr>
            <w:proofErr w:type="spellStart"/>
            <w:r w:rsidRPr="00E906BD">
              <w:rPr>
                <w:rFonts w:ascii="Arial" w:hAnsi="Arial" w:cs="Arial"/>
                <w:sz w:val="20"/>
                <w:szCs w:val="20"/>
              </w:rPr>
              <w:t>Lansia</w:t>
            </w:r>
            <w:proofErr w:type="spellEnd"/>
            <w:r w:rsidRPr="00E906BD">
              <w:rPr>
                <w:rFonts w:ascii="Arial" w:hAnsi="Arial" w:cs="Arial"/>
                <w:sz w:val="20"/>
                <w:szCs w:val="20"/>
              </w:rPr>
              <w:t xml:space="preserve"> yang </w:t>
            </w:r>
            <w:proofErr w:type="spellStart"/>
            <w:r w:rsidRPr="00E906BD">
              <w:rPr>
                <w:rFonts w:ascii="Arial" w:hAnsi="Arial" w:cs="Arial"/>
                <w:sz w:val="20"/>
                <w:szCs w:val="20"/>
              </w:rPr>
              <w:t>kehilangan</w:t>
            </w:r>
            <w:proofErr w:type="spellEnd"/>
            <w:r w:rsidRPr="00E906BD">
              <w:rPr>
                <w:rFonts w:ascii="Arial" w:hAnsi="Arial" w:cs="Arial"/>
                <w:sz w:val="20"/>
                <w:szCs w:val="20"/>
              </w:rPr>
              <w:t xml:space="preserve"> </w:t>
            </w:r>
            <w:proofErr w:type="spellStart"/>
            <w:r w:rsidRPr="00E906BD">
              <w:rPr>
                <w:rFonts w:ascii="Arial" w:hAnsi="Arial" w:cs="Arial"/>
                <w:sz w:val="20"/>
                <w:szCs w:val="20"/>
              </w:rPr>
              <w:t>gigi</w:t>
            </w:r>
            <w:proofErr w:type="spellEnd"/>
            <w:r w:rsidRPr="00E906BD">
              <w:rPr>
                <w:rFonts w:ascii="Arial" w:hAnsi="Arial" w:cs="Arial"/>
                <w:sz w:val="20"/>
                <w:szCs w:val="20"/>
              </w:rPr>
              <w:t xml:space="preserve"> dan </w:t>
            </w:r>
            <w:proofErr w:type="spellStart"/>
            <w:r w:rsidRPr="00E906BD">
              <w:rPr>
                <w:rFonts w:ascii="Arial" w:hAnsi="Arial" w:cs="Arial"/>
                <w:sz w:val="20"/>
                <w:szCs w:val="20"/>
              </w:rPr>
              <w:t>tidak</w:t>
            </w:r>
            <w:proofErr w:type="spellEnd"/>
            <w:r w:rsidRPr="00E906BD">
              <w:rPr>
                <w:rFonts w:ascii="Arial" w:hAnsi="Arial" w:cs="Arial"/>
                <w:sz w:val="20"/>
                <w:szCs w:val="20"/>
              </w:rPr>
              <w:t xml:space="preserve"> </w:t>
            </w:r>
            <w:proofErr w:type="spellStart"/>
            <w:r w:rsidRPr="00E906BD">
              <w:rPr>
                <w:rFonts w:ascii="Arial" w:hAnsi="Arial" w:cs="Arial"/>
                <w:sz w:val="20"/>
                <w:szCs w:val="20"/>
              </w:rPr>
              <w:t>menggunakan</w:t>
            </w:r>
            <w:proofErr w:type="spellEnd"/>
            <w:r w:rsidRPr="00E906BD">
              <w:rPr>
                <w:rFonts w:ascii="Arial" w:hAnsi="Arial" w:cs="Arial"/>
                <w:sz w:val="20"/>
                <w:szCs w:val="20"/>
              </w:rPr>
              <w:t xml:space="preserve"> </w:t>
            </w:r>
            <w:proofErr w:type="spellStart"/>
            <w:r w:rsidRPr="00E906BD">
              <w:rPr>
                <w:rFonts w:ascii="Arial" w:hAnsi="Arial" w:cs="Arial"/>
                <w:sz w:val="20"/>
                <w:szCs w:val="20"/>
              </w:rPr>
              <w:t>gigi</w:t>
            </w:r>
            <w:proofErr w:type="spellEnd"/>
            <w:r w:rsidRPr="00E906BD">
              <w:rPr>
                <w:rFonts w:ascii="Arial" w:hAnsi="Arial" w:cs="Arial"/>
                <w:sz w:val="20"/>
                <w:szCs w:val="20"/>
              </w:rPr>
              <w:t xml:space="preserve"> </w:t>
            </w:r>
            <w:proofErr w:type="spellStart"/>
            <w:r w:rsidRPr="00E906BD">
              <w:rPr>
                <w:rFonts w:ascii="Arial" w:hAnsi="Arial" w:cs="Arial"/>
                <w:sz w:val="20"/>
                <w:szCs w:val="20"/>
              </w:rPr>
              <w:t>tiruan</w:t>
            </w:r>
            <w:proofErr w:type="spellEnd"/>
            <w:r w:rsidRPr="00E906BD">
              <w:rPr>
                <w:rFonts w:ascii="Arial" w:hAnsi="Arial" w:cs="Arial"/>
                <w:sz w:val="20"/>
                <w:szCs w:val="20"/>
              </w:rPr>
              <w:t xml:space="preserve"> </w:t>
            </w:r>
            <w:proofErr w:type="spellStart"/>
            <w:r w:rsidRPr="00E906BD">
              <w:rPr>
                <w:rFonts w:ascii="Arial" w:hAnsi="Arial" w:cs="Arial"/>
                <w:sz w:val="20"/>
                <w:szCs w:val="20"/>
              </w:rPr>
              <w:t>memiliki</w:t>
            </w:r>
            <w:proofErr w:type="spellEnd"/>
            <w:r w:rsidRPr="00E906BD">
              <w:rPr>
                <w:rFonts w:ascii="Arial" w:hAnsi="Arial" w:cs="Arial"/>
                <w:sz w:val="20"/>
                <w:szCs w:val="20"/>
              </w:rPr>
              <w:t xml:space="preserve"> </w:t>
            </w:r>
            <w:proofErr w:type="spellStart"/>
            <w:r w:rsidRPr="00E906BD">
              <w:rPr>
                <w:rFonts w:ascii="Arial" w:hAnsi="Arial" w:cs="Arial"/>
                <w:sz w:val="20"/>
                <w:szCs w:val="20"/>
              </w:rPr>
              <w:t>prevalensi</w:t>
            </w:r>
            <w:proofErr w:type="spellEnd"/>
            <w:r w:rsidRPr="00E906BD">
              <w:rPr>
                <w:rFonts w:ascii="Arial" w:hAnsi="Arial" w:cs="Arial"/>
                <w:sz w:val="20"/>
                <w:szCs w:val="20"/>
              </w:rPr>
              <w:t xml:space="preserve"> </w:t>
            </w:r>
            <w:proofErr w:type="spellStart"/>
            <w:r w:rsidRPr="00E906BD">
              <w:rPr>
                <w:rFonts w:ascii="Arial" w:hAnsi="Arial" w:cs="Arial"/>
                <w:sz w:val="20"/>
                <w:szCs w:val="20"/>
              </w:rPr>
              <w:t>kekurangan</w:t>
            </w:r>
            <w:proofErr w:type="spellEnd"/>
            <w:r w:rsidRPr="00E906BD">
              <w:rPr>
                <w:rFonts w:ascii="Arial" w:hAnsi="Arial" w:cs="Arial"/>
                <w:sz w:val="20"/>
                <w:szCs w:val="20"/>
              </w:rPr>
              <w:t xml:space="preserve"> </w:t>
            </w:r>
            <w:proofErr w:type="spellStart"/>
            <w:r w:rsidRPr="00E906BD">
              <w:rPr>
                <w:rFonts w:ascii="Arial" w:hAnsi="Arial" w:cs="Arial"/>
                <w:sz w:val="20"/>
                <w:szCs w:val="20"/>
              </w:rPr>
              <w:t>berat</w:t>
            </w:r>
            <w:proofErr w:type="spellEnd"/>
            <w:r w:rsidRPr="00E906BD">
              <w:rPr>
                <w:rFonts w:ascii="Arial" w:hAnsi="Arial" w:cs="Arial"/>
                <w:sz w:val="20"/>
                <w:szCs w:val="20"/>
              </w:rPr>
              <w:t xml:space="preserve"> badan </w:t>
            </w:r>
            <w:proofErr w:type="spellStart"/>
            <w:r w:rsidRPr="00E906BD">
              <w:rPr>
                <w:rFonts w:ascii="Arial" w:hAnsi="Arial" w:cs="Arial"/>
                <w:sz w:val="20"/>
                <w:szCs w:val="20"/>
              </w:rPr>
              <w:t>lebih</w:t>
            </w:r>
            <w:proofErr w:type="spellEnd"/>
            <w:r w:rsidRPr="00E906BD">
              <w:rPr>
                <w:rFonts w:ascii="Arial" w:hAnsi="Arial" w:cs="Arial"/>
                <w:sz w:val="20"/>
                <w:szCs w:val="20"/>
              </w:rPr>
              <w:t xml:space="preserve"> </w:t>
            </w:r>
            <w:proofErr w:type="spellStart"/>
            <w:r w:rsidRPr="00E906BD">
              <w:rPr>
                <w:rFonts w:ascii="Arial" w:hAnsi="Arial" w:cs="Arial"/>
                <w:sz w:val="20"/>
                <w:szCs w:val="20"/>
              </w:rPr>
              <w:t>besar</w:t>
            </w:r>
            <w:proofErr w:type="spellEnd"/>
            <w:r w:rsidRPr="00E906BD">
              <w:rPr>
                <w:rFonts w:ascii="Arial" w:hAnsi="Arial" w:cs="Arial"/>
                <w:sz w:val="20"/>
                <w:szCs w:val="20"/>
              </w:rPr>
              <w:t xml:space="preserve"> </w:t>
            </w:r>
            <w:proofErr w:type="spellStart"/>
            <w:r w:rsidRPr="00E906BD">
              <w:rPr>
                <w:rFonts w:ascii="Arial" w:hAnsi="Arial" w:cs="Arial"/>
                <w:sz w:val="20"/>
                <w:szCs w:val="20"/>
              </w:rPr>
              <w:t>dibandingkan</w:t>
            </w:r>
            <w:proofErr w:type="spellEnd"/>
            <w:r w:rsidRPr="00E906BD">
              <w:rPr>
                <w:rFonts w:ascii="Arial" w:hAnsi="Arial" w:cs="Arial"/>
                <w:sz w:val="20"/>
                <w:szCs w:val="20"/>
              </w:rPr>
              <w:t xml:space="preserve"> yang </w:t>
            </w:r>
            <w:proofErr w:type="spellStart"/>
            <w:r w:rsidRPr="00E906BD">
              <w:rPr>
                <w:rFonts w:ascii="Arial" w:hAnsi="Arial" w:cs="Arial"/>
                <w:sz w:val="20"/>
                <w:szCs w:val="20"/>
              </w:rPr>
              <w:t>menggunakan</w:t>
            </w:r>
            <w:proofErr w:type="spellEnd"/>
            <w:r w:rsidRPr="00E906BD">
              <w:rPr>
                <w:rFonts w:ascii="Arial" w:hAnsi="Arial" w:cs="Arial"/>
                <w:sz w:val="20"/>
                <w:szCs w:val="20"/>
              </w:rPr>
              <w:t xml:space="preserve"> </w:t>
            </w:r>
            <w:proofErr w:type="spellStart"/>
            <w:r w:rsidRPr="00E906BD">
              <w:rPr>
                <w:rFonts w:ascii="Arial" w:hAnsi="Arial" w:cs="Arial"/>
                <w:sz w:val="20"/>
                <w:szCs w:val="20"/>
              </w:rPr>
              <w:t>gigi</w:t>
            </w:r>
            <w:proofErr w:type="spellEnd"/>
            <w:r w:rsidRPr="00E906BD">
              <w:rPr>
                <w:rFonts w:ascii="Arial" w:hAnsi="Arial" w:cs="Arial"/>
                <w:sz w:val="20"/>
                <w:szCs w:val="20"/>
              </w:rPr>
              <w:t xml:space="preserve"> </w:t>
            </w:r>
            <w:proofErr w:type="spellStart"/>
            <w:r w:rsidRPr="00E906BD">
              <w:rPr>
                <w:rFonts w:ascii="Arial" w:hAnsi="Arial" w:cs="Arial"/>
                <w:sz w:val="20"/>
                <w:szCs w:val="20"/>
              </w:rPr>
              <w:t>tiruan</w:t>
            </w:r>
            <w:proofErr w:type="spellEnd"/>
            <w:r w:rsidRPr="00E906BD">
              <w:rPr>
                <w:rFonts w:ascii="Arial" w:hAnsi="Arial" w:cs="Arial"/>
                <w:sz w:val="20"/>
                <w:szCs w:val="20"/>
              </w:rPr>
              <w:t xml:space="preserve">. Status </w:t>
            </w:r>
            <w:proofErr w:type="spellStart"/>
            <w:r w:rsidRPr="00E906BD">
              <w:rPr>
                <w:rFonts w:ascii="Arial" w:hAnsi="Arial" w:cs="Arial"/>
                <w:sz w:val="20"/>
                <w:szCs w:val="20"/>
              </w:rPr>
              <w:t>gizi</w:t>
            </w:r>
            <w:proofErr w:type="spellEnd"/>
            <w:r w:rsidRPr="00E906BD">
              <w:rPr>
                <w:rFonts w:ascii="Arial" w:hAnsi="Arial" w:cs="Arial"/>
                <w:sz w:val="20"/>
                <w:szCs w:val="20"/>
              </w:rPr>
              <w:t xml:space="preserve"> </w:t>
            </w:r>
            <w:proofErr w:type="spellStart"/>
            <w:r w:rsidRPr="00E906BD">
              <w:rPr>
                <w:rFonts w:ascii="Arial" w:hAnsi="Arial" w:cs="Arial"/>
                <w:sz w:val="20"/>
                <w:szCs w:val="20"/>
              </w:rPr>
              <w:t>lansia</w:t>
            </w:r>
            <w:proofErr w:type="spellEnd"/>
            <w:r w:rsidRPr="00E906BD">
              <w:rPr>
                <w:rFonts w:ascii="Arial" w:hAnsi="Arial" w:cs="Arial"/>
                <w:sz w:val="20"/>
                <w:szCs w:val="20"/>
              </w:rPr>
              <w:t xml:space="preserve"> di India </w:t>
            </w:r>
            <w:proofErr w:type="spellStart"/>
            <w:r w:rsidRPr="00E906BD">
              <w:rPr>
                <w:rFonts w:ascii="Arial" w:hAnsi="Arial" w:cs="Arial"/>
                <w:sz w:val="20"/>
                <w:szCs w:val="20"/>
              </w:rPr>
              <w:t>memiliki</w:t>
            </w:r>
            <w:proofErr w:type="spellEnd"/>
            <w:r w:rsidRPr="00E906BD">
              <w:rPr>
                <w:rFonts w:ascii="Arial" w:hAnsi="Arial" w:cs="Arial"/>
                <w:sz w:val="20"/>
                <w:szCs w:val="20"/>
              </w:rPr>
              <w:t xml:space="preserve"> </w:t>
            </w:r>
            <w:proofErr w:type="spellStart"/>
            <w:r w:rsidRPr="00E906BD">
              <w:rPr>
                <w:rFonts w:ascii="Arial" w:hAnsi="Arial" w:cs="Arial"/>
                <w:sz w:val="20"/>
                <w:szCs w:val="20"/>
              </w:rPr>
              <w:t>hubungan</w:t>
            </w:r>
            <w:proofErr w:type="spellEnd"/>
            <w:r w:rsidRPr="00E906BD">
              <w:rPr>
                <w:rFonts w:ascii="Arial" w:hAnsi="Arial" w:cs="Arial"/>
                <w:sz w:val="20"/>
                <w:szCs w:val="20"/>
              </w:rPr>
              <w:t xml:space="preserve"> yang </w:t>
            </w:r>
            <w:proofErr w:type="spellStart"/>
            <w:r w:rsidRPr="00E906BD">
              <w:rPr>
                <w:rFonts w:ascii="Arial" w:hAnsi="Arial" w:cs="Arial"/>
                <w:sz w:val="20"/>
                <w:szCs w:val="20"/>
              </w:rPr>
              <w:t>bermakna</w:t>
            </w:r>
            <w:proofErr w:type="spellEnd"/>
            <w:r w:rsidRPr="00E906BD">
              <w:rPr>
                <w:rFonts w:ascii="Arial" w:hAnsi="Arial" w:cs="Arial"/>
                <w:sz w:val="20"/>
                <w:szCs w:val="20"/>
              </w:rPr>
              <w:t xml:space="preserve"> </w:t>
            </w:r>
            <w:proofErr w:type="spellStart"/>
            <w:r w:rsidRPr="00E906BD">
              <w:rPr>
                <w:rFonts w:ascii="Arial" w:hAnsi="Arial" w:cs="Arial"/>
                <w:sz w:val="20"/>
                <w:szCs w:val="20"/>
              </w:rPr>
              <w:t>dengan</w:t>
            </w:r>
            <w:proofErr w:type="spellEnd"/>
            <w:r w:rsidRPr="00E906BD">
              <w:rPr>
                <w:rFonts w:ascii="Arial" w:hAnsi="Arial" w:cs="Arial"/>
                <w:sz w:val="20"/>
                <w:szCs w:val="20"/>
              </w:rPr>
              <w:t xml:space="preserve"> </w:t>
            </w:r>
            <w:proofErr w:type="spellStart"/>
            <w:r w:rsidRPr="00E906BD">
              <w:rPr>
                <w:rFonts w:ascii="Arial" w:hAnsi="Arial" w:cs="Arial"/>
                <w:sz w:val="20"/>
                <w:szCs w:val="20"/>
              </w:rPr>
              <w:t>gigi</w:t>
            </w:r>
            <w:proofErr w:type="spellEnd"/>
            <w:r w:rsidRPr="00E906BD">
              <w:rPr>
                <w:rFonts w:ascii="Arial" w:hAnsi="Arial" w:cs="Arial"/>
                <w:sz w:val="20"/>
                <w:szCs w:val="20"/>
              </w:rPr>
              <w:t xml:space="preserve"> </w:t>
            </w:r>
            <w:proofErr w:type="spellStart"/>
            <w:r w:rsidRPr="00E906BD">
              <w:rPr>
                <w:rFonts w:ascii="Arial" w:hAnsi="Arial" w:cs="Arial"/>
                <w:sz w:val="20"/>
                <w:szCs w:val="20"/>
              </w:rPr>
              <w:t>tiruan</w:t>
            </w:r>
            <w:proofErr w:type="spellEnd"/>
            <w:r w:rsidRPr="00E906BD">
              <w:rPr>
                <w:rFonts w:ascii="Arial" w:hAnsi="Arial" w:cs="Arial"/>
                <w:sz w:val="20"/>
                <w:szCs w:val="20"/>
              </w:rPr>
              <w:t xml:space="preserve">. </w:t>
            </w:r>
          </w:p>
          <w:p w14:paraId="70A2CC54" w14:textId="77777777" w:rsidR="00E906BD" w:rsidRPr="00E906BD" w:rsidRDefault="00E906BD" w:rsidP="00804B55">
            <w:pPr>
              <w:spacing w:line="276" w:lineRule="auto"/>
              <w:jc w:val="both"/>
              <w:rPr>
                <w:rFonts w:ascii="Arial" w:hAnsi="Arial" w:cs="Arial"/>
                <w:sz w:val="20"/>
                <w:szCs w:val="20"/>
              </w:rPr>
            </w:pPr>
          </w:p>
        </w:tc>
      </w:tr>
      <w:tr w:rsidR="00E906BD" w:rsidRPr="00E906BD" w14:paraId="196BF1E2" w14:textId="77777777" w:rsidTr="00804B55">
        <w:trPr>
          <w:trHeight w:val="411"/>
        </w:trPr>
        <w:sdt>
          <w:sdtPr>
            <w:rPr>
              <w:rFonts w:ascii="Arial" w:hAnsi="Arial" w:cs="Arial"/>
              <w:sz w:val="20"/>
              <w:szCs w:val="20"/>
            </w:rPr>
            <w:tag w:val="MENDELEY_CITATION_v3_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"/>
            <w:id w:val="-1350092377"/>
            <w:placeholder>
              <w:docPart w:val="0AE4F10435CF47E4836859A59663CAAE"/>
            </w:placeholder>
          </w:sdtPr>
          <w:sdtContent>
            <w:tc>
              <w:tcPr>
                <w:tcW w:w="1794" w:type="dxa"/>
                <w:gridSpan w:val="2"/>
                <w:tcBorders>
                  <w:top w:val="single" w:sz="4" w:space="0" w:color="000000" w:themeColor="text1"/>
                  <w:left w:val="nil"/>
                  <w:bottom w:val="single" w:sz="4" w:space="0" w:color="000000" w:themeColor="text1"/>
                  <w:right w:val="nil"/>
                </w:tcBorders>
              </w:tcPr>
              <w:p w14:paraId="11CD49B3" w14:textId="77777777" w:rsidR="00E906BD" w:rsidRPr="00E906BD" w:rsidRDefault="00E906BD" w:rsidP="00804B55">
                <w:pPr>
                  <w:pStyle w:val="Default"/>
                  <w:jc w:val="both"/>
                  <w:rPr>
                    <w:rFonts w:ascii="Arial" w:hAnsi="Arial" w:cs="Arial"/>
                    <w:color w:val="auto"/>
                    <w:sz w:val="20"/>
                    <w:szCs w:val="20"/>
                  </w:rPr>
                </w:pPr>
                <w:r w:rsidRPr="00E906BD">
                  <w:rPr>
                    <w:rFonts w:ascii="Arial" w:hAnsi="Arial" w:cs="Arial"/>
                    <w:sz w:val="20"/>
                    <w:szCs w:val="20"/>
                  </w:rPr>
                  <w:t>(Khan, 2016)</w:t>
                </w:r>
                <w:r w:rsidRPr="00E906BD">
                  <w:rPr>
                    <w:rFonts w:ascii="Arial" w:hAnsi="Arial" w:cs="Arial"/>
                    <w:sz w:val="20"/>
                    <w:szCs w:val="20"/>
                    <w:vertAlign w:val="superscript"/>
                  </w:rPr>
                  <w:t>14</w:t>
                </w:r>
              </w:p>
            </w:tc>
          </w:sdtContent>
        </w:sdt>
        <w:tc>
          <w:tcPr>
            <w:tcW w:w="2296" w:type="dxa"/>
            <w:tcBorders>
              <w:top w:val="single" w:sz="4" w:space="0" w:color="000000" w:themeColor="text1"/>
              <w:left w:val="nil"/>
              <w:bottom w:val="single" w:sz="4" w:space="0" w:color="000000" w:themeColor="text1"/>
              <w:right w:val="nil"/>
            </w:tcBorders>
          </w:tcPr>
          <w:p w14:paraId="0B9103F0" w14:textId="77777777" w:rsidR="00E906BD" w:rsidRPr="00E906BD" w:rsidRDefault="00E906BD" w:rsidP="00804B55">
            <w:pPr>
              <w:spacing w:line="276" w:lineRule="auto"/>
              <w:jc w:val="both"/>
              <w:rPr>
                <w:rFonts w:ascii="Arial" w:hAnsi="Arial" w:cs="Arial"/>
                <w:i/>
                <w:iCs/>
                <w:color w:val="000000"/>
                <w:sz w:val="20"/>
                <w:szCs w:val="20"/>
                <w:lang w:eastAsia="en-ID"/>
              </w:rPr>
            </w:pPr>
            <w:r w:rsidRPr="00E906BD">
              <w:rPr>
                <w:rFonts w:ascii="Arial" w:hAnsi="Arial" w:cs="Arial"/>
                <w:i/>
                <w:iCs/>
                <w:color w:val="000000"/>
                <w:sz w:val="20"/>
                <w:szCs w:val="20"/>
                <w:lang w:eastAsia="en-ID"/>
              </w:rPr>
              <w:t>Assessment of Nutritional Status One Month after Complete Denture Therapy</w:t>
            </w:r>
          </w:p>
          <w:p w14:paraId="5550D299" w14:textId="77777777" w:rsidR="00E906BD" w:rsidRPr="00E906BD" w:rsidRDefault="00E906BD" w:rsidP="00804B55">
            <w:pPr>
              <w:pStyle w:val="Default"/>
              <w:jc w:val="both"/>
              <w:rPr>
                <w:rFonts w:ascii="Arial" w:hAnsi="Arial" w:cs="Arial"/>
                <w:color w:val="auto"/>
                <w:sz w:val="20"/>
                <w:szCs w:val="20"/>
              </w:rPr>
            </w:pPr>
          </w:p>
        </w:tc>
        <w:tc>
          <w:tcPr>
            <w:tcW w:w="2129" w:type="dxa"/>
            <w:tcBorders>
              <w:top w:val="single" w:sz="4" w:space="0" w:color="000000" w:themeColor="text1"/>
              <w:left w:val="nil"/>
              <w:bottom w:val="single" w:sz="4" w:space="0" w:color="000000" w:themeColor="text1"/>
              <w:right w:val="nil"/>
            </w:tcBorders>
          </w:tcPr>
          <w:p w14:paraId="18AC0B34" w14:textId="77777777" w:rsidR="00E906BD" w:rsidRPr="00E906BD" w:rsidRDefault="00E906BD" w:rsidP="00804B55">
            <w:pPr>
              <w:spacing w:line="276" w:lineRule="auto"/>
              <w:jc w:val="both"/>
              <w:rPr>
                <w:rFonts w:ascii="Arial" w:hAnsi="Arial" w:cs="Arial"/>
                <w:sz w:val="20"/>
                <w:szCs w:val="20"/>
              </w:rPr>
            </w:pPr>
            <w:proofErr w:type="spellStart"/>
            <w:r w:rsidRPr="00E906BD">
              <w:rPr>
                <w:rFonts w:ascii="Arial" w:hAnsi="Arial" w:cs="Arial"/>
                <w:sz w:val="20"/>
                <w:szCs w:val="20"/>
              </w:rPr>
              <w:t>Untuk</w:t>
            </w:r>
            <w:proofErr w:type="spellEnd"/>
            <w:r w:rsidRPr="00E906BD">
              <w:rPr>
                <w:rFonts w:ascii="Arial" w:hAnsi="Arial" w:cs="Arial"/>
                <w:sz w:val="20"/>
                <w:szCs w:val="20"/>
              </w:rPr>
              <w:t xml:space="preserve"> </w:t>
            </w:r>
            <w:proofErr w:type="spellStart"/>
            <w:r w:rsidRPr="00E906BD">
              <w:rPr>
                <w:rFonts w:ascii="Arial" w:hAnsi="Arial" w:cs="Arial"/>
                <w:sz w:val="20"/>
                <w:szCs w:val="20"/>
              </w:rPr>
              <w:t>menilai</w:t>
            </w:r>
            <w:proofErr w:type="spellEnd"/>
            <w:r w:rsidRPr="00E906BD">
              <w:rPr>
                <w:rFonts w:ascii="Arial" w:hAnsi="Arial" w:cs="Arial"/>
                <w:sz w:val="20"/>
                <w:szCs w:val="20"/>
              </w:rPr>
              <w:t xml:space="preserve"> status </w:t>
            </w:r>
            <w:proofErr w:type="spellStart"/>
            <w:r w:rsidRPr="00E906BD">
              <w:rPr>
                <w:rFonts w:ascii="Arial" w:hAnsi="Arial" w:cs="Arial"/>
                <w:sz w:val="20"/>
                <w:szCs w:val="20"/>
              </w:rPr>
              <w:t>gizi</w:t>
            </w:r>
            <w:proofErr w:type="spellEnd"/>
            <w:r w:rsidRPr="00E906BD">
              <w:rPr>
                <w:rFonts w:ascii="Arial" w:hAnsi="Arial" w:cs="Arial"/>
                <w:sz w:val="20"/>
                <w:szCs w:val="20"/>
              </w:rPr>
              <w:t xml:space="preserve"> </w:t>
            </w:r>
            <w:proofErr w:type="spellStart"/>
            <w:r w:rsidRPr="00E906BD">
              <w:rPr>
                <w:rFonts w:ascii="Arial" w:hAnsi="Arial" w:cs="Arial"/>
                <w:sz w:val="20"/>
                <w:szCs w:val="20"/>
              </w:rPr>
              <w:t>pengguna</w:t>
            </w:r>
            <w:proofErr w:type="spellEnd"/>
            <w:r w:rsidRPr="00E906BD">
              <w:rPr>
                <w:rFonts w:ascii="Arial" w:hAnsi="Arial" w:cs="Arial"/>
                <w:sz w:val="20"/>
                <w:szCs w:val="20"/>
              </w:rPr>
              <w:t xml:space="preserve"> </w:t>
            </w:r>
            <w:proofErr w:type="spellStart"/>
            <w:r w:rsidRPr="00E906BD">
              <w:rPr>
                <w:rFonts w:ascii="Arial" w:hAnsi="Arial" w:cs="Arial"/>
                <w:sz w:val="20"/>
                <w:szCs w:val="20"/>
              </w:rPr>
              <w:t>gigi</w:t>
            </w:r>
            <w:proofErr w:type="spellEnd"/>
            <w:r w:rsidRPr="00E906BD">
              <w:rPr>
                <w:rFonts w:ascii="Arial" w:hAnsi="Arial" w:cs="Arial"/>
                <w:sz w:val="20"/>
                <w:szCs w:val="20"/>
              </w:rPr>
              <w:t xml:space="preserve"> </w:t>
            </w:r>
            <w:proofErr w:type="spellStart"/>
            <w:r w:rsidRPr="00E906BD">
              <w:rPr>
                <w:rFonts w:ascii="Arial" w:hAnsi="Arial" w:cs="Arial"/>
                <w:sz w:val="20"/>
                <w:szCs w:val="20"/>
              </w:rPr>
              <w:t>tiruan</w:t>
            </w:r>
            <w:proofErr w:type="spellEnd"/>
            <w:r w:rsidRPr="00E906BD">
              <w:rPr>
                <w:rFonts w:ascii="Arial" w:hAnsi="Arial" w:cs="Arial"/>
                <w:sz w:val="20"/>
                <w:szCs w:val="20"/>
              </w:rPr>
              <w:t xml:space="preserve"> </w:t>
            </w:r>
            <w:proofErr w:type="spellStart"/>
            <w:r w:rsidRPr="00E906BD">
              <w:rPr>
                <w:rFonts w:ascii="Arial" w:hAnsi="Arial" w:cs="Arial"/>
                <w:sz w:val="20"/>
                <w:szCs w:val="20"/>
              </w:rPr>
              <w:t>lengkap</w:t>
            </w:r>
            <w:proofErr w:type="spellEnd"/>
            <w:r w:rsidRPr="00E906BD">
              <w:rPr>
                <w:rFonts w:ascii="Arial" w:hAnsi="Arial" w:cs="Arial"/>
                <w:sz w:val="20"/>
                <w:szCs w:val="20"/>
              </w:rPr>
              <w:t xml:space="preserve">. </w:t>
            </w:r>
          </w:p>
          <w:p w14:paraId="1B3698A5" w14:textId="77777777" w:rsidR="00E906BD" w:rsidRPr="00E906BD" w:rsidRDefault="00E906BD" w:rsidP="00804B55">
            <w:pPr>
              <w:pStyle w:val="Default"/>
              <w:jc w:val="both"/>
              <w:rPr>
                <w:rFonts w:ascii="Arial" w:hAnsi="Arial" w:cs="Arial"/>
                <w:color w:val="auto"/>
                <w:sz w:val="20"/>
                <w:szCs w:val="20"/>
              </w:rPr>
            </w:pPr>
          </w:p>
        </w:tc>
        <w:tc>
          <w:tcPr>
            <w:tcW w:w="2245" w:type="dxa"/>
            <w:tcBorders>
              <w:top w:val="single" w:sz="4" w:space="0" w:color="000000" w:themeColor="text1"/>
              <w:left w:val="nil"/>
              <w:bottom w:val="single" w:sz="4" w:space="0" w:color="000000" w:themeColor="text1"/>
              <w:right w:val="nil"/>
            </w:tcBorders>
            <w:hideMark/>
          </w:tcPr>
          <w:p w14:paraId="188AA1C0" w14:textId="77777777" w:rsidR="00E906BD" w:rsidRPr="00E906BD" w:rsidRDefault="00E906BD" w:rsidP="00804B55">
            <w:pPr>
              <w:kinsoku w:val="0"/>
              <w:overflowPunct w:val="0"/>
              <w:spacing w:line="360" w:lineRule="auto"/>
              <w:jc w:val="both"/>
              <w:rPr>
                <w:rFonts w:ascii="Arial" w:hAnsi="Arial" w:cs="Arial"/>
                <w:spacing w:val="1"/>
                <w:sz w:val="20"/>
                <w:szCs w:val="20"/>
              </w:rPr>
            </w:pPr>
            <w:proofErr w:type="spellStart"/>
            <w:r w:rsidRPr="00E906BD">
              <w:rPr>
                <w:rFonts w:ascii="Arial" w:hAnsi="Arial" w:cs="Arial"/>
                <w:sz w:val="20"/>
                <w:szCs w:val="20"/>
              </w:rPr>
              <w:t>Sebagian</w:t>
            </w:r>
            <w:proofErr w:type="spellEnd"/>
            <w:r w:rsidRPr="00E906BD">
              <w:rPr>
                <w:rFonts w:ascii="Arial" w:hAnsi="Arial" w:cs="Arial"/>
                <w:sz w:val="20"/>
                <w:szCs w:val="20"/>
              </w:rPr>
              <w:t xml:space="preserve"> </w:t>
            </w:r>
            <w:proofErr w:type="spellStart"/>
            <w:r w:rsidRPr="00E906BD">
              <w:rPr>
                <w:rFonts w:ascii="Arial" w:hAnsi="Arial" w:cs="Arial"/>
                <w:sz w:val="20"/>
                <w:szCs w:val="20"/>
              </w:rPr>
              <w:t>besar</w:t>
            </w:r>
            <w:proofErr w:type="spellEnd"/>
            <w:r w:rsidRPr="00E906BD">
              <w:rPr>
                <w:rFonts w:ascii="Arial" w:hAnsi="Arial" w:cs="Arial"/>
                <w:sz w:val="20"/>
                <w:szCs w:val="20"/>
              </w:rPr>
              <w:t xml:space="preserve"> </w:t>
            </w:r>
            <w:proofErr w:type="spellStart"/>
            <w:r w:rsidRPr="00E906BD">
              <w:rPr>
                <w:rFonts w:ascii="Arial" w:hAnsi="Arial" w:cs="Arial"/>
                <w:sz w:val="20"/>
                <w:szCs w:val="20"/>
              </w:rPr>
              <w:t>lansia</w:t>
            </w:r>
            <w:proofErr w:type="spellEnd"/>
            <w:r w:rsidRPr="00E906BD">
              <w:rPr>
                <w:rFonts w:ascii="Arial" w:hAnsi="Arial" w:cs="Arial"/>
                <w:sz w:val="20"/>
                <w:szCs w:val="20"/>
              </w:rPr>
              <w:t xml:space="preserve"> </w:t>
            </w:r>
            <w:proofErr w:type="spellStart"/>
            <w:r w:rsidRPr="00E906BD">
              <w:rPr>
                <w:rFonts w:ascii="Arial" w:hAnsi="Arial" w:cs="Arial"/>
                <w:sz w:val="20"/>
                <w:szCs w:val="20"/>
              </w:rPr>
              <w:t>dengan</w:t>
            </w:r>
            <w:proofErr w:type="spellEnd"/>
            <w:r w:rsidRPr="00E906BD">
              <w:rPr>
                <w:rFonts w:ascii="Arial" w:hAnsi="Arial" w:cs="Arial"/>
                <w:sz w:val="20"/>
                <w:szCs w:val="20"/>
              </w:rPr>
              <w:t xml:space="preserve"> status </w:t>
            </w:r>
            <w:proofErr w:type="spellStart"/>
            <w:r w:rsidRPr="00E906BD">
              <w:rPr>
                <w:rFonts w:ascii="Arial" w:hAnsi="Arial" w:cs="Arial"/>
                <w:sz w:val="20"/>
                <w:szCs w:val="20"/>
              </w:rPr>
              <w:t>kesehatan</w:t>
            </w:r>
            <w:proofErr w:type="spellEnd"/>
            <w:r w:rsidRPr="00E906BD">
              <w:rPr>
                <w:rFonts w:ascii="Arial" w:hAnsi="Arial" w:cs="Arial"/>
                <w:sz w:val="20"/>
                <w:szCs w:val="20"/>
              </w:rPr>
              <w:t xml:space="preserve"> </w:t>
            </w:r>
            <w:proofErr w:type="spellStart"/>
            <w:r w:rsidRPr="00E906BD">
              <w:rPr>
                <w:rFonts w:ascii="Arial" w:hAnsi="Arial" w:cs="Arial"/>
                <w:sz w:val="20"/>
                <w:szCs w:val="20"/>
              </w:rPr>
              <w:t>gizi</w:t>
            </w:r>
            <w:proofErr w:type="spellEnd"/>
            <w:r w:rsidRPr="00E906BD">
              <w:rPr>
                <w:rFonts w:ascii="Arial" w:hAnsi="Arial" w:cs="Arial"/>
                <w:sz w:val="20"/>
                <w:szCs w:val="20"/>
              </w:rPr>
              <w:t xml:space="preserve"> </w:t>
            </w:r>
            <w:proofErr w:type="spellStart"/>
            <w:r w:rsidRPr="00E906BD">
              <w:rPr>
                <w:rFonts w:ascii="Arial" w:hAnsi="Arial" w:cs="Arial"/>
                <w:sz w:val="20"/>
                <w:szCs w:val="20"/>
              </w:rPr>
              <w:t>baik</w:t>
            </w:r>
            <w:proofErr w:type="spellEnd"/>
            <w:r w:rsidRPr="00E906BD">
              <w:rPr>
                <w:rFonts w:ascii="Arial" w:hAnsi="Arial" w:cs="Arial"/>
                <w:sz w:val="20"/>
                <w:szCs w:val="20"/>
              </w:rPr>
              <w:t xml:space="preserve"> dan </w:t>
            </w:r>
            <w:proofErr w:type="spellStart"/>
            <w:r w:rsidRPr="00E906BD">
              <w:rPr>
                <w:rFonts w:ascii="Arial" w:hAnsi="Arial" w:cs="Arial"/>
                <w:sz w:val="20"/>
                <w:szCs w:val="20"/>
              </w:rPr>
              <w:t>sedang</w:t>
            </w:r>
            <w:proofErr w:type="spellEnd"/>
            <w:r w:rsidRPr="00E906BD">
              <w:rPr>
                <w:rFonts w:ascii="Arial" w:hAnsi="Arial" w:cs="Arial"/>
                <w:sz w:val="20"/>
                <w:szCs w:val="20"/>
              </w:rPr>
              <w:t xml:space="preserve"> </w:t>
            </w:r>
            <w:proofErr w:type="spellStart"/>
            <w:r w:rsidRPr="00E906BD">
              <w:rPr>
                <w:rFonts w:ascii="Arial" w:hAnsi="Arial" w:cs="Arial"/>
                <w:sz w:val="20"/>
                <w:szCs w:val="20"/>
              </w:rPr>
              <w:t>mengalami</w:t>
            </w:r>
            <w:proofErr w:type="spellEnd"/>
            <w:r w:rsidRPr="00E906BD">
              <w:rPr>
                <w:rFonts w:ascii="Arial" w:hAnsi="Arial" w:cs="Arial"/>
                <w:sz w:val="20"/>
                <w:szCs w:val="20"/>
              </w:rPr>
              <w:t xml:space="preserve"> </w:t>
            </w:r>
            <w:proofErr w:type="spellStart"/>
            <w:r w:rsidRPr="00E906BD">
              <w:rPr>
                <w:rFonts w:ascii="Arial" w:hAnsi="Arial" w:cs="Arial"/>
                <w:sz w:val="20"/>
                <w:szCs w:val="20"/>
              </w:rPr>
              <w:t>perubahan</w:t>
            </w:r>
            <w:proofErr w:type="spellEnd"/>
            <w:r w:rsidRPr="00E906BD">
              <w:rPr>
                <w:rFonts w:ascii="Arial" w:hAnsi="Arial" w:cs="Arial"/>
                <w:sz w:val="20"/>
                <w:szCs w:val="20"/>
              </w:rPr>
              <w:t xml:space="preserve"> </w:t>
            </w:r>
            <w:proofErr w:type="spellStart"/>
            <w:r w:rsidRPr="00E906BD">
              <w:rPr>
                <w:rFonts w:ascii="Arial" w:hAnsi="Arial" w:cs="Arial"/>
                <w:sz w:val="20"/>
                <w:szCs w:val="20"/>
              </w:rPr>
              <w:t>setelah</w:t>
            </w:r>
            <w:proofErr w:type="spellEnd"/>
            <w:r w:rsidRPr="00E906BD">
              <w:rPr>
                <w:rFonts w:ascii="Arial" w:hAnsi="Arial" w:cs="Arial"/>
                <w:sz w:val="20"/>
                <w:szCs w:val="20"/>
              </w:rPr>
              <w:t xml:space="preserve"> </w:t>
            </w:r>
            <w:proofErr w:type="spellStart"/>
            <w:r w:rsidRPr="00E906BD">
              <w:rPr>
                <w:rFonts w:ascii="Arial" w:hAnsi="Arial" w:cs="Arial"/>
                <w:sz w:val="20"/>
                <w:szCs w:val="20"/>
              </w:rPr>
              <w:t>satu</w:t>
            </w:r>
            <w:proofErr w:type="spellEnd"/>
            <w:r w:rsidRPr="00E906BD">
              <w:rPr>
                <w:rFonts w:ascii="Arial" w:hAnsi="Arial" w:cs="Arial"/>
                <w:sz w:val="20"/>
                <w:szCs w:val="20"/>
              </w:rPr>
              <w:t xml:space="preserve"> </w:t>
            </w:r>
            <w:proofErr w:type="spellStart"/>
            <w:r w:rsidRPr="00E906BD">
              <w:rPr>
                <w:rFonts w:ascii="Arial" w:hAnsi="Arial" w:cs="Arial"/>
                <w:sz w:val="20"/>
                <w:szCs w:val="20"/>
              </w:rPr>
              <w:t>bulan</w:t>
            </w:r>
            <w:proofErr w:type="spellEnd"/>
            <w:r w:rsidRPr="00E906BD">
              <w:rPr>
                <w:rFonts w:ascii="Arial" w:hAnsi="Arial" w:cs="Arial"/>
                <w:sz w:val="20"/>
                <w:szCs w:val="20"/>
              </w:rPr>
              <w:t xml:space="preserve"> </w:t>
            </w:r>
            <w:proofErr w:type="spellStart"/>
            <w:r w:rsidRPr="00E906BD">
              <w:rPr>
                <w:rFonts w:ascii="Arial" w:hAnsi="Arial" w:cs="Arial"/>
                <w:sz w:val="20"/>
                <w:szCs w:val="20"/>
              </w:rPr>
              <w:t>pemasangan</w:t>
            </w:r>
            <w:proofErr w:type="spellEnd"/>
            <w:r w:rsidRPr="00E906BD">
              <w:rPr>
                <w:rFonts w:ascii="Arial" w:hAnsi="Arial" w:cs="Arial"/>
                <w:sz w:val="20"/>
                <w:szCs w:val="20"/>
              </w:rPr>
              <w:t xml:space="preserve"> </w:t>
            </w:r>
            <w:proofErr w:type="spellStart"/>
            <w:r w:rsidRPr="00E906BD">
              <w:rPr>
                <w:rFonts w:ascii="Arial" w:hAnsi="Arial" w:cs="Arial"/>
                <w:sz w:val="20"/>
                <w:szCs w:val="20"/>
              </w:rPr>
              <w:t>gigi</w:t>
            </w:r>
            <w:proofErr w:type="spellEnd"/>
            <w:r w:rsidRPr="00E906BD">
              <w:rPr>
                <w:rFonts w:ascii="Arial" w:hAnsi="Arial" w:cs="Arial"/>
                <w:sz w:val="20"/>
                <w:szCs w:val="20"/>
              </w:rPr>
              <w:t xml:space="preserve"> </w:t>
            </w:r>
            <w:proofErr w:type="spellStart"/>
            <w:r w:rsidRPr="00E906BD">
              <w:rPr>
                <w:rFonts w:ascii="Arial" w:hAnsi="Arial" w:cs="Arial"/>
                <w:sz w:val="20"/>
                <w:szCs w:val="20"/>
              </w:rPr>
              <w:t>tiruan</w:t>
            </w:r>
            <w:proofErr w:type="spellEnd"/>
            <w:r w:rsidRPr="00E906BD">
              <w:rPr>
                <w:rFonts w:ascii="Arial" w:hAnsi="Arial" w:cs="Arial"/>
                <w:sz w:val="20"/>
                <w:szCs w:val="20"/>
              </w:rPr>
              <w:t xml:space="preserve"> </w:t>
            </w:r>
            <w:proofErr w:type="spellStart"/>
            <w:r w:rsidRPr="00E906BD">
              <w:rPr>
                <w:rFonts w:ascii="Arial" w:hAnsi="Arial" w:cs="Arial"/>
                <w:sz w:val="20"/>
                <w:szCs w:val="20"/>
              </w:rPr>
              <w:t>lengkap</w:t>
            </w:r>
            <w:proofErr w:type="spellEnd"/>
            <w:r w:rsidRPr="00E906BD">
              <w:rPr>
                <w:rFonts w:ascii="Arial" w:hAnsi="Arial" w:cs="Arial"/>
                <w:sz w:val="20"/>
                <w:szCs w:val="20"/>
              </w:rPr>
              <w:t>.</w:t>
            </w:r>
          </w:p>
        </w:tc>
      </w:tr>
      <w:tr w:rsidR="00E906BD" w:rsidRPr="00E906BD" w14:paraId="20DBAAF4" w14:textId="77777777" w:rsidTr="00804B55">
        <w:trPr>
          <w:trHeight w:val="411"/>
        </w:trPr>
        <w:sdt>
          <w:sdtPr>
            <w:rPr>
              <w:rFonts w:ascii="Arial" w:hAnsi="Arial" w:cs="Arial"/>
              <w:sz w:val="20"/>
              <w:szCs w:val="20"/>
            </w:rPr>
            <w:tag w:val="MENDELEY_CITATION_v3_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"/>
            <w:id w:val="591672168"/>
            <w:placeholder>
              <w:docPart w:val="0453372DF6B3458B89762625BACF041D"/>
            </w:placeholder>
          </w:sdtPr>
          <w:sdtContent>
            <w:tc>
              <w:tcPr>
                <w:tcW w:w="1794" w:type="dxa"/>
                <w:gridSpan w:val="2"/>
                <w:tcBorders>
                  <w:top w:val="single" w:sz="4" w:space="0" w:color="000000" w:themeColor="text1"/>
                  <w:left w:val="nil"/>
                  <w:bottom w:val="single" w:sz="4" w:space="0" w:color="000000" w:themeColor="text1"/>
                  <w:right w:val="nil"/>
                </w:tcBorders>
              </w:tcPr>
              <w:p w14:paraId="5D2B283E" w14:textId="77777777" w:rsidR="00E906BD" w:rsidRPr="00E906BD" w:rsidRDefault="00E906BD" w:rsidP="00804B55">
                <w:pPr>
                  <w:pStyle w:val="Default"/>
                  <w:jc w:val="both"/>
                  <w:rPr>
                    <w:rFonts w:ascii="Arial" w:hAnsi="Arial" w:cs="Arial"/>
                    <w:color w:val="auto"/>
                    <w:sz w:val="20"/>
                    <w:szCs w:val="20"/>
                  </w:rPr>
                </w:pPr>
                <w:r w:rsidRPr="00E906BD">
                  <w:rPr>
                    <w:rFonts w:ascii="Arial" w:hAnsi="Arial" w:cs="Arial"/>
                    <w:sz w:val="20"/>
                    <w:szCs w:val="20"/>
                  </w:rPr>
                  <w:t>(</w:t>
                </w:r>
                <w:proofErr w:type="spellStart"/>
                <w:r w:rsidRPr="00E906BD">
                  <w:rPr>
                    <w:rFonts w:ascii="Arial" w:hAnsi="Arial" w:cs="Arial"/>
                    <w:sz w:val="20"/>
                    <w:szCs w:val="20"/>
                  </w:rPr>
                  <w:t>Adhiatman</w:t>
                </w:r>
                <w:proofErr w:type="spellEnd"/>
                <w:r w:rsidRPr="00E906BD">
                  <w:rPr>
                    <w:rFonts w:ascii="Arial" w:hAnsi="Arial" w:cs="Arial"/>
                    <w:sz w:val="20"/>
                    <w:szCs w:val="20"/>
                  </w:rPr>
                  <w:t xml:space="preserve"> et al., 2018)</w:t>
                </w:r>
                <w:r w:rsidRPr="00E906BD">
                  <w:rPr>
                    <w:rFonts w:ascii="Arial" w:hAnsi="Arial" w:cs="Arial"/>
                    <w:sz w:val="20"/>
                    <w:szCs w:val="20"/>
                    <w:vertAlign w:val="superscript"/>
                  </w:rPr>
                  <w:t>3</w:t>
                </w:r>
              </w:p>
            </w:tc>
          </w:sdtContent>
        </w:sdt>
        <w:tc>
          <w:tcPr>
            <w:tcW w:w="2296" w:type="dxa"/>
            <w:tcBorders>
              <w:top w:val="single" w:sz="4" w:space="0" w:color="000000" w:themeColor="text1"/>
              <w:left w:val="nil"/>
              <w:bottom w:val="single" w:sz="4" w:space="0" w:color="000000" w:themeColor="text1"/>
              <w:right w:val="nil"/>
            </w:tcBorders>
          </w:tcPr>
          <w:p w14:paraId="5BB3B4C1" w14:textId="77777777" w:rsidR="00E906BD" w:rsidRPr="00E906BD" w:rsidRDefault="00E906BD" w:rsidP="00804B55">
            <w:pPr>
              <w:pStyle w:val="Default"/>
              <w:jc w:val="both"/>
              <w:rPr>
                <w:rFonts w:ascii="Arial" w:hAnsi="Arial" w:cs="Arial"/>
                <w:color w:val="auto"/>
                <w:sz w:val="20"/>
                <w:szCs w:val="20"/>
              </w:rPr>
            </w:pPr>
            <w:proofErr w:type="spellStart"/>
            <w:r w:rsidRPr="00E906BD">
              <w:rPr>
                <w:rFonts w:ascii="Arial" w:hAnsi="Arial" w:cs="Arial"/>
                <w:sz w:val="20"/>
                <w:szCs w:val="20"/>
                <w:shd w:val="clear" w:color="auto" w:fill="FFFFFF"/>
              </w:rPr>
              <w:t>Hubungan</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Kehilangan</w:t>
            </w:r>
            <w:proofErr w:type="spellEnd"/>
            <w:r w:rsidRPr="00E906BD">
              <w:rPr>
                <w:rFonts w:ascii="Arial" w:hAnsi="Arial" w:cs="Arial"/>
                <w:sz w:val="20"/>
                <w:szCs w:val="20"/>
                <w:shd w:val="clear" w:color="auto" w:fill="FFFFFF"/>
              </w:rPr>
              <w:t xml:space="preserve"> Gigi </w:t>
            </w:r>
            <w:proofErr w:type="spellStart"/>
            <w:r w:rsidRPr="00E906BD">
              <w:rPr>
                <w:rFonts w:ascii="Arial" w:hAnsi="Arial" w:cs="Arial"/>
                <w:sz w:val="20"/>
                <w:szCs w:val="20"/>
                <w:shd w:val="clear" w:color="auto" w:fill="FFFFFF"/>
              </w:rPr>
              <w:t>Dengan</w:t>
            </w:r>
            <w:proofErr w:type="spellEnd"/>
            <w:r w:rsidRPr="00E906BD">
              <w:rPr>
                <w:rFonts w:ascii="Arial" w:hAnsi="Arial" w:cs="Arial"/>
                <w:sz w:val="20"/>
                <w:szCs w:val="20"/>
                <w:shd w:val="clear" w:color="auto" w:fill="FFFFFF"/>
              </w:rPr>
              <w:t xml:space="preserve"> Status </w:t>
            </w:r>
            <w:proofErr w:type="spellStart"/>
            <w:r w:rsidRPr="00E906BD">
              <w:rPr>
                <w:rFonts w:ascii="Arial" w:hAnsi="Arial" w:cs="Arial"/>
                <w:sz w:val="20"/>
                <w:szCs w:val="20"/>
                <w:shd w:val="clear" w:color="auto" w:fill="FFFFFF"/>
              </w:rPr>
              <w:t>Gizi</w:t>
            </w:r>
            <w:proofErr w:type="spellEnd"/>
            <w:r w:rsidRPr="00E906BD">
              <w:rPr>
                <w:rFonts w:ascii="Arial" w:hAnsi="Arial" w:cs="Arial"/>
                <w:sz w:val="20"/>
                <w:szCs w:val="20"/>
                <w:shd w:val="clear" w:color="auto" w:fill="FFFFFF"/>
              </w:rPr>
              <w:t xml:space="preserve"> dan </w:t>
            </w:r>
            <w:proofErr w:type="spellStart"/>
            <w:r w:rsidRPr="00E906BD">
              <w:rPr>
                <w:rFonts w:ascii="Arial" w:hAnsi="Arial" w:cs="Arial"/>
                <w:sz w:val="20"/>
                <w:szCs w:val="20"/>
                <w:shd w:val="clear" w:color="auto" w:fill="FFFFFF"/>
              </w:rPr>
              <w:t>Kualitas</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Hidup</w:t>
            </w:r>
            <w:proofErr w:type="spellEnd"/>
            <w:r w:rsidRPr="00E906BD">
              <w:rPr>
                <w:rFonts w:ascii="Arial" w:hAnsi="Arial" w:cs="Arial"/>
                <w:sz w:val="20"/>
                <w:szCs w:val="20"/>
                <w:shd w:val="clear" w:color="auto" w:fill="FFFFFF"/>
              </w:rPr>
              <w:t xml:space="preserve"> pada </w:t>
            </w:r>
            <w:proofErr w:type="spellStart"/>
            <w:r w:rsidRPr="00E906BD">
              <w:rPr>
                <w:rFonts w:ascii="Arial" w:hAnsi="Arial" w:cs="Arial"/>
                <w:sz w:val="20"/>
                <w:szCs w:val="20"/>
                <w:shd w:val="clear" w:color="auto" w:fill="FFFFFF"/>
              </w:rPr>
              <w:t>Perkumpulan</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Lansia</w:t>
            </w:r>
            <w:proofErr w:type="spellEnd"/>
            <w:r w:rsidRPr="00E906BD">
              <w:rPr>
                <w:rFonts w:ascii="Arial" w:hAnsi="Arial" w:cs="Arial"/>
                <w:sz w:val="20"/>
                <w:szCs w:val="20"/>
                <w:shd w:val="clear" w:color="auto" w:fill="FFFFFF"/>
              </w:rPr>
              <w:t xml:space="preserve"> di </w:t>
            </w:r>
            <w:proofErr w:type="spellStart"/>
            <w:r w:rsidRPr="00E906BD">
              <w:rPr>
                <w:rFonts w:ascii="Arial" w:hAnsi="Arial" w:cs="Arial"/>
                <w:sz w:val="20"/>
                <w:szCs w:val="20"/>
                <w:shd w:val="clear" w:color="auto" w:fill="FFFFFF"/>
              </w:rPr>
              <w:t>Desa</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Penatahan</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Kecamatan</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Penebel</w:t>
            </w:r>
            <w:proofErr w:type="spellEnd"/>
            <w:r w:rsidRPr="00E906BD">
              <w:rPr>
                <w:rFonts w:ascii="Arial" w:hAnsi="Arial" w:cs="Arial"/>
                <w:sz w:val="20"/>
                <w:szCs w:val="20"/>
                <w:shd w:val="clear" w:color="auto" w:fill="FFFFFF"/>
              </w:rPr>
              <w:t xml:space="preserve"> Tabanan</w:t>
            </w:r>
          </w:p>
        </w:tc>
        <w:tc>
          <w:tcPr>
            <w:tcW w:w="2129" w:type="dxa"/>
            <w:tcBorders>
              <w:top w:val="single" w:sz="4" w:space="0" w:color="000000" w:themeColor="text1"/>
              <w:left w:val="nil"/>
              <w:bottom w:val="single" w:sz="4" w:space="0" w:color="000000" w:themeColor="text1"/>
              <w:right w:val="nil"/>
            </w:tcBorders>
          </w:tcPr>
          <w:p w14:paraId="182A2EFA" w14:textId="77777777" w:rsidR="00E906BD" w:rsidRPr="00E906BD" w:rsidRDefault="00E906BD" w:rsidP="00804B55">
            <w:pPr>
              <w:spacing w:line="276" w:lineRule="auto"/>
              <w:jc w:val="both"/>
              <w:rPr>
                <w:rFonts w:ascii="Arial" w:hAnsi="Arial" w:cs="Arial"/>
                <w:sz w:val="20"/>
                <w:szCs w:val="20"/>
              </w:rPr>
            </w:pPr>
            <w:proofErr w:type="spellStart"/>
            <w:r w:rsidRPr="00E906BD">
              <w:rPr>
                <w:rFonts w:ascii="Arial" w:hAnsi="Arial" w:cs="Arial"/>
                <w:sz w:val="20"/>
                <w:szCs w:val="20"/>
              </w:rPr>
              <w:t>Untuk</w:t>
            </w:r>
            <w:proofErr w:type="spellEnd"/>
            <w:r w:rsidRPr="00E906BD">
              <w:rPr>
                <w:rFonts w:ascii="Arial" w:hAnsi="Arial" w:cs="Arial"/>
                <w:sz w:val="20"/>
                <w:szCs w:val="20"/>
              </w:rPr>
              <w:t xml:space="preserve"> </w:t>
            </w:r>
            <w:proofErr w:type="spellStart"/>
            <w:r w:rsidRPr="00E906BD">
              <w:rPr>
                <w:rFonts w:ascii="Arial" w:hAnsi="Arial" w:cs="Arial"/>
                <w:sz w:val="20"/>
                <w:szCs w:val="20"/>
              </w:rPr>
              <w:t>mengetahui</w:t>
            </w:r>
            <w:proofErr w:type="spellEnd"/>
            <w:r w:rsidRPr="00E906BD">
              <w:rPr>
                <w:rFonts w:ascii="Arial" w:hAnsi="Arial" w:cs="Arial"/>
                <w:sz w:val="20"/>
                <w:szCs w:val="20"/>
              </w:rPr>
              <w:t xml:space="preserve"> </w:t>
            </w:r>
            <w:proofErr w:type="spellStart"/>
            <w:r w:rsidRPr="00E906BD">
              <w:rPr>
                <w:rFonts w:ascii="Arial" w:hAnsi="Arial" w:cs="Arial"/>
                <w:sz w:val="20"/>
                <w:szCs w:val="20"/>
              </w:rPr>
              <w:t>hubungan</w:t>
            </w:r>
            <w:proofErr w:type="spellEnd"/>
            <w:r w:rsidRPr="00E906BD">
              <w:rPr>
                <w:rFonts w:ascii="Arial" w:hAnsi="Arial" w:cs="Arial"/>
                <w:sz w:val="20"/>
                <w:szCs w:val="20"/>
              </w:rPr>
              <w:t xml:space="preserve"> </w:t>
            </w:r>
            <w:proofErr w:type="spellStart"/>
            <w:r w:rsidRPr="00E906BD">
              <w:rPr>
                <w:rFonts w:ascii="Arial" w:hAnsi="Arial" w:cs="Arial"/>
                <w:sz w:val="20"/>
                <w:szCs w:val="20"/>
              </w:rPr>
              <w:t>kehilangan</w:t>
            </w:r>
            <w:proofErr w:type="spellEnd"/>
            <w:r w:rsidRPr="00E906BD">
              <w:rPr>
                <w:rFonts w:ascii="Arial" w:hAnsi="Arial" w:cs="Arial"/>
                <w:sz w:val="20"/>
                <w:szCs w:val="20"/>
              </w:rPr>
              <w:t xml:space="preserve"> </w:t>
            </w:r>
            <w:proofErr w:type="spellStart"/>
            <w:r w:rsidRPr="00E906BD">
              <w:rPr>
                <w:rFonts w:ascii="Arial" w:hAnsi="Arial" w:cs="Arial"/>
                <w:sz w:val="20"/>
                <w:szCs w:val="20"/>
              </w:rPr>
              <w:t>gigi</w:t>
            </w:r>
            <w:proofErr w:type="spellEnd"/>
            <w:r w:rsidRPr="00E906BD">
              <w:rPr>
                <w:rFonts w:ascii="Arial" w:hAnsi="Arial" w:cs="Arial"/>
                <w:sz w:val="20"/>
                <w:szCs w:val="20"/>
              </w:rPr>
              <w:t xml:space="preserve"> </w:t>
            </w:r>
            <w:proofErr w:type="spellStart"/>
            <w:r w:rsidRPr="00E906BD">
              <w:rPr>
                <w:rFonts w:ascii="Arial" w:hAnsi="Arial" w:cs="Arial"/>
                <w:sz w:val="20"/>
                <w:szCs w:val="20"/>
              </w:rPr>
              <w:t>dengan</w:t>
            </w:r>
            <w:proofErr w:type="spellEnd"/>
            <w:r w:rsidRPr="00E906BD">
              <w:rPr>
                <w:rFonts w:ascii="Arial" w:hAnsi="Arial" w:cs="Arial"/>
                <w:sz w:val="20"/>
                <w:szCs w:val="20"/>
              </w:rPr>
              <w:t xml:space="preserve"> status </w:t>
            </w:r>
            <w:proofErr w:type="spellStart"/>
            <w:r w:rsidRPr="00E906BD">
              <w:rPr>
                <w:rFonts w:ascii="Arial" w:hAnsi="Arial" w:cs="Arial"/>
                <w:sz w:val="20"/>
                <w:szCs w:val="20"/>
              </w:rPr>
              <w:t>gizi</w:t>
            </w:r>
            <w:proofErr w:type="spellEnd"/>
            <w:r w:rsidRPr="00E906BD">
              <w:rPr>
                <w:rFonts w:ascii="Arial" w:hAnsi="Arial" w:cs="Arial"/>
                <w:sz w:val="20"/>
                <w:szCs w:val="20"/>
              </w:rPr>
              <w:t xml:space="preserve"> pada </w:t>
            </w:r>
            <w:proofErr w:type="spellStart"/>
            <w:r w:rsidRPr="00E906BD">
              <w:rPr>
                <w:rFonts w:ascii="Arial" w:hAnsi="Arial" w:cs="Arial"/>
                <w:sz w:val="20"/>
                <w:szCs w:val="20"/>
              </w:rPr>
              <w:t>masyarakat</w:t>
            </w:r>
            <w:proofErr w:type="spellEnd"/>
            <w:r w:rsidRPr="00E906BD">
              <w:rPr>
                <w:rFonts w:ascii="Arial" w:hAnsi="Arial" w:cs="Arial"/>
                <w:sz w:val="20"/>
                <w:szCs w:val="20"/>
              </w:rPr>
              <w:t xml:space="preserve"> </w:t>
            </w:r>
            <w:proofErr w:type="spellStart"/>
            <w:r w:rsidRPr="00E906BD">
              <w:rPr>
                <w:rFonts w:ascii="Arial" w:hAnsi="Arial" w:cs="Arial"/>
                <w:sz w:val="20"/>
                <w:szCs w:val="20"/>
              </w:rPr>
              <w:t>lanjut</w:t>
            </w:r>
            <w:proofErr w:type="spellEnd"/>
            <w:r w:rsidRPr="00E906BD">
              <w:rPr>
                <w:rFonts w:ascii="Arial" w:hAnsi="Arial" w:cs="Arial"/>
                <w:sz w:val="20"/>
                <w:szCs w:val="20"/>
              </w:rPr>
              <w:t xml:space="preserve"> </w:t>
            </w:r>
            <w:proofErr w:type="spellStart"/>
            <w:r w:rsidRPr="00E906BD">
              <w:rPr>
                <w:rFonts w:ascii="Arial" w:hAnsi="Arial" w:cs="Arial"/>
                <w:sz w:val="20"/>
                <w:szCs w:val="20"/>
              </w:rPr>
              <w:t>usia</w:t>
            </w:r>
            <w:proofErr w:type="spellEnd"/>
            <w:r w:rsidRPr="00E906BD">
              <w:rPr>
                <w:rFonts w:ascii="Arial" w:hAnsi="Arial" w:cs="Arial"/>
                <w:sz w:val="20"/>
                <w:szCs w:val="20"/>
              </w:rPr>
              <w:t xml:space="preserve"> di </w:t>
            </w:r>
            <w:proofErr w:type="spellStart"/>
            <w:r w:rsidRPr="00E906BD">
              <w:rPr>
                <w:rFonts w:ascii="Arial" w:hAnsi="Arial" w:cs="Arial"/>
                <w:sz w:val="20"/>
                <w:szCs w:val="20"/>
              </w:rPr>
              <w:t>Desa</w:t>
            </w:r>
            <w:proofErr w:type="spellEnd"/>
            <w:r w:rsidRPr="00E906BD">
              <w:rPr>
                <w:rFonts w:ascii="Arial" w:hAnsi="Arial" w:cs="Arial"/>
                <w:sz w:val="20"/>
                <w:szCs w:val="20"/>
              </w:rPr>
              <w:t xml:space="preserve"> </w:t>
            </w:r>
            <w:proofErr w:type="spellStart"/>
            <w:r w:rsidRPr="00E906BD">
              <w:rPr>
                <w:rFonts w:ascii="Arial" w:hAnsi="Arial" w:cs="Arial"/>
                <w:sz w:val="20"/>
                <w:szCs w:val="20"/>
              </w:rPr>
              <w:t>Penatahan</w:t>
            </w:r>
            <w:proofErr w:type="spellEnd"/>
            <w:r w:rsidRPr="00E906BD">
              <w:rPr>
                <w:rFonts w:ascii="Arial" w:hAnsi="Arial" w:cs="Arial"/>
                <w:sz w:val="20"/>
                <w:szCs w:val="20"/>
              </w:rPr>
              <w:t xml:space="preserve"> </w:t>
            </w:r>
            <w:proofErr w:type="spellStart"/>
            <w:r w:rsidRPr="00E906BD">
              <w:rPr>
                <w:rFonts w:ascii="Arial" w:hAnsi="Arial" w:cs="Arial"/>
                <w:sz w:val="20"/>
                <w:szCs w:val="20"/>
              </w:rPr>
              <w:t>Penebel</w:t>
            </w:r>
            <w:proofErr w:type="spellEnd"/>
            <w:r w:rsidRPr="00E906BD">
              <w:rPr>
                <w:rFonts w:ascii="Arial" w:hAnsi="Arial" w:cs="Arial"/>
                <w:sz w:val="20"/>
                <w:szCs w:val="20"/>
              </w:rPr>
              <w:t xml:space="preserve"> Tabanan.</w:t>
            </w:r>
          </w:p>
          <w:p w14:paraId="2558DEA6" w14:textId="77777777" w:rsidR="00E906BD" w:rsidRPr="00E906BD" w:rsidRDefault="00E906BD" w:rsidP="00804B55">
            <w:pPr>
              <w:pStyle w:val="Default"/>
              <w:jc w:val="both"/>
              <w:rPr>
                <w:rFonts w:ascii="Arial" w:hAnsi="Arial" w:cs="Arial"/>
                <w:color w:val="auto"/>
                <w:sz w:val="20"/>
                <w:szCs w:val="20"/>
              </w:rPr>
            </w:pPr>
          </w:p>
        </w:tc>
        <w:tc>
          <w:tcPr>
            <w:tcW w:w="2245" w:type="dxa"/>
            <w:tcBorders>
              <w:top w:val="single" w:sz="4" w:space="0" w:color="000000" w:themeColor="text1"/>
              <w:left w:val="nil"/>
              <w:bottom w:val="single" w:sz="4" w:space="0" w:color="000000" w:themeColor="text1"/>
              <w:right w:val="nil"/>
            </w:tcBorders>
          </w:tcPr>
          <w:p w14:paraId="5D625820" w14:textId="77777777" w:rsidR="00E906BD" w:rsidRPr="00E906BD" w:rsidRDefault="00E906BD" w:rsidP="00804B55">
            <w:pPr>
              <w:spacing w:line="276" w:lineRule="auto"/>
              <w:jc w:val="both"/>
              <w:rPr>
                <w:rFonts w:ascii="Arial" w:hAnsi="Arial" w:cs="Arial"/>
                <w:sz w:val="20"/>
                <w:szCs w:val="20"/>
              </w:rPr>
            </w:pPr>
            <w:proofErr w:type="spellStart"/>
            <w:r w:rsidRPr="00E906BD">
              <w:rPr>
                <w:rFonts w:ascii="Arial" w:hAnsi="Arial" w:cs="Arial"/>
                <w:sz w:val="20"/>
                <w:szCs w:val="20"/>
              </w:rPr>
              <w:t>Tidak</w:t>
            </w:r>
            <w:proofErr w:type="spellEnd"/>
            <w:r w:rsidRPr="00E906BD">
              <w:rPr>
                <w:rFonts w:ascii="Arial" w:hAnsi="Arial" w:cs="Arial"/>
                <w:sz w:val="20"/>
                <w:szCs w:val="20"/>
              </w:rPr>
              <w:t xml:space="preserve"> </w:t>
            </w:r>
            <w:proofErr w:type="spellStart"/>
            <w:r w:rsidRPr="00E906BD">
              <w:rPr>
                <w:rFonts w:ascii="Arial" w:hAnsi="Arial" w:cs="Arial"/>
                <w:sz w:val="20"/>
                <w:szCs w:val="20"/>
              </w:rPr>
              <w:t>ada</w:t>
            </w:r>
            <w:proofErr w:type="spellEnd"/>
            <w:r w:rsidRPr="00E906BD">
              <w:rPr>
                <w:rFonts w:ascii="Arial" w:hAnsi="Arial" w:cs="Arial"/>
                <w:sz w:val="20"/>
                <w:szCs w:val="20"/>
              </w:rPr>
              <w:t xml:space="preserve"> </w:t>
            </w:r>
            <w:proofErr w:type="spellStart"/>
            <w:r w:rsidRPr="00E906BD">
              <w:rPr>
                <w:rFonts w:ascii="Arial" w:hAnsi="Arial" w:cs="Arial"/>
                <w:sz w:val="20"/>
                <w:szCs w:val="20"/>
              </w:rPr>
              <w:t>hubungan</w:t>
            </w:r>
            <w:proofErr w:type="spellEnd"/>
            <w:r w:rsidRPr="00E906BD">
              <w:rPr>
                <w:rFonts w:ascii="Arial" w:hAnsi="Arial" w:cs="Arial"/>
                <w:sz w:val="20"/>
                <w:szCs w:val="20"/>
              </w:rPr>
              <w:t xml:space="preserve"> </w:t>
            </w:r>
            <w:proofErr w:type="spellStart"/>
            <w:r w:rsidRPr="00E906BD">
              <w:rPr>
                <w:rFonts w:ascii="Arial" w:hAnsi="Arial" w:cs="Arial"/>
                <w:sz w:val="20"/>
                <w:szCs w:val="20"/>
              </w:rPr>
              <w:t>antara</w:t>
            </w:r>
            <w:proofErr w:type="spellEnd"/>
            <w:r w:rsidRPr="00E906BD">
              <w:rPr>
                <w:rFonts w:ascii="Arial" w:hAnsi="Arial" w:cs="Arial"/>
                <w:sz w:val="20"/>
                <w:szCs w:val="20"/>
              </w:rPr>
              <w:t xml:space="preserve"> </w:t>
            </w:r>
            <w:proofErr w:type="spellStart"/>
            <w:r w:rsidRPr="00E906BD">
              <w:rPr>
                <w:rFonts w:ascii="Arial" w:hAnsi="Arial" w:cs="Arial"/>
                <w:sz w:val="20"/>
                <w:szCs w:val="20"/>
              </w:rPr>
              <w:t>kehilangan</w:t>
            </w:r>
            <w:proofErr w:type="spellEnd"/>
            <w:r w:rsidRPr="00E906BD">
              <w:rPr>
                <w:rFonts w:ascii="Arial" w:hAnsi="Arial" w:cs="Arial"/>
                <w:sz w:val="20"/>
                <w:szCs w:val="20"/>
              </w:rPr>
              <w:t xml:space="preserve"> </w:t>
            </w:r>
            <w:proofErr w:type="spellStart"/>
            <w:r w:rsidRPr="00E906BD">
              <w:rPr>
                <w:rFonts w:ascii="Arial" w:hAnsi="Arial" w:cs="Arial"/>
                <w:sz w:val="20"/>
                <w:szCs w:val="20"/>
              </w:rPr>
              <w:t>gigi</w:t>
            </w:r>
            <w:proofErr w:type="spellEnd"/>
            <w:r w:rsidRPr="00E906BD">
              <w:rPr>
                <w:rFonts w:ascii="Arial" w:hAnsi="Arial" w:cs="Arial"/>
                <w:sz w:val="20"/>
                <w:szCs w:val="20"/>
              </w:rPr>
              <w:t xml:space="preserve"> dan </w:t>
            </w:r>
            <w:proofErr w:type="spellStart"/>
            <w:r w:rsidRPr="00E906BD">
              <w:rPr>
                <w:rFonts w:ascii="Arial" w:hAnsi="Arial" w:cs="Arial"/>
                <w:sz w:val="20"/>
                <w:szCs w:val="20"/>
              </w:rPr>
              <w:t>penggunaan</w:t>
            </w:r>
            <w:proofErr w:type="spellEnd"/>
            <w:r w:rsidRPr="00E906BD">
              <w:rPr>
                <w:rFonts w:ascii="Arial" w:hAnsi="Arial" w:cs="Arial"/>
                <w:sz w:val="20"/>
                <w:szCs w:val="20"/>
              </w:rPr>
              <w:t xml:space="preserve"> </w:t>
            </w:r>
            <w:proofErr w:type="spellStart"/>
            <w:r w:rsidRPr="00E906BD">
              <w:rPr>
                <w:rFonts w:ascii="Arial" w:hAnsi="Arial" w:cs="Arial"/>
                <w:sz w:val="20"/>
                <w:szCs w:val="20"/>
              </w:rPr>
              <w:t>gigi</w:t>
            </w:r>
            <w:proofErr w:type="spellEnd"/>
            <w:r w:rsidRPr="00E906BD">
              <w:rPr>
                <w:rFonts w:ascii="Arial" w:hAnsi="Arial" w:cs="Arial"/>
                <w:sz w:val="20"/>
                <w:szCs w:val="20"/>
              </w:rPr>
              <w:t xml:space="preserve"> </w:t>
            </w:r>
            <w:proofErr w:type="spellStart"/>
            <w:r w:rsidRPr="00E906BD">
              <w:rPr>
                <w:rFonts w:ascii="Arial" w:hAnsi="Arial" w:cs="Arial"/>
                <w:sz w:val="20"/>
                <w:szCs w:val="20"/>
              </w:rPr>
              <w:t>tiruan</w:t>
            </w:r>
            <w:proofErr w:type="spellEnd"/>
            <w:r w:rsidRPr="00E906BD">
              <w:rPr>
                <w:rFonts w:ascii="Arial" w:hAnsi="Arial" w:cs="Arial"/>
                <w:sz w:val="20"/>
                <w:szCs w:val="20"/>
              </w:rPr>
              <w:t xml:space="preserve"> </w:t>
            </w:r>
            <w:proofErr w:type="spellStart"/>
            <w:r w:rsidRPr="00E906BD">
              <w:rPr>
                <w:rFonts w:ascii="Arial" w:hAnsi="Arial" w:cs="Arial"/>
                <w:sz w:val="20"/>
                <w:szCs w:val="20"/>
              </w:rPr>
              <w:t>dengan</w:t>
            </w:r>
            <w:proofErr w:type="spellEnd"/>
            <w:r w:rsidRPr="00E906BD">
              <w:rPr>
                <w:rFonts w:ascii="Arial" w:hAnsi="Arial" w:cs="Arial"/>
                <w:sz w:val="20"/>
                <w:szCs w:val="20"/>
              </w:rPr>
              <w:t xml:space="preserve"> status </w:t>
            </w:r>
            <w:proofErr w:type="spellStart"/>
            <w:r w:rsidRPr="00E906BD">
              <w:rPr>
                <w:rFonts w:ascii="Arial" w:hAnsi="Arial" w:cs="Arial"/>
                <w:sz w:val="20"/>
                <w:szCs w:val="20"/>
              </w:rPr>
              <w:t>gizi</w:t>
            </w:r>
            <w:proofErr w:type="spellEnd"/>
            <w:r w:rsidRPr="00E906BD">
              <w:rPr>
                <w:rFonts w:ascii="Arial" w:hAnsi="Arial" w:cs="Arial"/>
                <w:sz w:val="20"/>
                <w:szCs w:val="20"/>
              </w:rPr>
              <w:t xml:space="preserve"> dan </w:t>
            </w:r>
            <w:proofErr w:type="spellStart"/>
            <w:r w:rsidRPr="00E906BD">
              <w:rPr>
                <w:rFonts w:ascii="Arial" w:hAnsi="Arial" w:cs="Arial"/>
                <w:sz w:val="20"/>
                <w:szCs w:val="20"/>
              </w:rPr>
              <w:t>kualitas</w:t>
            </w:r>
            <w:proofErr w:type="spellEnd"/>
            <w:r w:rsidRPr="00E906BD">
              <w:rPr>
                <w:rFonts w:ascii="Arial" w:hAnsi="Arial" w:cs="Arial"/>
                <w:sz w:val="20"/>
                <w:szCs w:val="20"/>
              </w:rPr>
              <w:t xml:space="preserve"> </w:t>
            </w:r>
            <w:proofErr w:type="spellStart"/>
            <w:r w:rsidRPr="00E906BD">
              <w:rPr>
                <w:rFonts w:ascii="Arial" w:hAnsi="Arial" w:cs="Arial"/>
                <w:sz w:val="20"/>
                <w:szCs w:val="20"/>
              </w:rPr>
              <w:t>hidup</w:t>
            </w:r>
            <w:proofErr w:type="spellEnd"/>
            <w:r w:rsidRPr="00E906BD">
              <w:rPr>
                <w:rFonts w:ascii="Arial" w:hAnsi="Arial" w:cs="Arial"/>
                <w:sz w:val="20"/>
                <w:szCs w:val="20"/>
              </w:rPr>
              <w:t xml:space="preserve"> </w:t>
            </w:r>
            <w:proofErr w:type="spellStart"/>
            <w:r w:rsidRPr="00E906BD">
              <w:rPr>
                <w:rFonts w:ascii="Arial" w:hAnsi="Arial" w:cs="Arial"/>
                <w:sz w:val="20"/>
                <w:szCs w:val="20"/>
              </w:rPr>
              <w:t>masyarakat</w:t>
            </w:r>
            <w:proofErr w:type="spellEnd"/>
            <w:r w:rsidRPr="00E906BD">
              <w:rPr>
                <w:rFonts w:ascii="Arial" w:hAnsi="Arial" w:cs="Arial"/>
                <w:sz w:val="20"/>
                <w:szCs w:val="20"/>
              </w:rPr>
              <w:t xml:space="preserve"> </w:t>
            </w:r>
            <w:proofErr w:type="spellStart"/>
            <w:r w:rsidRPr="00E906BD">
              <w:rPr>
                <w:rFonts w:ascii="Arial" w:hAnsi="Arial" w:cs="Arial"/>
                <w:sz w:val="20"/>
                <w:szCs w:val="20"/>
              </w:rPr>
              <w:t>lanjut</w:t>
            </w:r>
            <w:proofErr w:type="spellEnd"/>
            <w:r w:rsidRPr="00E906BD">
              <w:rPr>
                <w:rFonts w:ascii="Arial" w:hAnsi="Arial" w:cs="Arial"/>
                <w:sz w:val="20"/>
                <w:szCs w:val="20"/>
              </w:rPr>
              <w:t xml:space="preserve"> </w:t>
            </w:r>
            <w:proofErr w:type="spellStart"/>
            <w:r w:rsidRPr="00E906BD">
              <w:rPr>
                <w:rFonts w:ascii="Arial" w:hAnsi="Arial" w:cs="Arial"/>
                <w:sz w:val="20"/>
                <w:szCs w:val="20"/>
              </w:rPr>
              <w:t>usia</w:t>
            </w:r>
            <w:proofErr w:type="spellEnd"/>
            <w:r w:rsidRPr="00E906BD">
              <w:rPr>
                <w:rFonts w:ascii="Arial" w:hAnsi="Arial" w:cs="Arial"/>
                <w:sz w:val="20"/>
                <w:szCs w:val="20"/>
              </w:rPr>
              <w:t xml:space="preserve"> di </w:t>
            </w:r>
            <w:proofErr w:type="spellStart"/>
            <w:r w:rsidRPr="00E906BD">
              <w:rPr>
                <w:rFonts w:ascii="Arial" w:hAnsi="Arial" w:cs="Arial"/>
                <w:sz w:val="20"/>
                <w:szCs w:val="20"/>
              </w:rPr>
              <w:t>Desa</w:t>
            </w:r>
            <w:proofErr w:type="spellEnd"/>
            <w:r w:rsidRPr="00E906BD">
              <w:rPr>
                <w:rFonts w:ascii="Arial" w:hAnsi="Arial" w:cs="Arial"/>
                <w:sz w:val="20"/>
                <w:szCs w:val="20"/>
              </w:rPr>
              <w:t xml:space="preserve"> </w:t>
            </w:r>
            <w:proofErr w:type="spellStart"/>
            <w:r w:rsidRPr="00E906BD">
              <w:rPr>
                <w:rFonts w:ascii="Arial" w:hAnsi="Arial" w:cs="Arial"/>
                <w:sz w:val="20"/>
                <w:szCs w:val="20"/>
              </w:rPr>
              <w:t>Penatahan</w:t>
            </w:r>
            <w:proofErr w:type="spellEnd"/>
            <w:r w:rsidRPr="00E906BD">
              <w:rPr>
                <w:rFonts w:ascii="Arial" w:hAnsi="Arial" w:cs="Arial"/>
                <w:sz w:val="20"/>
                <w:szCs w:val="20"/>
              </w:rPr>
              <w:t xml:space="preserve"> </w:t>
            </w:r>
            <w:proofErr w:type="spellStart"/>
            <w:r w:rsidRPr="00E906BD">
              <w:rPr>
                <w:rFonts w:ascii="Arial" w:hAnsi="Arial" w:cs="Arial"/>
                <w:sz w:val="20"/>
                <w:szCs w:val="20"/>
              </w:rPr>
              <w:t>Penebel</w:t>
            </w:r>
            <w:proofErr w:type="spellEnd"/>
            <w:r w:rsidRPr="00E906BD">
              <w:rPr>
                <w:rFonts w:ascii="Arial" w:hAnsi="Arial" w:cs="Arial"/>
                <w:sz w:val="20"/>
                <w:szCs w:val="20"/>
              </w:rPr>
              <w:t xml:space="preserve"> Tabanan.</w:t>
            </w:r>
          </w:p>
        </w:tc>
      </w:tr>
      <w:tr w:rsidR="00E906BD" w:rsidRPr="00E906BD" w14:paraId="63116753" w14:textId="77777777" w:rsidTr="00804B55">
        <w:trPr>
          <w:trHeight w:val="411"/>
        </w:trPr>
        <w:sdt>
          <w:sdtPr>
            <w:rPr>
              <w:rFonts w:ascii="Arial" w:hAnsi="Arial" w:cs="Arial"/>
              <w:color w:val="000000"/>
              <w:sz w:val="20"/>
              <w:szCs w:val="20"/>
            </w:rPr>
            <w:tag w:val="MENDELEY_CITATION_v3_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"/>
            <w:id w:val="-170713891"/>
            <w:placeholder>
              <w:docPart w:val="B39A478474E344C991E8C7A1A8E2F628"/>
            </w:placeholder>
          </w:sdtPr>
          <w:sdtContent>
            <w:tc>
              <w:tcPr>
                <w:tcW w:w="1794" w:type="dxa"/>
                <w:gridSpan w:val="2"/>
                <w:tcBorders>
                  <w:top w:val="single" w:sz="4" w:space="0" w:color="000000" w:themeColor="text1"/>
                  <w:left w:val="nil"/>
                  <w:bottom w:val="single" w:sz="4" w:space="0" w:color="000000" w:themeColor="text1"/>
                  <w:right w:val="nil"/>
                </w:tcBorders>
              </w:tcPr>
              <w:p w14:paraId="263A18A0" w14:textId="77777777" w:rsidR="00E906BD" w:rsidRPr="00E906BD" w:rsidRDefault="00E906BD" w:rsidP="00804B55">
                <w:pPr>
                  <w:spacing w:line="276" w:lineRule="auto"/>
                  <w:jc w:val="both"/>
                  <w:rPr>
                    <w:rFonts w:ascii="Arial" w:hAnsi="Arial" w:cs="Arial"/>
                    <w:sz w:val="20"/>
                    <w:szCs w:val="20"/>
                  </w:rPr>
                </w:pPr>
                <w:r w:rsidRPr="00E906BD">
                  <w:rPr>
                    <w:rFonts w:ascii="Arial" w:hAnsi="Arial" w:cs="Arial"/>
                    <w:color w:val="000000"/>
                    <w:sz w:val="20"/>
                    <w:szCs w:val="20"/>
                  </w:rPr>
                  <w:t>(Thalib et al., 2015)</w:t>
                </w:r>
                <w:r w:rsidRPr="00E906BD">
                  <w:rPr>
                    <w:rFonts w:ascii="Arial" w:hAnsi="Arial" w:cs="Arial"/>
                    <w:color w:val="000000"/>
                    <w:sz w:val="20"/>
                    <w:szCs w:val="20"/>
                    <w:vertAlign w:val="superscript"/>
                  </w:rPr>
                  <w:t>15</w:t>
                </w:r>
              </w:p>
            </w:tc>
          </w:sdtContent>
        </w:sdt>
        <w:tc>
          <w:tcPr>
            <w:tcW w:w="2296" w:type="dxa"/>
            <w:tcBorders>
              <w:top w:val="single" w:sz="4" w:space="0" w:color="000000" w:themeColor="text1"/>
              <w:left w:val="nil"/>
              <w:bottom w:val="single" w:sz="4" w:space="0" w:color="000000" w:themeColor="text1"/>
              <w:right w:val="nil"/>
            </w:tcBorders>
          </w:tcPr>
          <w:p w14:paraId="1DCF7EA1" w14:textId="77777777" w:rsidR="00E906BD" w:rsidRPr="00E906BD" w:rsidRDefault="00E906BD" w:rsidP="00804B55">
            <w:pPr>
              <w:pStyle w:val="Default"/>
              <w:jc w:val="both"/>
              <w:rPr>
                <w:rFonts w:ascii="Arial" w:hAnsi="Arial" w:cs="Arial"/>
                <w:color w:val="auto"/>
                <w:sz w:val="20"/>
                <w:szCs w:val="20"/>
              </w:rPr>
            </w:pPr>
            <w:r w:rsidRPr="00E906BD">
              <w:rPr>
                <w:rFonts w:ascii="Arial" w:hAnsi="Arial" w:cs="Arial"/>
                <w:sz w:val="20"/>
                <w:szCs w:val="20"/>
                <w:shd w:val="clear" w:color="auto" w:fill="FFFFFF"/>
              </w:rPr>
              <w:t xml:space="preserve">Status </w:t>
            </w:r>
            <w:proofErr w:type="spellStart"/>
            <w:r w:rsidRPr="00E906BD">
              <w:rPr>
                <w:rFonts w:ascii="Arial" w:hAnsi="Arial" w:cs="Arial"/>
                <w:sz w:val="20"/>
                <w:szCs w:val="20"/>
                <w:shd w:val="clear" w:color="auto" w:fill="FFFFFF"/>
              </w:rPr>
              <w:t>Gizi</w:t>
            </w:r>
            <w:proofErr w:type="spellEnd"/>
            <w:r w:rsidRPr="00E906BD">
              <w:rPr>
                <w:rFonts w:ascii="Arial" w:hAnsi="Arial" w:cs="Arial"/>
                <w:sz w:val="20"/>
                <w:szCs w:val="20"/>
                <w:shd w:val="clear" w:color="auto" w:fill="FFFFFF"/>
              </w:rPr>
              <w:t xml:space="preserve"> dan </w:t>
            </w:r>
            <w:proofErr w:type="spellStart"/>
            <w:r w:rsidRPr="00E906BD">
              <w:rPr>
                <w:rFonts w:ascii="Arial" w:hAnsi="Arial" w:cs="Arial"/>
                <w:sz w:val="20"/>
                <w:szCs w:val="20"/>
                <w:shd w:val="clear" w:color="auto" w:fill="FFFFFF"/>
              </w:rPr>
              <w:t>Kualitas</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Hidup</w:t>
            </w:r>
            <w:proofErr w:type="spellEnd"/>
            <w:r w:rsidRPr="00E906BD">
              <w:rPr>
                <w:rFonts w:ascii="Arial" w:hAnsi="Arial" w:cs="Arial"/>
                <w:sz w:val="20"/>
                <w:szCs w:val="20"/>
                <w:shd w:val="clear" w:color="auto" w:fill="FFFFFF"/>
              </w:rPr>
              <w:t xml:space="preserve"> pada </w:t>
            </w:r>
            <w:proofErr w:type="spellStart"/>
            <w:r w:rsidRPr="00E906BD">
              <w:rPr>
                <w:rFonts w:ascii="Arial" w:hAnsi="Arial" w:cs="Arial"/>
                <w:sz w:val="20"/>
                <w:szCs w:val="20"/>
                <w:shd w:val="clear" w:color="auto" w:fill="FFFFFF"/>
              </w:rPr>
              <w:lastRenderedPageBreak/>
              <w:t>Lansia</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Pengguna</w:t>
            </w:r>
            <w:proofErr w:type="spellEnd"/>
            <w:r w:rsidRPr="00E906BD">
              <w:rPr>
                <w:rFonts w:ascii="Arial" w:hAnsi="Arial" w:cs="Arial"/>
                <w:sz w:val="20"/>
                <w:szCs w:val="20"/>
                <w:shd w:val="clear" w:color="auto" w:fill="FFFFFF"/>
              </w:rPr>
              <w:t xml:space="preserve"> Gigi </w:t>
            </w:r>
            <w:proofErr w:type="spellStart"/>
            <w:r w:rsidRPr="00E906BD">
              <w:rPr>
                <w:rFonts w:ascii="Arial" w:hAnsi="Arial" w:cs="Arial"/>
                <w:sz w:val="20"/>
                <w:szCs w:val="20"/>
                <w:shd w:val="clear" w:color="auto" w:fill="FFFFFF"/>
              </w:rPr>
              <w:t>Tiruan</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Penuh</w:t>
            </w:r>
            <w:proofErr w:type="spellEnd"/>
            <w:r w:rsidRPr="00E906BD">
              <w:rPr>
                <w:rFonts w:ascii="Arial" w:hAnsi="Arial" w:cs="Arial"/>
                <w:sz w:val="20"/>
                <w:szCs w:val="20"/>
                <w:shd w:val="clear" w:color="auto" w:fill="FFFFFF"/>
              </w:rPr>
              <w:t xml:space="preserve"> di Kota Makassar</w:t>
            </w:r>
          </w:p>
        </w:tc>
        <w:tc>
          <w:tcPr>
            <w:tcW w:w="2129" w:type="dxa"/>
            <w:tcBorders>
              <w:top w:val="single" w:sz="4" w:space="0" w:color="000000" w:themeColor="text1"/>
              <w:left w:val="nil"/>
              <w:bottom w:val="single" w:sz="4" w:space="0" w:color="000000" w:themeColor="text1"/>
              <w:right w:val="nil"/>
            </w:tcBorders>
          </w:tcPr>
          <w:p w14:paraId="3C39AB6C" w14:textId="77777777" w:rsidR="00E906BD" w:rsidRPr="00E906BD" w:rsidRDefault="00E906BD" w:rsidP="00804B55">
            <w:pPr>
              <w:spacing w:line="276" w:lineRule="auto"/>
              <w:jc w:val="both"/>
              <w:rPr>
                <w:rFonts w:ascii="Arial" w:hAnsi="Arial" w:cs="Arial"/>
                <w:sz w:val="20"/>
                <w:szCs w:val="20"/>
                <w:shd w:val="clear" w:color="auto" w:fill="FFFFFF"/>
              </w:rPr>
            </w:pPr>
            <w:proofErr w:type="spellStart"/>
            <w:r w:rsidRPr="00E906BD">
              <w:rPr>
                <w:rFonts w:ascii="Arial" w:hAnsi="Arial" w:cs="Arial"/>
                <w:sz w:val="20"/>
                <w:szCs w:val="20"/>
                <w:shd w:val="clear" w:color="auto" w:fill="FFFFFF"/>
              </w:rPr>
              <w:lastRenderedPageBreak/>
              <w:t>Untuk</w:t>
            </w:r>
            <w:proofErr w:type="spellEnd"/>
            <w:r w:rsidRPr="00E906BD">
              <w:rPr>
                <w:rFonts w:ascii="Arial" w:hAnsi="Arial" w:cs="Arial"/>
                <w:sz w:val="20"/>
                <w:szCs w:val="20"/>
                <w:shd w:val="clear" w:color="auto" w:fill="FFFFFF"/>
              </w:rPr>
              <w:t xml:space="preserve"> </w:t>
            </w:r>
            <w:proofErr w:type="spellStart"/>
            <w:proofErr w:type="gramStart"/>
            <w:r w:rsidRPr="00E906BD">
              <w:rPr>
                <w:rFonts w:ascii="Arial" w:hAnsi="Arial" w:cs="Arial"/>
                <w:sz w:val="20"/>
                <w:szCs w:val="20"/>
                <w:shd w:val="clear" w:color="auto" w:fill="FFFFFF"/>
              </w:rPr>
              <w:t>menganalisis</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hubungan</w:t>
            </w:r>
            <w:proofErr w:type="spellEnd"/>
            <w:proofErr w:type="gram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lastRenderedPageBreak/>
              <w:t>penggunaan</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gigi</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tiruan</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penuh</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dengan</w:t>
            </w:r>
            <w:proofErr w:type="spellEnd"/>
            <w:r w:rsidRPr="00E906BD">
              <w:rPr>
                <w:rFonts w:ascii="Arial" w:hAnsi="Arial" w:cs="Arial"/>
                <w:sz w:val="20"/>
                <w:szCs w:val="20"/>
                <w:shd w:val="clear" w:color="auto" w:fill="FFFFFF"/>
              </w:rPr>
              <w:t xml:space="preserve">  status  </w:t>
            </w:r>
            <w:proofErr w:type="spellStart"/>
            <w:r w:rsidRPr="00E906BD">
              <w:rPr>
                <w:rFonts w:ascii="Arial" w:hAnsi="Arial" w:cs="Arial"/>
                <w:sz w:val="20"/>
                <w:szCs w:val="20"/>
                <w:shd w:val="clear" w:color="auto" w:fill="FFFFFF"/>
              </w:rPr>
              <w:t>gizi</w:t>
            </w:r>
            <w:proofErr w:type="spellEnd"/>
            <w:r w:rsidRPr="00E906BD">
              <w:rPr>
                <w:rFonts w:ascii="Arial" w:hAnsi="Arial" w:cs="Arial"/>
                <w:sz w:val="20"/>
                <w:szCs w:val="20"/>
                <w:shd w:val="clear" w:color="auto" w:fill="FFFFFF"/>
              </w:rPr>
              <w:t xml:space="preserve">  dan  </w:t>
            </w:r>
            <w:proofErr w:type="spellStart"/>
            <w:r w:rsidRPr="00E906BD">
              <w:rPr>
                <w:rFonts w:ascii="Arial" w:hAnsi="Arial" w:cs="Arial"/>
                <w:sz w:val="20"/>
                <w:szCs w:val="20"/>
                <w:shd w:val="clear" w:color="auto" w:fill="FFFFFF"/>
              </w:rPr>
              <w:t>kualitas</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hidup</w:t>
            </w:r>
            <w:proofErr w:type="spellEnd"/>
            <w:r w:rsidRPr="00E906BD">
              <w:rPr>
                <w:rFonts w:ascii="Arial" w:hAnsi="Arial" w:cs="Arial"/>
                <w:sz w:val="20"/>
                <w:szCs w:val="20"/>
                <w:shd w:val="clear" w:color="auto" w:fill="FFFFFF"/>
              </w:rPr>
              <w:t xml:space="preserve">  pada </w:t>
            </w:r>
            <w:proofErr w:type="spellStart"/>
            <w:r w:rsidRPr="00E906BD">
              <w:rPr>
                <w:rFonts w:ascii="Arial" w:hAnsi="Arial" w:cs="Arial"/>
                <w:sz w:val="20"/>
                <w:szCs w:val="20"/>
                <w:shd w:val="clear" w:color="auto" w:fill="FFFFFF"/>
              </w:rPr>
              <w:t>lansia</w:t>
            </w:r>
            <w:proofErr w:type="spellEnd"/>
            <w:r w:rsidRPr="00E906BD">
              <w:rPr>
                <w:rFonts w:ascii="Arial" w:hAnsi="Arial" w:cs="Arial"/>
                <w:sz w:val="20"/>
                <w:szCs w:val="20"/>
                <w:shd w:val="clear" w:color="auto" w:fill="FFFFFF"/>
              </w:rPr>
              <w:t xml:space="preserve"> di Kota Makassar. </w:t>
            </w:r>
          </w:p>
          <w:p w14:paraId="0B722C46" w14:textId="77777777" w:rsidR="00E906BD" w:rsidRPr="00E906BD" w:rsidRDefault="00E906BD" w:rsidP="00804B55">
            <w:pPr>
              <w:pStyle w:val="Default"/>
              <w:jc w:val="both"/>
              <w:rPr>
                <w:rFonts w:ascii="Arial" w:hAnsi="Arial" w:cs="Arial"/>
                <w:color w:val="auto"/>
                <w:sz w:val="20"/>
                <w:szCs w:val="20"/>
              </w:rPr>
            </w:pPr>
          </w:p>
        </w:tc>
        <w:tc>
          <w:tcPr>
            <w:tcW w:w="2245" w:type="dxa"/>
            <w:tcBorders>
              <w:top w:val="single" w:sz="4" w:space="0" w:color="000000" w:themeColor="text1"/>
              <w:left w:val="nil"/>
              <w:bottom w:val="single" w:sz="4" w:space="0" w:color="000000" w:themeColor="text1"/>
              <w:right w:val="nil"/>
            </w:tcBorders>
          </w:tcPr>
          <w:p w14:paraId="36192B55" w14:textId="77777777" w:rsidR="00E906BD" w:rsidRPr="00E906BD" w:rsidRDefault="00E906BD" w:rsidP="00804B55">
            <w:pPr>
              <w:spacing w:line="276" w:lineRule="auto"/>
              <w:jc w:val="both"/>
              <w:rPr>
                <w:rFonts w:ascii="Arial" w:hAnsi="Arial" w:cs="Arial"/>
                <w:sz w:val="20"/>
                <w:szCs w:val="20"/>
                <w:shd w:val="clear" w:color="auto" w:fill="FFFFFF"/>
              </w:rPr>
            </w:pPr>
            <w:proofErr w:type="spellStart"/>
            <w:r w:rsidRPr="00E906BD">
              <w:rPr>
                <w:rFonts w:ascii="Arial" w:hAnsi="Arial" w:cs="Arial"/>
                <w:sz w:val="20"/>
                <w:szCs w:val="20"/>
                <w:shd w:val="clear" w:color="auto" w:fill="FFFFFF"/>
              </w:rPr>
              <w:lastRenderedPageBreak/>
              <w:t>Analisis</w:t>
            </w:r>
            <w:proofErr w:type="spellEnd"/>
            <w:r w:rsidRPr="00E906BD">
              <w:rPr>
                <w:rFonts w:ascii="Arial" w:hAnsi="Arial" w:cs="Arial"/>
                <w:sz w:val="20"/>
                <w:szCs w:val="20"/>
                <w:shd w:val="clear" w:color="auto" w:fill="FFFFFF"/>
              </w:rPr>
              <w:t xml:space="preserve"> </w:t>
            </w:r>
            <w:r w:rsidRPr="00E906BD">
              <w:rPr>
                <w:rFonts w:ascii="Arial" w:hAnsi="Arial" w:cs="Arial"/>
                <w:i/>
                <w:iCs/>
                <w:sz w:val="20"/>
                <w:szCs w:val="20"/>
                <w:shd w:val="clear" w:color="auto" w:fill="FFFFFF"/>
              </w:rPr>
              <w:t>chi square</w:t>
            </w:r>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menunjukkan</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terdapat</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lastRenderedPageBreak/>
              <w:t>hubungan</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antara</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penggunaan</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gigi</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tiruan</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penuh</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dengan</w:t>
            </w:r>
            <w:proofErr w:type="spellEnd"/>
            <w:r w:rsidRPr="00E906BD">
              <w:rPr>
                <w:rFonts w:ascii="Arial" w:hAnsi="Arial" w:cs="Arial"/>
                <w:sz w:val="20"/>
                <w:szCs w:val="20"/>
                <w:shd w:val="clear" w:color="auto" w:fill="FFFFFF"/>
              </w:rPr>
              <w:t xml:space="preserve"> status </w:t>
            </w:r>
            <w:proofErr w:type="spellStart"/>
            <w:r w:rsidRPr="00E906BD">
              <w:rPr>
                <w:rFonts w:ascii="Arial" w:hAnsi="Arial" w:cs="Arial"/>
                <w:sz w:val="20"/>
                <w:szCs w:val="20"/>
                <w:shd w:val="clear" w:color="auto" w:fill="FFFFFF"/>
              </w:rPr>
              <w:t>gizi</w:t>
            </w:r>
            <w:proofErr w:type="spellEnd"/>
            <w:r w:rsidRPr="00E906BD">
              <w:rPr>
                <w:rFonts w:ascii="Arial" w:hAnsi="Arial" w:cs="Arial"/>
                <w:sz w:val="20"/>
                <w:szCs w:val="20"/>
                <w:shd w:val="clear" w:color="auto" w:fill="FFFFFF"/>
              </w:rPr>
              <w:t xml:space="preserve"> dan </w:t>
            </w:r>
            <w:proofErr w:type="spellStart"/>
            <w:r w:rsidRPr="00E906BD">
              <w:rPr>
                <w:rFonts w:ascii="Arial" w:hAnsi="Arial" w:cs="Arial"/>
                <w:sz w:val="20"/>
                <w:szCs w:val="20"/>
                <w:shd w:val="clear" w:color="auto" w:fill="FFFFFF"/>
              </w:rPr>
              <w:t>kualitas</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hidup</w:t>
            </w:r>
            <w:proofErr w:type="spellEnd"/>
            <w:r w:rsidRPr="00E906BD">
              <w:rPr>
                <w:rFonts w:ascii="Arial" w:hAnsi="Arial" w:cs="Arial"/>
                <w:sz w:val="20"/>
                <w:szCs w:val="20"/>
                <w:shd w:val="clear" w:color="auto" w:fill="FFFFFF"/>
              </w:rPr>
              <w:t xml:space="preserve"> pada </w:t>
            </w:r>
            <w:proofErr w:type="spellStart"/>
            <w:r w:rsidRPr="00E906BD">
              <w:rPr>
                <w:rFonts w:ascii="Arial" w:hAnsi="Arial" w:cs="Arial"/>
                <w:sz w:val="20"/>
                <w:szCs w:val="20"/>
                <w:shd w:val="clear" w:color="auto" w:fill="FFFFFF"/>
              </w:rPr>
              <w:t>lansia</w:t>
            </w:r>
            <w:proofErr w:type="spellEnd"/>
            <w:r w:rsidRPr="00E906BD">
              <w:rPr>
                <w:rFonts w:ascii="Arial" w:hAnsi="Arial" w:cs="Arial"/>
                <w:sz w:val="20"/>
                <w:szCs w:val="20"/>
                <w:shd w:val="clear" w:color="auto" w:fill="FFFFFF"/>
              </w:rPr>
              <w:t xml:space="preserve"> di Kota Makassar. </w:t>
            </w:r>
          </w:p>
          <w:p w14:paraId="7EA034AA" w14:textId="77777777" w:rsidR="00E906BD" w:rsidRPr="00E906BD" w:rsidRDefault="00E906BD" w:rsidP="00804B55">
            <w:pPr>
              <w:spacing w:line="276" w:lineRule="auto"/>
              <w:jc w:val="both"/>
              <w:rPr>
                <w:rFonts w:ascii="Arial" w:hAnsi="Arial" w:cs="Arial"/>
                <w:sz w:val="20"/>
                <w:szCs w:val="20"/>
                <w:shd w:val="clear" w:color="auto" w:fill="FFFFFF"/>
              </w:rPr>
            </w:pPr>
          </w:p>
        </w:tc>
      </w:tr>
      <w:tr w:rsidR="00E906BD" w:rsidRPr="00E906BD" w14:paraId="66CCE893" w14:textId="77777777" w:rsidTr="00804B55">
        <w:trPr>
          <w:trHeight w:val="411"/>
        </w:trPr>
        <w:sdt>
          <w:sdtPr>
            <w:rPr>
              <w:rFonts w:ascii="Arial" w:hAnsi="Arial" w:cs="Arial"/>
              <w:color w:val="000000"/>
              <w:sz w:val="20"/>
              <w:szCs w:val="20"/>
            </w:rPr>
            <w:tag w:val="MENDELEY_CITATION_v3_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"/>
            <w:id w:val="-522937937"/>
            <w:placeholder>
              <w:docPart w:val="1C074C497FB1449099C2FE0A738C6951"/>
            </w:placeholder>
          </w:sdtPr>
          <w:sdtContent>
            <w:tc>
              <w:tcPr>
                <w:tcW w:w="1731" w:type="dxa"/>
                <w:tcBorders>
                  <w:top w:val="single" w:sz="4" w:space="0" w:color="000000" w:themeColor="text1"/>
                  <w:left w:val="nil"/>
                  <w:bottom w:val="single" w:sz="4" w:space="0" w:color="000000" w:themeColor="text1"/>
                  <w:right w:val="nil"/>
                </w:tcBorders>
              </w:tcPr>
              <w:p w14:paraId="2DB5C7E0" w14:textId="77777777" w:rsidR="00E906BD" w:rsidRPr="00E906BD" w:rsidRDefault="00E906BD" w:rsidP="00804B55">
                <w:pPr>
                  <w:spacing w:line="276" w:lineRule="auto"/>
                  <w:jc w:val="both"/>
                  <w:rPr>
                    <w:rFonts w:ascii="Arial" w:hAnsi="Arial" w:cs="Arial"/>
                    <w:sz w:val="20"/>
                    <w:szCs w:val="20"/>
                  </w:rPr>
                </w:pPr>
                <w:r w:rsidRPr="00E906BD">
                  <w:rPr>
                    <w:rFonts w:ascii="Arial" w:hAnsi="Arial" w:cs="Arial"/>
                    <w:color w:val="000000"/>
                    <w:sz w:val="20"/>
                    <w:szCs w:val="20"/>
                  </w:rPr>
                  <w:t>(Surya et al., 2021)</w:t>
                </w:r>
                <w:r w:rsidRPr="00E906BD">
                  <w:rPr>
                    <w:rFonts w:ascii="Arial" w:hAnsi="Arial" w:cs="Arial"/>
                    <w:color w:val="000000"/>
                    <w:sz w:val="20"/>
                    <w:szCs w:val="20"/>
                    <w:vertAlign w:val="superscript"/>
                  </w:rPr>
                  <w:t>16</w:t>
                </w:r>
              </w:p>
            </w:tc>
          </w:sdtContent>
        </w:sdt>
        <w:tc>
          <w:tcPr>
            <w:tcW w:w="2359" w:type="dxa"/>
            <w:gridSpan w:val="2"/>
            <w:tcBorders>
              <w:top w:val="single" w:sz="4" w:space="0" w:color="000000" w:themeColor="text1"/>
              <w:left w:val="nil"/>
              <w:bottom w:val="single" w:sz="4" w:space="0" w:color="000000" w:themeColor="text1"/>
              <w:right w:val="nil"/>
            </w:tcBorders>
          </w:tcPr>
          <w:p w14:paraId="31C1A55B" w14:textId="77777777" w:rsidR="00E906BD" w:rsidRPr="00E906BD" w:rsidRDefault="00E906BD" w:rsidP="00804B55">
            <w:pPr>
              <w:pStyle w:val="Default"/>
              <w:ind w:right="612"/>
              <w:jc w:val="both"/>
              <w:rPr>
                <w:rFonts w:ascii="Arial" w:hAnsi="Arial" w:cs="Arial"/>
                <w:color w:val="auto"/>
                <w:sz w:val="20"/>
                <w:szCs w:val="20"/>
              </w:rPr>
            </w:pPr>
            <w:r w:rsidRPr="00E906BD">
              <w:rPr>
                <w:rFonts w:ascii="Arial" w:hAnsi="Arial" w:cs="Arial"/>
                <w:i/>
                <w:iCs/>
                <w:sz w:val="20"/>
                <w:szCs w:val="20"/>
                <w:shd w:val="clear" w:color="auto" w:fill="FFFFFF"/>
              </w:rPr>
              <w:t xml:space="preserve">The Use Of </w:t>
            </w:r>
            <w:proofErr w:type="gramStart"/>
            <w:r w:rsidRPr="00E906BD">
              <w:rPr>
                <w:rFonts w:ascii="Arial" w:hAnsi="Arial" w:cs="Arial"/>
                <w:i/>
                <w:iCs/>
                <w:sz w:val="20"/>
                <w:szCs w:val="20"/>
                <w:shd w:val="clear" w:color="auto" w:fill="FFFFFF"/>
              </w:rPr>
              <w:t>Complete  Dentures</w:t>
            </w:r>
            <w:proofErr w:type="gramEnd"/>
            <w:r w:rsidRPr="00E906BD">
              <w:rPr>
                <w:rFonts w:ascii="Arial" w:hAnsi="Arial" w:cs="Arial"/>
                <w:i/>
                <w:iCs/>
                <w:sz w:val="20"/>
                <w:szCs w:val="20"/>
                <w:shd w:val="clear" w:color="auto" w:fill="FFFFFF"/>
              </w:rPr>
              <w:t xml:space="preserve"> Affects The Nutritional Status Of The Elderly</w:t>
            </w:r>
          </w:p>
        </w:tc>
        <w:tc>
          <w:tcPr>
            <w:tcW w:w="2129" w:type="dxa"/>
            <w:tcBorders>
              <w:top w:val="single" w:sz="4" w:space="0" w:color="000000" w:themeColor="text1"/>
              <w:left w:val="nil"/>
              <w:bottom w:val="single" w:sz="4" w:space="0" w:color="000000" w:themeColor="text1"/>
              <w:right w:val="nil"/>
            </w:tcBorders>
          </w:tcPr>
          <w:p w14:paraId="6CF16AC0" w14:textId="77777777" w:rsidR="00E906BD" w:rsidRPr="00E906BD" w:rsidRDefault="00E906BD" w:rsidP="00804B55">
            <w:pPr>
              <w:spacing w:line="276" w:lineRule="auto"/>
              <w:ind w:right="33"/>
              <w:jc w:val="both"/>
              <w:rPr>
                <w:rFonts w:ascii="Arial" w:hAnsi="Arial" w:cs="Arial"/>
                <w:sz w:val="20"/>
                <w:szCs w:val="20"/>
                <w:shd w:val="clear" w:color="auto" w:fill="FFFFFF"/>
              </w:rPr>
            </w:pPr>
            <w:proofErr w:type="spellStart"/>
            <w:r w:rsidRPr="00E906BD">
              <w:rPr>
                <w:rFonts w:ascii="Arial" w:hAnsi="Arial" w:cs="Arial"/>
                <w:sz w:val="20"/>
                <w:szCs w:val="20"/>
                <w:shd w:val="clear" w:color="auto" w:fill="FFFFFF"/>
              </w:rPr>
              <w:t>Untuk</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mengetahui</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pengaruh</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penggunaan</w:t>
            </w:r>
            <w:proofErr w:type="spellEnd"/>
            <w:r w:rsidRPr="00E906BD">
              <w:rPr>
                <w:rFonts w:ascii="Arial" w:hAnsi="Arial" w:cs="Arial"/>
                <w:sz w:val="20"/>
                <w:szCs w:val="20"/>
                <w:shd w:val="clear" w:color="auto" w:fill="FFFFFF"/>
              </w:rPr>
              <w:t xml:space="preserve"> GTL </w:t>
            </w:r>
            <w:proofErr w:type="spellStart"/>
            <w:r w:rsidRPr="00E906BD">
              <w:rPr>
                <w:rFonts w:ascii="Arial" w:hAnsi="Arial" w:cs="Arial"/>
                <w:sz w:val="20"/>
                <w:szCs w:val="20"/>
                <w:shd w:val="clear" w:color="auto" w:fill="FFFFFF"/>
              </w:rPr>
              <w:t>terhadap</w:t>
            </w:r>
            <w:proofErr w:type="spellEnd"/>
            <w:r w:rsidRPr="00E906BD">
              <w:rPr>
                <w:rFonts w:ascii="Arial" w:hAnsi="Arial" w:cs="Arial"/>
                <w:sz w:val="20"/>
                <w:szCs w:val="20"/>
                <w:shd w:val="clear" w:color="auto" w:fill="FFFFFF"/>
              </w:rPr>
              <w:t xml:space="preserve"> status </w:t>
            </w:r>
            <w:proofErr w:type="spellStart"/>
            <w:r w:rsidRPr="00E906BD">
              <w:rPr>
                <w:rFonts w:ascii="Arial" w:hAnsi="Arial" w:cs="Arial"/>
                <w:sz w:val="20"/>
                <w:szCs w:val="20"/>
                <w:shd w:val="clear" w:color="auto" w:fill="FFFFFF"/>
              </w:rPr>
              <w:t>gizi</w:t>
            </w:r>
            <w:proofErr w:type="spellEnd"/>
            <w:r w:rsidRPr="00E906BD">
              <w:rPr>
                <w:rFonts w:ascii="Arial" w:hAnsi="Arial" w:cs="Arial"/>
                <w:sz w:val="20"/>
                <w:szCs w:val="20"/>
                <w:shd w:val="clear" w:color="auto" w:fill="FFFFFF"/>
              </w:rPr>
              <w:t xml:space="preserve"> pada </w:t>
            </w:r>
            <w:proofErr w:type="spellStart"/>
            <w:r w:rsidRPr="00E906BD">
              <w:rPr>
                <w:rFonts w:ascii="Arial" w:hAnsi="Arial" w:cs="Arial"/>
                <w:sz w:val="20"/>
                <w:szCs w:val="20"/>
                <w:shd w:val="clear" w:color="auto" w:fill="FFFFFF"/>
              </w:rPr>
              <w:t>lansia</w:t>
            </w:r>
            <w:proofErr w:type="spellEnd"/>
            <w:r w:rsidRPr="00E906BD">
              <w:rPr>
                <w:rFonts w:ascii="Arial" w:hAnsi="Arial" w:cs="Arial"/>
                <w:sz w:val="20"/>
                <w:szCs w:val="20"/>
                <w:shd w:val="clear" w:color="auto" w:fill="FFFFFF"/>
              </w:rPr>
              <w:t xml:space="preserve">. </w:t>
            </w:r>
          </w:p>
          <w:p w14:paraId="049927AA" w14:textId="77777777" w:rsidR="00E906BD" w:rsidRPr="00E906BD" w:rsidRDefault="00E906BD" w:rsidP="00804B55">
            <w:pPr>
              <w:pStyle w:val="Default"/>
              <w:jc w:val="both"/>
              <w:rPr>
                <w:rFonts w:ascii="Arial" w:hAnsi="Arial" w:cs="Arial"/>
                <w:color w:val="auto"/>
                <w:sz w:val="20"/>
                <w:szCs w:val="20"/>
              </w:rPr>
            </w:pPr>
          </w:p>
        </w:tc>
        <w:tc>
          <w:tcPr>
            <w:tcW w:w="2245" w:type="dxa"/>
            <w:tcBorders>
              <w:top w:val="single" w:sz="4" w:space="0" w:color="000000" w:themeColor="text1"/>
              <w:left w:val="nil"/>
              <w:bottom w:val="single" w:sz="4" w:space="0" w:color="000000" w:themeColor="text1"/>
              <w:right w:val="nil"/>
            </w:tcBorders>
          </w:tcPr>
          <w:p w14:paraId="0293450E" w14:textId="77777777" w:rsidR="00E906BD" w:rsidRPr="00E906BD" w:rsidRDefault="00E906BD" w:rsidP="00804B55">
            <w:pPr>
              <w:pStyle w:val="Default"/>
              <w:jc w:val="both"/>
              <w:rPr>
                <w:rFonts w:ascii="Arial" w:hAnsi="Arial" w:cs="Arial"/>
                <w:color w:val="auto"/>
                <w:spacing w:val="1"/>
                <w:sz w:val="20"/>
                <w:szCs w:val="20"/>
              </w:rPr>
            </w:pPr>
            <w:proofErr w:type="spellStart"/>
            <w:r w:rsidRPr="00E906BD">
              <w:rPr>
                <w:rFonts w:ascii="Arial" w:hAnsi="Arial" w:cs="Arial"/>
                <w:sz w:val="20"/>
                <w:szCs w:val="20"/>
                <w:shd w:val="clear" w:color="auto" w:fill="FFFFFF"/>
              </w:rPr>
              <w:t>Lansia</w:t>
            </w:r>
            <w:proofErr w:type="spellEnd"/>
            <w:r w:rsidRPr="00E906BD">
              <w:rPr>
                <w:rFonts w:ascii="Arial" w:hAnsi="Arial" w:cs="Arial"/>
                <w:sz w:val="20"/>
                <w:szCs w:val="20"/>
                <w:shd w:val="clear" w:color="auto" w:fill="FFFFFF"/>
              </w:rPr>
              <w:t xml:space="preserve"> yang </w:t>
            </w:r>
            <w:proofErr w:type="spellStart"/>
            <w:r w:rsidRPr="00E906BD">
              <w:rPr>
                <w:rFonts w:ascii="Arial" w:hAnsi="Arial" w:cs="Arial"/>
                <w:sz w:val="20"/>
                <w:szCs w:val="20"/>
                <w:shd w:val="clear" w:color="auto" w:fill="FFFFFF"/>
              </w:rPr>
              <w:t>menggunakan</w:t>
            </w:r>
            <w:proofErr w:type="spellEnd"/>
            <w:r w:rsidRPr="00E906BD">
              <w:rPr>
                <w:rFonts w:ascii="Arial" w:hAnsi="Arial" w:cs="Arial"/>
                <w:sz w:val="20"/>
                <w:szCs w:val="20"/>
                <w:shd w:val="clear" w:color="auto" w:fill="FFFFFF"/>
              </w:rPr>
              <w:t xml:space="preserve"> GTL </w:t>
            </w:r>
            <w:proofErr w:type="spellStart"/>
            <w:r w:rsidRPr="00E906BD">
              <w:rPr>
                <w:rFonts w:ascii="Arial" w:hAnsi="Arial" w:cs="Arial"/>
                <w:sz w:val="20"/>
                <w:szCs w:val="20"/>
                <w:shd w:val="clear" w:color="auto" w:fill="FFFFFF"/>
              </w:rPr>
              <w:t>memiliki</w:t>
            </w:r>
            <w:proofErr w:type="spellEnd"/>
            <w:r w:rsidRPr="00E906BD">
              <w:rPr>
                <w:rFonts w:ascii="Arial" w:hAnsi="Arial" w:cs="Arial"/>
                <w:sz w:val="20"/>
                <w:szCs w:val="20"/>
                <w:shd w:val="clear" w:color="auto" w:fill="FFFFFF"/>
              </w:rPr>
              <w:t xml:space="preserve"> status </w:t>
            </w:r>
            <w:proofErr w:type="spellStart"/>
            <w:r w:rsidRPr="00E906BD">
              <w:rPr>
                <w:rFonts w:ascii="Arial" w:hAnsi="Arial" w:cs="Arial"/>
                <w:sz w:val="20"/>
                <w:szCs w:val="20"/>
                <w:shd w:val="clear" w:color="auto" w:fill="FFFFFF"/>
              </w:rPr>
              <w:t>gizi</w:t>
            </w:r>
            <w:proofErr w:type="spellEnd"/>
            <w:r w:rsidRPr="00E906BD">
              <w:rPr>
                <w:rFonts w:ascii="Arial" w:hAnsi="Arial" w:cs="Arial"/>
                <w:sz w:val="20"/>
                <w:szCs w:val="20"/>
                <w:shd w:val="clear" w:color="auto" w:fill="FFFFFF"/>
              </w:rPr>
              <w:t xml:space="preserve"> normal </w:t>
            </w:r>
            <w:proofErr w:type="spellStart"/>
            <w:r w:rsidRPr="00E906BD">
              <w:rPr>
                <w:rFonts w:ascii="Arial" w:hAnsi="Arial" w:cs="Arial"/>
                <w:sz w:val="20"/>
                <w:szCs w:val="20"/>
                <w:shd w:val="clear" w:color="auto" w:fill="FFFFFF"/>
              </w:rPr>
              <w:t>sebesar</w:t>
            </w:r>
            <w:proofErr w:type="spellEnd"/>
            <w:r w:rsidRPr="00E906BD">
              <w:rPr>
                <w:rFonts w:ascii="Arial" w:hAnsi="Arial" w:cs="Arial"/>
                <w:sz w:val="20"/>
                <w:szCs w:val="20"/>
                <w:shd w:val="clear" w:color="auto" w:fill="FFFFFF"/>
              </w:rPr>
              <w:t xml:space="preserve"> 60</w:t>
            </w:r>
            <w:proofErr w:type="gramStart"/>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sedangkan</w:t>
            </w:r>
            <w:proofErr w:type="spellEnd"/>
            <w:proofErr w:type="gram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lansia</w:t>
            </w:r>
            <w:proofErr w:type="spellEnd"/>
            <w:r w:rsidRPr="00E906BD">
              <w:rPr>
                <w:rFonts w:ascii="Arial" w:hAnsi="Arial" w:cs="Arial"/>
                <w:sz w:val="20"/>
                <w:szCs w:val="20"/>
                <w:shd w:val="clear" w:color="auto" w:fill="FFFFFF"/>
              </w:rPr>
              <w:t xml:space="preserve"> yang </w:t>
            </w:r>
            <w:proofErr w:type="spellStart"/>
            <w:r w:rsidRPr="00E906BD">
              <w:rPr>
                <w:rFonts w:ascii="Arial" w:hAnsi="Arial" w:cs="Arial"/>
                <w:sz w:val="20"/>
                <w:szCs w:val="20"/>
                <w:shd w:val="clear" w:color="auto" w:fill="FFFFFF"/>
              </w:rPr>
              <w:t>tidak</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menggunakan</w:t>
            </w:r>
            <w:proofErr w:type="spellEnd"/>
            <w:r w:rsidRPr="00E906BD">
              <w:rPr>
                <w:rFonts w:ascii="Arial" w:hAnsi="Arial" w:cs="Arial"/>
                <w:sz w:val="20"/>
                <w:szCs w:val="20"/>
                <w:shd w:val="clear" w:color="auto" w:fill="FFFFFF"/>
              </w:rPr>
              <w:t xml:space="preserve"> GTL  </w:t>
            </w:r>
            <w:proofErr w:type="spellStart"/>
            <w:r w:rsidRPr="00E906BD">
              <w:rPr>
                <w:rFonts w:ascii="Arial" w:hAnsi="Arial" w:cs="Arial"/>
                <w:sz w:val="20"/>
                <w:szCs w:val="20"/>
                <w:shd w:val="clear" w:color="auto" w:fill="FFFFFF"/>
              </w:rPr>
              <w:t>memiliki</w:t>
            </w:r>
            <w:proofErr w:type="spellEnd"/>
            <w:r w:rsidRPr="00E906BD">
              <w:rPr>
                <w:rFonts w:ascii="Arial" w:hAnsi="Arial" w:cs="Arial"/>
                <w:sz w:val="20"/>
                <w:szCs w:val="20"/>
                <w:shd w:val="clear" w:color="auto" w:fill="FFFFFF"/>
              </w:rPr>
              <w:t xml:space="preserve"> status </w:t>
            </w:r>
            <w:proofErr w:type="spellStart"/>
            <w:r w:rsidRPr="00E906BD">
              <w:rPr>
                <w:rFonts w:ascii="Arial" w:hAnsi="Arial" w:cs="Arial"/>
                <w:sz w:val="20"/>
                <w:szCs w:val="20"/>
                <w:shd w:val="clear" w:color="auto" w:fill="FFFFFF"/>
              </w:rPr>
              <w:t>gizi</w:t>
            </w:r>
            <w:proofErr w:type="spellEnd"/>
            <w:r w:rsidRPr="00E906BD">
              <w:rPr>
                <w:rFonts w:ascii="Arial" w:hAnsi="Arial" w:cs="Arial"/>
                <w:sz w:val="20"/>
                <w:szCs w:val="20"/>
                <w:shd w:val="clear" w:color="auto" w:fill="FFFFFF"/>
              </w:rPr>
              <w:t xml:space="preserve"> normal </w:t>
            </w:r>
            <w:proofErr w:type="spellStart"/>
            <w:r w:rsidRPr="00E906BD">
              <w:rPr>
                <w:rFonts w:ascii="Arial" w:hAnsi="Arial" w:cs="Arial"/>
                <w:sz w:val="20"/>
                <w:szCs w:val="20"/>
                <w:shd w:val="clear" w:color="auto" w:fill="FFFFFF"/>
              </w:rPr>
              <w:t>hanya</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sebesar</w:t>
            </w:r>
            <w:proofErr w:type="spellEnd"/>
            <w:r w:rsidRPr="00E906BD">
              <w:rPr>
                <w:rFonts w:ascii="Arial" w:hAnsi="Arial" w:cs="Arial"/>
                <w:sz w:val="20"/>
                <w:szCs w:val="20"/>
                <w:shd w:val="clear" w:color="auto" w:fill="FFFFFF"/>
              </w:rPr>
              <w:t xml:space="preserve"> 34,8%, dan </w:t>
            </w:r>
            <w:proofErr w:type="spellStart"/>
            <w:r w:rsidRPr="00E906BD">
              <w:rPr>
                <w:rFonts w:ascii="Arial" w:hAnsi="Arial" w:cs="Arial"/>
                <w:sz w:val="20"/>
                <w:szCs w:val="20"/>
                <w:shd w:val="clear" w:color="auto" w:fill="FFFFFF"/>
              </w:rPr>
              <w:t>analisis</w:t>
            </w:r>
            <w:proofErr w:type="spellEnd"/>
            <w:r w:rsidRPr="00E906BD">
              <w:rPr>
                <w:rFonts w:ascii="Arial" w:hAnsi="Arial" w:cs="Arial"/>
                <w:sz w:val="20"/>
                <w:szCs w:val="20"/>
                <w:shd w:val="clear" w:color="auto" w:fill="FFFFFF"/>
              </w:rPr>
              <w:t xml:space="preserve"> </w:t>
            </w:r>
            <w:r w:rsidRPr="00E906BD">
              <w:rPr>
                <w:rFonts w:ascii="Arial" w:hAnsi="Arial" w:cs="Arial"/>
                <w:i/>
                <w:iCs/>
                <w:sz w:val="20"/>
                <w:szCs w:val="20"/>
                <w:shd w:val="clear" w:color="auto" w:fill="FFFFFF"/>
              </w:rPr>
              <w:t xml:space="preserve">Chi-Square </w:t>
            </w:r>
            <w:proofErr w:type="spellStart"/>
            <w:r w:rsidRPr="00E906BD">
              <w:rPr>
                <w:rFonts w:ascii="Arial" w:hAnsi="Arial" w:cs="Arial"/>
                <w:sz w:val="20"/>
                <w:szCs w:val="20"/>
                <w:shd w:val="clear" w:color="auto" w:fill="FFFFFF"/>
              </w:rPr>
              <w:t>menunjukkan</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nilai</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signifikansi</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sebesar</w:t>
            </w:r>
            <w:proofErr w:type="spellEnd"/>
            <w:r w:rsidRPr="00E906BD">
              <w:rPr>
                <w:rFonts w:ascii="Arial" w:hAnsi="Arial" w:cs="Arial"/>
                <w:sz w:val="20"/>
                <w:szCs w:val="20"/>
                <w:shd w:val="clear" w:color="auto" w:fill="FFFFFF"/>
              </w:rPr>
              <w:t xml:space="preserve"> 0,000 (P&lt;0,05).</w:t>
            </w:r>
          </w:p>
        </w:tc>
      </w:tr>
      <w:tr w:rsidR="00E906BD" w:rsidRPr="00E906BD" w14:paraId="2576484C" w14:textId="77777777" w:rsidTr="00804B55">
        <w:trPr>
          <w:trHeight w:val="411"/>
        </w:trPr>
        <w:sdt>
          <w:sdtPr>
            <w:rPr>
              <w:rFonts w:ascii="Arial" w:hAnsi="Arial" w:cs="Arial"/>
              <w:sz w:val="20"/>
              <w:szCs w:val="20"/>
            </w:rPr>
            <w:tag w:val="MENDELEY_CITATION_v3_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"/>
            <w:id w:val="696976574"/>
            <w:placeholder>
              <w:docPart w:val="FFF513B0D71D4E43981A6C0A094B0665"/>
            </w:placeholder>
          </w:sdtPr>
          <w:sdtContent>
            <w:tc>
              <w:tcPr>
                <w:tcW w:w="1731" w:type="dxa"/>
                <w:tcBorders>
                  <w:top w:val="single" w:sz="4" w:space="0" w:color="000000" w:themeColor="text1"/>
                  <w:left w:val="nil"/>
                  <w:bottom w:val="single" w:sz="4" w:space="0" w:color="000000" w:themeColor="text1"/>
                  <w:right w:val="nil"/>
                </w:tcBorders>
              </w:tcPr>
              <w:p w14:paraId="5E033BF9" w14:textId="77777777" w:rsidR="00E906BD" w:rsidRPr="00E906BD" w:rsidRDefault="00E906BD" w:rsidP="00804B55">
                <w:pPr>
                  <w:pStyle w:val="Default"/>
                  <w:jc w:val="both"/>
                  <w:rPr>
                    <w:rFonts w:ascii="Arial" w:hAnsi="Arial" w:cs="Arial"/>
                    <w:color w:val="auto"/>
                    <w:sz w:val="20"/>
                    <w:szCs w:val="20"/>
                  </w:rPr>
                </w:pPr>
                <w:r w:rsidRPr="00E906BD">
                  <w:rPr>
                    <w:rFonts w:ascii="Arial" w:hAnsi="Arial" w:cs="Arial"/>
                    <w:sz w:val="20"/>
                    <w:szCs w:val="20"/>
                  </w:rPr>
                  <w:t>(</w:t>
                </w:r>
                <w:proofErr w:type="spellStart"/>
                <w:r w:rsidRPr="00E906BD">
                  <w:rPr>
                    <w:rFonts w:ascii="Arial" w:hAnsi="Arial" w:cs="Arial"/>
                    <w:sz w:val="20"/>
                    <w:szCs w:val="20"/>
                  </w:rPr>
                  <w:t>Asegaff</w:t>
                </w:r>
                <w:proofErr w:type="spellEnd"/>
                <w:r w:rsidRPr="00E906BD">
                  <w:rPr>
                    <w:rFonts w:ascii="Arial" w:hAnsi="Arial" w:cs="Arial"/>
                    <w:sz w:val="20"/>
                    <w:szCs w:val="20"/>
                  </w:rPr>
                  <w:t xml:space="preserve"> &amp; Adrian, 2019)</w:t>
                </w:r>
                <w:r w:rsidRPr="00E906BD">
                  <w:rPr>
                    <w:rFonts w:ascii="Arial" w:hAnsi="Arial" w:cs="Arial"/>
                    <w:sz w:val="20"/>
                    <w:szCs w:val="20"/>
                    <w:vertAlign w:val="superscript"/>
                  </w:rPr>
                  <w:t>17</w:t>
                </w:r>
              </w:p>
            </w:tc>
          </w:sdtContent>
        </w:sdt>
        <w:tc>
          <w:tcPr>
            <w:tcW w:w="2359" w:type="dxa"/>
            <w:gridSpan w:val="2"/>
            <w:tcBorders>
              <w:top w:val="single" w:sz="4" w:space="0" w:color="000000" w:themeColor="text1"/>
              <w:left w:val="nil"/>
              <w:bottom w:val="single" w:sz="4" w:space="0" w:color="000000" w:themeColor="text1"/>
              <w:right w:val="nil"/>
            </w:tcBorders>
          </w:tcPr>
          <w:p w14:paraId="3D20B7DE" w14:textId="77777777" w:rsidR="00E906BD" w:rsidRPr="00E906BD" w:rsidRDefault="00E906BD" w:rsidP="00804B55">
            <w:pPr>
              <w:pStyle w:val="Default"/>
              <w:ind w:right="612"/>
              <w:jc w:val="both"/>
              <w:rPr>
                <w:rFonts w:ascii="Arial" w:hAnsi="Arial" w:cs="Arial"/>
                <w:color w:val="auto"/>
                <w:sz w:val="20"/>
                <w:szCs w:val="20"/>
              </w:rPr>
            </w:pPr>
            <w:r w:rsidRPr="00E906BD">
              <w:rPr>
                <w:rFonts w:ascii="Arial" w:hAnsi="Arial" w:cs="Arial"/>
                <w:i/>
                <w:iCs/>
                <w:sz w:val="20"/>
                <w:szCs w:val="20"/>
                <w:shd w:val="clear" w:color="auto" w:fill="FFFFFF"/>
              </w:rPr>
              <w:t>The Effect of Complete Dentures on The Body Mass Index of Elderly Patients</w:t>
            </w:r>
          </w:p>
        </w:tc>
        <w:tc>
          <w:tcPr>
            <w:tcW w:w="2129" w:type="dxa"/>
            <w:tcBorders>
              <w:top w:val="single" w:sz="4" w:space="0" w:color="000000" w:themeColor="text1"/>
              <w:left w:val="nil"/>
              <w:bottom w:val="single" w:sz="4" w:space="0" w:color="000000" w:themeColor="text1"/>
              <w:right w:val="nil"/>
            </w:tcBorders>
          </w:tcPr>
          <w:p w14:paraId="2B3A9585" w14:textId="77777777" w:rsidR="00E906BD" w:rsidRPr="00E906BD" w:rsidRDefault="00E906BD" w:rsidP="00804B55">
            <w:pPr>
              <w:spacing w:line="276" w:lineRule="auto"/>
              <w:jc w:val="both"/>
              <w:rPr>
                <w:rFonts w:ascii="Arial" w:hAnsi="Arial" w:cs="Arial"/>
                <w:sz w:val="20"/>
                <w:szCs w:val="20"/>
              </w:rPr>
            </w:pPr>
            <w:proofErr w:type="spellStart"/>
            <w:r w:rsidRPr="00E906BD">
              <w:rPr>
                <w:rFonts w:ascii="Arial" w:hAnsi="Arial" w:cs="Arial"/>
                <w:sz w:val="20"/>
                <w:szCs w:val="20"/>
              </w:rPr>
              <w:t>Untuk</w:t>
            </w:r>
            <w:proofErr w:type="spellEnd"/>
            <w:r w:rsidRPr="00E906BD">
              <w:rPr>
                <w:rFonts w:ascii="Arial" w:hAnsi="Arial" w:cs="Arial"/>
                <w:sz w:val="20"/>
                <w:szCs w:val="20"/>
              </w:rPr>
              <w:t xml:space="preserve"> </w:t>
            </w:r>
            <w:proofErr w:type="spellStart"/>
            <w:r w:rsidRPr="00E906BD">
              <w:rPr>
                <w:rFonts w:ascii="Arial" w:hAnsi="Arial" w:cs="Arial"/>
                <w:sz w:val="20"/>
                <w:szCs w:val="20"/>
              </w:rPr>
              <w:t>menganalisis</w:t>
            </w:r>
            <w:proofErr w:type="spellEnd"/>
            <w:r w:rsidRPr="00E906BD">
              <w:rPr>
                <w:rFonts w:ascii="Arial" w:hAnsi="Arial" w:cs="Arial"/>
                <w:sz w:val="20"/>
                <w:szCs w:val="20"/>
              </w:rPr>
              <w:t xml:space="preserve"> </w:t>
            </w:r>
            <w:proofErr w:type="spellStart"/>
            <w:r w:rsidRPr="00E906BD">
              <w:rPr>
                <w:rFonts w:ascii="Arial" w:hAnsi="Arial" w:cs="Arial"/>
                <w:sz w:val="20"/>
                <w:szCs w:val="20"/>
              </w:rPr>
              <w:t>pengaruh</w:t>
            </w:r>
            <w:proofErr w:type="spellEnd"/>
            <w:r w:rsidRPr="00E906BD">
              <w:rPr>
                <w:rFonts w:ascii="Arial" w:hAnsi="Arial" w:cs="Arial"/>
                <w:sz w:val="20"/>
                <w:szCs w:val="20"/>
              </w:rPr>
              <w:t xml:space="preserve"> </w:t>
            </w:r>
            <w:proofErr w:type="spellStart"/>
            <w:r w:rsidRPr="00E906BD">
              <w:rPr>
                <w:rFonts w:ascii="Arial" w:hAnsi="Arial" w:cs="Arial"/>
                <w:sz w:val="20"/>
                <w:szCs w:val="20"/>
              </w:rPr>
              <w:t>penggunaan</w:t>
            </w:r>
            <w:proofErr w:type="spellEnd"/>
            <w:r w:rsidRPr="00E906BD">
              <w:rPr>
                <w:rFonts w:ascii="Arial" w:hAnsi="Arial" w:cs="Arial"/>
                <w:sz w:val="20"/>
                <w:szCs w:val="20"/>
              </w:rPr>
              <w:t xml:space="preserve"> </w:t>
            </w:r>
            <w:proofErr w:type="spellStart"/>
            <w:r w:rsidRPr="00E906BD">
              <w:rPr>
                <w:rFonts w:ascii="Arial" w:hAnsi="Arial" w:cs="Arial"/>
                <w:sz w:val="20"/>
                <w:szCs w:val="20"/>
              </w:rPr>
              <w:t>gigi</w:t>
            </w:r>
            <w:proofErr w:type="spellEnd"/>
            <w:r w:rsidRPr="00E906BD">
              <w:rPr>
                <w:rFonts w:ascii="Arial" w:hAnsi="Arial" w:cs="Arial"/>
                <w:sz w:val="20"/>
                <w:szCs w:val="20"/>
              </w:rPr>
              <w:t xml:space="preserve"> </w:t>
            </w:r>
            <w:proofErr w:type="spellStart"/>
            <w:r w:rsidRPr="00E906BD">
              <w:rPr>
                <w:rFonts w:ascii="Arial" w:hAnsi="Arial" w:cs="Arial"/>
                <w:sz w:val="20"/>
                <w:szCs w:val="20"/>
              </w:rPr>
              <w:t>tiruan</w:t>
            </w:r>
            <w:proofErr w:type="spellEnd"/>
            <w:r w:rsidRPr="00E906BD">
              <w:rPr>
                <w:rFonts w:ascii="Arial" w:hAnsi="Arial" w:cs="Arial"/>
                <w:sz w:val="20"/>
                <w:szCs w:val="20"/>
              </w:rPr>
              <w:t xml:space="preserve"> </w:t>
            </w:r>
            <w:proofErr w:type="spellStart"/>
            <w:r w:rsidRPr="00E906BD">
              <w:rPr>
                <w:rFonts w:ascii="Arial" w:hAnsi="Arial" w:cs="Arial"/>
                <w:sz w:val="20"/>
                <w:szCs w:val="20"/>
              </w:rPr>
              <w:t>lengkap</w:t>
            </w:r>
            <w:proofErr w:type="spellEnd"/>
            <w:r w:rsidRPr="00E906BD">
              <w:rPr>
                <w:rFonts w:ascii="Arial" w:hAnsi="Arial" w:cs="Arial"/>
                <w:sz w:val="20"/>
                <w:szCs w:val="20"/>
              </w:rPr>
              <w:t xml:space="preserve"> </w:t>
            </w:r>
            <w:proofErr w:type="spellStart"/>
            <w:r w:rsidRPr="00E906BD">
              <w:rPr>
                <w:rFonts w:ascii="Arial" w:hAnsi="Arial" w:cs="Arial"/>
                <w:sz w:val="20"/>
                <w:szCs w:val="20"/>
              </w:rPr>
              <w:t>atas</w:t>
            </w:r>
            <w:proofErr w:type="spellEnd"/>
            <w:r w:rsidRPr="00E906BD">
              <w:rPr>
                <w:rFonts w:ascii="Arial" w:hAnsi="Arial" w:cs="Arial"/>
                <w:sz w:val="20"/>
                <w:szCs w:val="20"/>
              </w:rPr>
              <w:t xml:space="preserve"> dan </w:t>
            </w:r>
            <w:proofErr w:type="spellStart"/>
            <w:r w:rsidRPr="00E906BD">
              <w:rPr>
                <w:rFonts w:ascii="Arial" w:hAnsi="Arial" w:cs="Arial"/>
                <w:sz w:val="20"/>
                <w:szCs w:val="20"/>
              </w:rPr>
              <w:t>bawah</w:t>
            </w:r>
            <w:proofErr w:type="spellEnd"/>
            <w:r w:rsidRPr="00E906BD">
              <w:rPr>
                <w:rFonts w:ascii="Arial" w:hAnsi="Arial" w:cs="Arial"/>
                <w:sz w:val="20"/>
                <w:szCs w:val="20"/>
              </w:rPr>
              <w:t xml:space="preserve"> </w:t>
            </w:r>
            <w:proofErr w:type="spellStart"/>
            <w:r w:rsidRPr="00E906BD">
              <w:rPr>
                <w:rFonts w:ascii="Arial" w:hAnsi="Arial" w:cs="Arial"/>
                <w:sz w:val="20"/>
                <w:szCs w:val="20"/>
              </w:rPr>
              <w:t>terhadap</w:t>
            </w:r>
            <w:proofErr w:type="spellEnd"/>
            <w:r w:rsidRPr="00E906BD">
              <w:rPr>
                <w:rFonts w:ascii="Arial" w:hAnsi="Arial" w:cs="Arial"/>
                <w:sz w:val="20"/>
                <w:szCs w:val="20"/>
              </w:rPr>
              <w:t xml:space="preserve"> IMT </w:t>
            </w:r>
            <w:proofErr w:type="spellStart"/>
            <w:r w:rsidRPr="00E906BD">
              <w:rPr>
                <w:rFonts w:ascii="Arial" w:hAnsi="Arial" w:cs="Arial"/>
                <w:sz w:val="20"/>
                <w:szCs w:val="20"/>
              </w:rPr>
              <w:t>lansia</w:t>
            </w:r>
            <w:proofErr w:type="spellEnd"/>
            <w:r w:rsidRPr="00E906BD">
              <w:rPr>
                <w:rFonts w:ascii="Arial" w:hAnsi="Arial" w:cs="Arial"/>
                <w:sz w:val="20"/>
                <w:szCs w:val="20"/>
              </w:rPr>
              <w:t xml:space="preserve"> </w:t>
            </w:r>
            <w:proofErr w:type="spellStart"/>
            <w:r w:rsidRPr="00E906BD">
              <w:rPr>
                <w:rFonts w:ascii="Arial" w:hAnsi="Arial" w:cs="Arial"/>
                <w:sz w:val="20"/>
                <w:szCs w:val="20"/>
              </w:rPr>
              <w:t>satu</w:t>
            </w:r>
            <w:proofErr w:type="spellEnd"/>
            <w:r w:rsidRPr="00E906BD">
              <w:rPr>
                <w:rFonts w:ascii="Arial" w:hAnsi="Arial" w:cs="Arial"/>
                <w:sz w:val="20"/>
                <w:szCs w:val="20"/>
              </w:rPr>
              <w:t xml:space="preserve"> </w:t>
            </w:r>
            <w:proofErr w:type="spellStart"/>
            <w:r w:rsidRPr="00E906BD">
              <w:rPr>
                <w:rFonts w:ascii="Arial" w:hAnsi="Arial" w:cs="Arial"/>
                <w:sz w:val="20"/>
                <w:szCs w:val="20"/>
              </w:rPr>
              <w:t>bulan</w:t>
            </w:r>
            <w:proofErr w:type="spellEnd"/>
            <w:r w:rsidRPr="00E906BD">
              <w:rPr>
                <w:rFonts w:ascii="Arial" w:hAnsi="Arial" w:cs="Arial"/>
                <w:sz w:val="20"/>
                <w:szCs w:val="20"/>
              </w:rPr>
              <w:t xml:space="preserve"> </w:t>
            </w:r>
            <w:proofErr w:type="spellStart"/>
            <w:r w:rsidRPr="00E906BD">
              <w:rPr>
                <w:rFonts w:ascii="Arial" w:hAnsi="Arial" w:cs="Arial"/>
                <w:sz w:val="20"/>
                <w:szCs w:val="20"/>
              </w:rPr>
              <w:t>setelah</w:t>
            </w:r>
            <w:proofErr w:type="spellEnd"/>
            <w:r w:rsidRPr="00E906BD">
              <w:rPr>
                <w:rFonts w:ascii="Arial" w:hAnsi="Arial" w:cs="Arial"/>
                <w:sz w:val="20"/>
                <w:szCs w:val="20"/>
              </w:rPr>
              <w:t xml:space="preserve"> </w:t>
            </w:r>
            <w:proofErr w:type="spellStart"/>
            <w:r w:rsidRPr="00E906BD">
              <w:rPr>
                <w:rFonts w:ascii="Arial" w:hAnsi="Arial" w:cs="Arial"/>
                <w:sz w:val="20"/>
                <w:szCs w:val="20"/>
              </w:rPr>
              <w:t>pemasangan</w:t>
            </w:r>
            <w:proofErr w:type="spellEnd"/>
            <w:r w:rsidRPr="00E906BD">
              <w:rPr>
                <w:rFonts w:ascii="Arial" w:hAnsi="Arial" w:cs="Arial"/>
                <w:sz w:val="20"/>
                <w:szCs w:val="20"/>
              </w:rPr>
              <w:t xml:space="preserve"> </w:t>
            </w:r>
            <w:proofErr w:type="spellStart"/>
            <w:r w:rsidRPr="00E906BD">
              <w:rPr>
                <w:rFonts w:ascii="Arial" w:hAnsi="Arial" w:cs="Arial"/>
                <w:sz w:val="20"/>
                <w:szCs w:val="20"/>
              </w:rPr>
              <w:t>gigi</w:t>
            </w:r>
            <w:proofErr w:type="spellEnd"/>
            <w:r w:rsidRPr="00E906BD">
              <w:rPr>
                <w:rFonts w:ascii="Arial" w:hAnsi="Arial" w:cs="Arial"/>
                <w:sz w:val="20"/>
                <w:szCs w:val="20"/>
              </w:rPr>
              <w:t xml:space="preserve"> </w:t>
            </w:r>
            <w:proofErr w:type="spellStart"/>
            <w:r w:rsidRPr="00E906BD">
              <w:rPr>
                <w:rFonts w:ascii="Arial" w:hAnsi="Arial" w:cs="Arial"/>
                <w:sz w:val="20"/>
                <w:szCs w:val="20"/>
              </w:rPr>
              <w:t>tiruan</w:t>
            </w:r>
            <w:proofErr w:type="spellEnd"/>
            <w:r w:rsidRPr="00E906BD">
              <w:rPr>
                <w:rFonts w:ascii="Arial" w:hAnsi="Arial" w:cs="Arial"/>
                <w:sz w:val="20"/>
                <w:szCs w:val="20"/>
              </w:rPr>
              <w:t xml:space="preserve"> di </w:t>
            </w:r>
            <w:proofErr w:type="spellStart"/>
            <w:r w:rsidRPr="00E906BD">
              <w:rPr>
                <w:rFonts w:ascii="Arial" w:hAnsi="Arial" w:cs="Arial"/>
                <w:sz w:val="20"/>
                <w:szCs w:val="20"/>
              </w:rPr>
              <w:t>Rumah</w:t>
            </w:r>
            <w:proofErr w:type="spellEnd"/>
            <w:r w:rsidRPr="00E906BD">
              <w:rPr>
                <w:rFonts w:ascii="Arial" w:hAnsi="Arial" w:cs="Arial"/>
                <w:sz w:val="20"/>
                <w:szCs w:val="20"/>
              </w:rPr>
              <w:t xml:space="preserve"> </w:t>
            </w:r>
            <w:proofErr w:type="spellStart"/>
            <w:r w:rsidRPr="00E906BD">
              <w:rPr>
                <w:rFonts w:ascii="Arial" w:hAnsi="Arial" w:cs="Arial"/>
                <w:sz w:val="20"/>
                <w:szCs w:val="20"/>
              </w:rPr>
              <w:t>Sakit</w:t>
            </w:r>
            <w:proofErr w:type="spellEnd"/>
            <w:r w:rsidRPr="00E906BD">
              <w:rPr>
                <w:rFonts w:ascii="Arial" w:hAnsi="Arial" w:cs="Arial"/>
                <w:sz w:val="20"/>
                <w:szCs w:val="20"/>
              </w:rPr>
              <w:t xml:space="preserve"> Gigi </w:t>
            </w:r>
            <w:proofErr w:type="spellStart"/>
            <w:r w:rsidRPr="00E906BD">
              <w:rPr>
                <w:rFonts w:ascii="Arial" w:hAnsi="Arial" w:cs="Arial"/>
                <w:sz w:val="20"/>
                <w:szCs w:val="20"/>
              </w:rPr>
              <w:t>Fakultas</w:t>
            </w:r>
            <w:proofErr w:type="spellEnd"/>
            <w:r w:rsidRPr="00E906BD">
              <w:rPr>
                <w:rFonts w:ascii="Arial" w:hAnsi="Arial" w:cs="Arial"/>
                <w:sz w:val="20"/>
                <w:szCs w:val="20"/>
              </w:rPr>
              <w:t xml:space="preserve"> </w:t>
            </w:r>
            <w:proofErr w:type="spellStart"/>
            <w:r w:rsidRPr="00E906BD">
              <w:rPr>
                <w:rFonts w:ascii="Arial" w:hAnsi="Arial" w:cs="Arial"/>
                <w:sz w:val="20"/>
                <w:szCs w:val="20"/>
              </w:rPr>
              <w:t>Kedokteran</w:t>
            </w:r>
            <w:proofErr w:type="spellEnd"/>
            <w:r w:rsidRPr="00E906BD">
              <w:rPr>
                <w:rFonts w:ascii="Arial" w:hAnsi="Arial" w:cs="Arial"/>
                <w:sz w:val="20"/>
                <w:szCs w:val="20"/>
              </w:rPr>
              <w:t xml:space="preserve"> Gigi </w:t>
            </w:r>
            <w:proofErr w:type="spellStart"/>
            <w:r w:rsidRPr="00E906BD">
              <w:rPr>
                <w:rFonts w:ascii="Arial" w:hAnsi="Arial" w:cs="Arial"/>
                <w:sz w:val="20"/>
                <w:szCs w:val="20"/>
              </w:rPr>
              <w:t>Universitas</w:t>
            </w:r>
            <w:proofErr w:type="spellEnd"/>
            <w:r w:rsidRPr="00E906BD">
              <w:rPr>
                <w:rFonts w:ascii="Arial" w:hAnsi="Arial" w:cs="Arial"/>
                <w:sz w:val="20"/>
                <w:szCs w:val="20"/>
              </w:rPr>
              <w:t xml:space="preserve"> </w:t>
            </w:r>
            <w:proofErr w:type="spellStart"/>
            <w:r w:rsidRPr="00E906BD">
              <w:rPr>
                <w:rFonts w:ascii="Arial" w:hAnsi="Arial" w:cs="Arial"/>
                <w:sz w:val="20"/>
                <w:szCs w:val="20"/>
              </w:rPr>
              <w:t>Trisakti</w:t>
            </w:r>
            <w:proofErr w:type="spellEnd"/>
            <w:r w:rsidRPr="00E906BD">
              <w:rPr>
                <w:rFonts w:ascii="Arial" w:hAnsi="Arial" w:cs="Arial"/>
                <w:sz w:val="20"/>
                <w:szCs w:val="20"/>
              </w:rPr>
              <w:t>.</w:t>
            </w:r>
          </w:p>
          <w:p w14:paraId="0186C8F1" w14:textId="77777777" w:rsidR="00E906BD" w:rsidRPr="00E906BD" w:rsidRDefault="00E906BD" w:rsidP="00804B55">
            <w:pPr>
              <w:pStyle w:val="Default"/>
              <w:jc w:val="both"/>
              <w:rPr>
                <w:rFonts w:ascii="Arial" w:hAnsi="Arial" w:cs="Arial"/>
                <w:color w:val="auto"/>
                <w:sz w:val="20"/>
                <w:szCs w:val="20"/>
              </w:rPr>
            </w:pPr>
          </w:p>
        </w:tc>
        <w:tc>
          <w:tcPr>
            <w:tcW w:w="2245" w:type="dxa"/>
            <w:tcBorders>
              <w:top w:val="single" w:sz="4" w:space="0" w:color="000000" w:themeColor="text1"/>
              <w:left w:val="nil"/>
              <w:bottom w:val="single" w:sz="4" w:space="0" w:color="000000" w:themeColor="text1"/>
              <w:right w:val="nil"/>
            </w:tcBorders>
            <w:hideMark/>
          </w:tcPr>
          <w:p w14:paraId="2AD76CD1" w14:textId="77777777" w:rsidR="00E906BD" w:rsidRPr="00E906BD" w:rsidRDefault="00E906BD" w:rsidP="00804B55">
            <w:pPr>
              <w:spacing w:line="276" w:lineRule="auto"/>
              <w:jc w:val="both"/>
              <w:rPr>
                <w:rFonts w:ascii="Arial" w:hAnsi="Arial" w:cs="Arial"/>
                <w:sz w:val="20"/>
                <w:szCs w:val="20"/>
              </w:rPr>
            </w:pPr>
            <w:proofErr w:type="spellStart"/>
            <w:r w:rsidRPr="00E906BD">
              <w:rPr>
                <w:rFonts w:ascii="Arial" w:hAnsi="Arial" w:cs="Arial"/>
                <w:sz w:val="20"/>
                <w:szCs w:val="20"/>
              </w:rPr>
              <w:t>Sebagian</w:t>
            </w:r>
            <w:proofErr w:type="spellEnd"/>
            <w:r w:rsidRPr="00E906BD">
              <w:rPr>
                <w:rFonts w:ascii="Arial" w:hAnsi="Arial" w:cs="Arial"/>
                <w:sz w:val="20"/>
                <w:szCs w:val="20"/>
              </w:rPr>
              <w:t xml:space="preserve"> </w:t>
            </w:r>
            <w:proofErr w:type="spellStart"/>
            <w:r w:rsidRPr="00E906BD">
              <w:rPr>
                <w:rFonts w:ascii="Arial" w:hAnsi="Arial" w:cs="Arial"/>
                <w:sz w:val="20"/>
                <w:szCs w:val="20"/>
              </w:rPr>
              <w:t>besar</w:t>
            </w:r>
            <w:proofErr w:type="spellEnd"/>
            <w:r w:rsidRPr="00E906BD">
              <w:rPr>
                <w:rFonts w:ascii="Arial" w:hAnsi="Arial" w:cs="Arial"/>
                <w:sz w:val="20"/>
                <w:szCs w:val="20"/>
              </w:rPr>
              <w:t xml:space="preserve"> </w:t>
            </w:r>
            <w:proofErr w:type="spellStart"/>
            <w:r w:rsidRPr="00E906BD">
              <w:rPr>
                <w:rFonts w:ascii="Arial" w:hAnsi="Arial" w:cs="Arial"/>
                <w:sz w:val="20"/>
                <w:szCs w:val="20"/>
              </w:rPr>
              <w:t>subjek</w:t>
            </w:r>
            <w:proofErr w:type="spellEnd"/>
            <w:r w:rsidRPr="00E906BD">
              <w:rPr>
                <w:rFonts w:ascii="Arial" w:hAnsi="Arial" w:cs="Arial"/>
                <w:sz w:val="20"/>
                <w:szCs w:val="20"/>
              </w:rPr>
              <w:t xml:space="preserve"> </w:t>
            </w:r>
            <w:proofErr w:type="spellStart"/>
            <w:r w:rsidRPr="00E906BD">
              <w:rPr>
                <w:rFonts w:ascii="Arial" w:hAnsi="Arial" w:cs="Arial"/>
                <w:sz w:val="20"/>
                <w:szCs w:val="20"/>
              </w:rPr>
              <w:t>mencapai</w:t>
            </w:r>
            <w:proofErr w:type="spellEnd"/>
            <w:r w:rsidRPr="00E906BD">
              <w:rPr>
                <w:rFonts w:ascii="Arial" w:hAnsi="Arial" w:cs="Arial"/>
                <w:sz w:val="20"/>
                <w:szCs w:val="20"/>
              </w:rPr>
              <w:t xml:space="preserve"> IMT normal </w:t>
            </w:r>
            <w:proofErr w:type="spellStart"/>
            <w:r w:rsidRPr="00E906BD">
              <w:rPr>
                <w:rFonts w:ascii="Arial" w:hAnsi="Arial" w:cs="Arial"/>
                <w:sz w:val="20"/>
                <w:szCs w:val="20"/>
              </w:rPr>
              <w:t>satu</w:t>
            </w:r>
            <w:proofErr w:type="spellEnd"/>
            <w:r w:rsidRPr="00E906BD">
              <w:rPr>
                <w:rFonts w:ascii="Arial" w:hAnsi="Arial" w:cs="Arial"/>
                <w:sz w:val="20"/>
                <w:szCs w:val="20"/>
              </w:rPr>
              <w:t xml:space="preserve"> </w:t>
            </w:r>
            <w:proofErr w:type="spellStart"/>
            <w:r w:rsidRPr="00E906BD">
              <w:rPr>
                <w:rFonts w:ascii="Arial" w:hAnsi="Arial" w:cs="Arial"/>
                <w:sz w:val="20"/>
                <w:szCs w:val="20"/>
              </w:rPr>
              <w:t>bulan</w:t>
            </w:r>
            <w:proofErr w:type="spellEnd"/>
            <w:r w:rsidRPr="00E906BD">
              <w:rPr>
                <w:rFonts w:ascii="Arial" w:hAnsi="Arial" w:cs="Arial"/>
                <w:sz w:val="20"/>
                <w:szCs w:val="20"/>
              </w:rPr>
              <w:t xml:space="preserve"> </w:t>
            </w:r>
            <w:proofErr w:type="spellStart"/>
            <w:r w:rsidRPr="00E906BD">
              <w:rPr>
                <w:rFonts w:ascii="Arial" w:hAnsi="Arial" w:cs="Arial"/>
                <w:sz w:val="20"/>
                <w:szCs w:val="20"/>
              </w:rPr>
              <w:t>setelah</w:t>
            </w:r>
            <w:proofErr w:type="spellEnd"/>
            <w:r w:rsidRPr="00E906BD">
              <w:rPr>
                <w:rFonts w:ascii="Arial" w:hAnsi="Arial" w:cs="Arial"/>
                <w:sz w:val="20"/>
                <w:szCs w:val="20"/>
              </w:rPr>
              <w:t xml:space="preserve"> </w:t>
            </w:r>
            <w:proofErr w:type="spellStart"/>
            <w:r w:rsidRPr="00E906BD">
              <w:rPr>
                <w:rFonts w:ascii="Arial" w:hAnsi="Arial" w:cs="Arial"/>
                <w:sz w:val="20"/>
                <w:szCs w:val="20"/>
              </w:rPr>
              <w:t>penggunaan</w:t>
            </w:r>
            <w:proofErr w:type="spellEnd"/>
            <w:r w:rsidRPr="00E906BD">
              <w:rPr>
                <w:rFonts w:ascii="Arial" w:hAnsi="Arial" w:cs="Arial"/>
                <w:sz w:val="20"/>
                <w:szCs w:val="20"/>
              </w:rPr>
              <w:t xml:space="preserve"> </w:t>
            </w:r>
            <w:proofErr w:type="spellStart"/>
            <w:r w:rsidRPr="00E906BD">
              <w:rPr>
                <w:rFonts w:ascii="Arial" w:hAnsi="Arial" w:cs="Arial"/>
                <w:sz w:val="20"/>
                <w:szCs w:val="20"/>
              </w:rPr>
              <w:t>gigi</w:t>
            </w:r>
            <w:proofErr w:type="spellEnd"/>
            <w:r w:rsidRPr="00E906BD">
              <w:rPr>
                <w:rFonts w:ascii="Arial" w:hAnsi="Arial" w:cs="Arial"/>
                <w:sz w:val="20"/>
                <w:szCs w:val="20"/>
              </w:rPr>
              <w:t xml:space="preserve"> </w:t>
            </w:r>
            <w:proofErr w:type="spellStart"/>
            <w:r w:rsidRPr="00E906BD">
              <w:rPr>
                <w:rFonts w:ascii="Arial" w:hAnsi="Arial" w:cs="Arial"/>
                <w:sz w:val="20"/>
                <w:szCs w:val="20"/>
              </w:rPr>
              <w:t>tiruan</w:t>
            </w:r>
            <w:proofErr w:type="spellEnd"/>
            <w:r w:rsidRPr="00E906BD">
              <w:rPr>
                <w:rFonts w:ascii="Arial" w:hAnsi="Arial" w:cs="Arial"/>
                <w:sz w:val="20"/>
                <w:szCs w:val="20"/>
              </w:rPr>
              <w:t xml:space="preserve">, yang </w:t>
            </w:r>
            <w:proofErr w:type="spellStart"/>
            <w:r w:rsidRPr="00E906BD">
              <w:rPr>
                <w:rFonts w:ascii="Arial" w:hAnsi="Arial" w:cs="Arial"/>
                <w:sz w:val="20"/>
                <w:szCs w:val="20"/>
              </w:rPr>
              <w:t>disebabkan</w:t>
            </w:r>
            <w:proofErr w:type="spellEnd"/>
            <w:r w:rsidRPr="00E906BD">
              <w:rPr>
                <w:rFonts w:ascii="Arial" w:hAnsi="Arial" w:cs="Arial"/>
                <w:sz w:val="20"/>
                <w:szCs w:val="20"/>
              </w:rPr>
              <w:t xml:space="preserve"> oleh </w:t>
            </w:r>
            <w:proofErr w:type="spellStart"/>
            <w:r w:rsidRPr="00E906BD">
              <w:rPr>
                <w:rFonts w:ascii="Arial" w:hAnsi="Arial" w:cs="Arial"/>
                <w:sz w:val="20"/>
                <w:szCs w:val="20"/>
              </w:rPr>
              <w:t>peningkatan</w:t>
            </w:r>
            <w:proofErr w:type="spellEnd"/>
            <w:r w:rsidRPr="00E906BD">
              <w:rPr>
                <w:rFonts w:ascii="Arial" w:hAnsi="Arial" w:cs="Arial"/>
                <w:sz w:val="20"/>
                <w:szCs w:val="20"/>
              </w:rPr>
              <w:t xml:space="preserve"> </w:t>
            </w:r>
            <w:proofErr w:type="spellStart"/>
            <w:r w:rsidRPr="00E906BD">
              <w:rPr>
                <w:rFonts w:ascii="Arial" w:hAnsi="Arial" w:cs="Arial"/>
                <w:sz w:val="20"/>
                <w:szCs w:val="20"/>
              </w:rPr>
              <w:t>kemampuan</w:t>
            </w:r>
            <w:proofErr w:type="spellEnd"/>
            <w:r w:rsidRPr="00E906BD">
              <w:rPr>
                <w:rFonts w:ascii="Arial" w:hAnsi="Arial" w:cs="Arial"/>
                <w:sz w:val="20"/>
                <w:szCs w:val="20"/>
              </w:rPr>
              <w:t xml:space="preserve"> </w:t>
            </w:r>
            <w:proofErr w:type="spellStart"/>
            <w:r w:rsidRPr="00E906BD">
              <w:rPr>
                <w:rFonts w:ascii="Arial" w:hAnsi="Arial" w:cs="Arial"/>
                <w:sz w:val="20"/>
                <w:szCs w:val="20"/>
              </w:rPr>
              <w:t>mengunyah</w:t>
            </w:r>
            <w:proofErr w:type="spellEnd"/>
            <w:r w:rsidRPr="00E906BD">
              <w:rPr>
                <w:rFonts w:ascii="Arial" w:hAnsi="Arial" w:cs="Arial"/>
                <w:sz w:val="20"/>
                <w:szCs w:val="20"/>
              </w:rPr>
              <w:t xml:space="preserve"> </w:t>
            </w:r>
            <w:proofErr w:type="spellStart"/>
            <w:r w:rsidRPr="00E906BD">
              <w:rPr>
                <w:rFonts w:ascii="Arial" w:hAnsi="Arial" w:cs="Arial"/>
                <w:sz w:val="20"/>
                <w:szCs w:val="20"/>
              </w:rPr>
              <w:t>secara</w:t>
            </w:r>
            <w:proofErr w:type="spellEnd"/>
            <w:r w:rsidRPr="00E906BD">
              <w:rPr>
                <w:rFonts w:ascii="Arial" w:hAnsi="Arial" w:cs="Arial"/>
                <w:sz w:val="20"/>
                <w:szCs w:val="20"/>
              </w:rPr>
              <w:t xml:space="preserve"> </w:t>
            </w:r>
            <w:proofErr w:type="spellStart"/>
            <w:r w:rsidRPr="00E906BD">
              <w:rPr>
                <w:rFonts w:ascii="Arial" w:hAnsi="Arial" w:cs="Arial"/>
                <w:sz w:val="20"/>
                <w:szCs w:val="20"/>
              </w:rPr>
              <w:t>efektif</w:t>
            </w:r>
            <w:proofErr w:type="spellEnd"/>
            <w:r w:rsidRPr="00E906BD">
              <w:rPr>
                <w:rFonts w:ascii="Arial" w:hAnsi="Arial" w:cs="Arial"/>
                <w:sz w:val="20"/>
                <w:szCs w:val="20"/>
              </w:rPr>
              <w:t>.</w:t>
            </w:r>
          </w:p>
        </w:tc>
      </w:tr>
      <w:tr w:rsidR="00E906BD" w:rsidRPr="00E906BD" w14:paraId="3B02237B" w14:textId="77777777" w:rsidTr="00804B55">
        <w:trPr>
          <w:trHeight w:val="411"/>
        </w:trPr>
        <w:tc>
          <w:tcPr>
            <w:tcW w:w="1731" w:type="dxa"/>
            <w:tcBorders>
              <w:top w:val="single" w:sz="4" w:space="0" w:color="000000" w:themeColor="text1"/>
              <w:left w:val="nil"/>
              <w:bottom w:val="single" w:sz="4" w:space="0" w:color="000000" w:themeColor="text1"/>
              <w:right w:val="nil"/>
            </w:tcBorders>
          </w:tcPr>
          <w:p w14:paraId="45C05DB1" w14:textId="77777777" w:rsidR="00E906BD" w:rsidRPr="00E906BD" w:rsidRDefault="00E906BD" w:rsidP="00804B55">
            <w:pPr>
              <w:pStyle w:val="Default"/>
              <w:jc w:val="both"/>
              <w:rPr>
                <w:rFonts w:ascii="Arial" w:hAnsi="Arial" w:cs="Arial"/>
                <w:color w:val="auto"/>
                <w:sz w:val="20"/>
                <w:szCs w:val="20"/>
              </w:rPr>
            </w:pPr>
            <w:sdt>
              <w:sdtPr>
                <w:rPr>
                  <w:rFonts w:ascii="Arial" w:hAnsi="Arial" w:cs="Arial"/>
                  <w:sz w:val="20"/>
                  <w:szCs w:val="20"/>
                </w:rPr>
                <w:tag w:val="MENDELEY_CITATION_v3_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"/>
                <w:id w:val="836957321"/>
                <w:placeholder>
                  <w:docPart w:val="16BE02E31B0E4CFFBF4C51E4EC9EADB1"/>
                </w:placeholder>
              </w:sdtPr>
              <w:sdtContent>
                <w:r w:rsidRPr="00E906BD">
                  <w:rPr>
                    <w:rFonts w:ascii="Arial" w:hAnsi="Arial" w:cs="Arial"/>
                    <w:sz w:val="20"/>
                    <w:szCs w:val="20"/>
                  </w:rPr>
                  <w:t>(</w:t>
                </w:r>
                <w:proofErr w:type="spellStart"/>
                <w:r w:rsidRPr="00E906BD">
                  <w:rPr>
                    <w:rFonts w:ascii="Arial" w:hAnsi="Arial" w:cs="Arial"/>
                    <w:sz w:val="20"/>
                    <w:szCs w:val="20"/>
                  </w:rPr>
                  <w:t>Rusnaeni</w:t>
                </w:r>
                <w:proofErr w:type="spellEnd"/>
                <w:r w:rsidRPr="00E906BD">
                  <w:rPr>
                    <w:rFonts w:ascii="Arial" w:hAnsi="Arial" w:cs="Arial"/>
                    <w:sz w:val="20"/>
                    <w:szCs w:val="20"/>
                  </w:rPr>
                  <w:t xml:space="preserve"> et al., 2018)</w:t>
                </w:r>
                <w:r w:rsidRPr="00E906BD">
                  <w:rPr>
                    <w:rFonts w:ascii="Arial" w:hAnsi="Arial" w:cs="Arial"/>
                    <w:sz w:val="20"/>
                    <w:szCs w:val="20"/>
                    <w:vertAlign w:val="superscript"/>
                  </w:rPr>
                  <w:t>3</w:t>
                </w:r>
              </w:sdtContent>
            </w:sdt>
          </w:p>
        </w:tc>
        <w:tc>
          <w:tcPr>
            <w:tcW w:w="2359" w:type="dxa"/>
            <w:gridSpan w:val="2"/>
            <w:tcBorders>
              <w:top w:val="single" w:sz="4" w:space="0" w:color="000000" w:themeColor="text1"/>
              <w:left w:val="nil"/>
              <w:bottom w:val="single" w:sz="4" w:space="0" w:color="000000" w:themeColor="text1"/>
              <w:right w:val="nil"/>
            </w:tcBorders>
          </w:tcPr>
          <w:p w14:paraId="7FD73BD5" w14:textId="77777777" w:rsidR="00E906BD" w:rsidRPr="00E906BD" w:rsidRDefault="00E906BD" w:rsidP="00804B55">
            <w:pPr>
              <w:pStyle w:val="Default"/>
              <w:jc w:val="both"/>
              <w:rPr>
                <w:rFonts w:ascii="Arial" w:hAnsi="Arial" w:cs="Arial"/>
                <w:color w:val="auto"/>
                <w:sz w:val="20"/>
                <w:szCs w:val="20"/>
              </w:rPr>
            </w:pPr>
            <w:proofErr w:type="spellStart"/>
            <w:r w:rsidRPr="00E906BD">
              <w:rPr>
                <w:rFonts w:ascii="Arial" w:hAnsi="Arial" w:cs="Arial"/>
                <w:sz w:val="20"/>
                <w:szCs w:val="20"/>
                <w:shd w:val="clear" w:color="auto" w:fill="FFFFFF"/>
              </w:rPr>
              <w:t>Hubungan</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Penggunaan</w:t>
            </w:r>
            <w:proofErr w:type="spellEnd"/>
            <w:r w:rsidRPr="00E906BD">
              <w:rPr>
                <w:rFonts w:ascii="Arial" w:hAnsi="Arial" w:cs="Arial"/>
                <w:sz w:val="20"/>
                <w:szCs w:val="20"/>
                <w:shd w:val="clear" w:color="auto" w:fill="FFFFFF"/>
              </w:rPr>
              <w:t xml:space="preserve"> Gigi </w:t>
            </w:r>
            <w:proofErr w:type="spellStart"/>
            <w:r w:rsidRPr="00E906BD">
              <w:rPr>
                <w:rFonts w:ascii="Arial" w:hAnsi="Arial" w:cs="Arial"/>
                <w:sz w:val="20"/>
                <w:szCs w:val="20"/>
                <w:shd w:val="clear" w:color="auto" w:fill="FFFFFF"/>
              </w:rPr>
              <w:t>Tiruan</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Penuh</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Dengan</w:t>
            </w:r>
            <w:proofErr w:type="spellEnd"/>
            <w:r w:rsidRPr="00E906BD">
              <w:rPr>
                <w:rFonts w:ascii="Arial" w:hAnsi="Arial" w:cs="Arial"/>
                <w:sz w:val="20"/>
                <w:szCs w:val="20"/>
                <w:shd w:val="clear" w:color="auto" w:fill="FFFFFF"/>
              </w:rPr>
              <w:t xml:space="preserve"> Status </w:t>
            </w:r>
            <w:proofErr w:type="spellStart"/>
            <w:r w:rsidRPr="00E906BD">
              <w:rPr>
                <w:rFonts w:ascii="Arial" w:hAnsi="Arial" w:cs="Arial"/>
                <w:sz w:val="20"/>
                <w:szCs w:val="20"/>
                <w:shd w:val="clear" w:color="auto" w:fill="FFFFFF"/>
              </w:rPr>
              <w:t>Gizi</w:t>
            </w:r>
            <w:proofErr w:type="spellEnd"/>
            <w:r w:rsidRPr="00E906BD">
              <w:rPr>
                <w:rFonts w:ascii="Arial" w:hAnsi="Arial" w:cs="Arial"/>
                <w:sz w:val="20"/>
                <w:szCs w:val="20"/>
                <w:shd w:val="clear" w:color="auto" w:fill="FFFFFF"/>
              </w:rPr>
              <w:t xml:space="preserve"> Pada </w:t>
            </w:r>
            <w:proofErr w:type="spellStart"/>
            <w:r w:rsidRPr="00E906BD">
              <w:rPr>
                <w:rFonts w:ascii="Arial" w:hAnsi="Arial" w:cs="Arial"/>
                <w:sz w:val="20"/>
                <w:szCs w:val="20"/>
                <w:shd w:val="clear" w:color="auto" w:fill="FFFFFF"/>
              </w:rPr>
              <w:t>Lansia</w:t>
            </w:r>
            <w:proofErr w:type="spellEnd"/>
            <w:r w:rsidRPr="00E906BD">
              <w:rPr>
                <w:rFonts w:ascii="Arial" w:hAnsi="Arial" w:cs="Arial"/>
                <w:sz w:val="20"/>
                <w:szCs w:val="20"/>
                <w:shd w:val="clear" w:color="auto" w:fill="FFFFFF"/>
              </w:rPr>
              <w:t xml:space="preserve"> Di </w:t>
            </w:r>
            <w:proofErr w:type="spellStart"/>
            <w:r w:rsidRPr="00E906BD">
              <w:rPr>
                <w:rFonts w:ascii="Arial" w:hAnsi="Arial" w:cs="Arial"/>
                <w:sz w:val="20"/>
                <w:szCs w:val="20"/>
                <w:shd w:val="clear" w:color="auto" w:fill="FFFFFF"/>
              </w:rPr>
              <w:t>Desa</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Tonrong</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Rijang</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Kecamatan</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Baranti</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Kabupaten</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Sidrap</w:t>
            </w:r>
            <w:proofErr w:type="spellEnd"/>
          </w:p>
        </w:tc>
        <w:tc>
          <w:tcPr>
            <w:tcW w:w="2129" w:type="dxa"/>
            <w:tcBorders>
              <w:top w:val="single" w:sz="4" w:space="0" w:color="000000" w:themeColor="text1"/>
              <w:left w:val="nil"/>
              <w:bottom w:val="single" w:sz="4" w:space="0" w:color="000000" w:themeColor="text1"/>
              <w:right w:val="nil"/>
            </w:tcBorders>
          </w:tcPr>
          <w:p w14:paraId="7F1F4B84" w14:textId="77777777" w:rsidR="00E906BD" w:rsidRPr="00E906BD" w:rsidRDefault="00E906BD" w:rsidP="00804B55">
            <w:pPr>
              <w:tabs>
                <w:tab w:val="left" w:pos="544"/>
              </w:tabs>
              <w:spacing w:line="276" w:lineRule="auto"/>
              <w:ind w:left="32"/>
              <w:jc w:val="both"/>
              <w:rPr>
                <w:rFonts w:ascii="Arial" w:hAnsi="Arial" w:cs="Arial"/>
                <w:sz w:val="20"/>
                <w:szCs w:val="20"/>
                <w:shd w:val="clear" w:color="auto" w:fill="FFFFFF"/>
              </w:rPr>
            </w:pPr>
            <w:proofErr w:type="spellStart"/>
            <w:proofErr w:type="gramStart"/>
            <w:r w:rsidRPr="00E906BD">
              <w:rPr>
                <w:rFonts w:ascii="Arial" w:hAnsi="Arial" w:cs="Arial"/>
                <w:sz w:val="20"/>
                <w:szCs w:val="20"/>
                <w:shd w:val="clear" w:color="auto" w:fill="FFFFFF"/>
              </w:rPr>
              <w:t>Untuk</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mengetahui</w:t>
            </w:r>
            <w:proofErr w:type="spellEnd"/>
            <w:proofErr w:type="gram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hubungan</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penggunaan</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gigi</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tiruan</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penuh</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dengan</w:t>
            </w:r>
            <w:proofErr w:type="spellEnd"/>
            <w:r w:rsidRPr="00E906BD">
              <w:rPr>
                <w:rFonts w:ascii="Arial" w:hAnsi="Arial" w:cs="Arial"/>
                <w:sz w:val="20"/>
                <w:szCs w:val="20"/>
                <w:shd w:val="clear" w:color="auto" w:fill="FFFFFF"/>
              </w:rPr>
              <w:t xml:space="preserve">  status  </w:t>
            </w:r>
            <w:proofErr w:type="spellStart"/>
            <w:r w:rsidRPr="00E906BD">
              <w:rPr>
                <w:rFonts w:ascii="Arial" w:hAnsi="Arial" w:cs="Arial"/>
                <w:sz w:val="20"/>
                <w:szCs w:val="20"/>
                <w:shd w:val="clear" w:color="auto" w:fill="FFFFFF"/>
              </w:rPr>
              <w:t>gizi</w:t>
            </w:r>
            <w:proofErr w:type="spellEnd"/>
            <w:r w:rsidRPr="00E906BD">
              <w:rPr>
                <w:rFonts w:ascii="Arial" w:hAnsi="Arial" w:cs="Arial"/>
                <w:sz w:val="20"/>
                <w:szCs w:val="20"/>
                <w:shd w:val="clear" w:color="auto" w:fill="FFFFFF"/>
              </w:rPr>
              <w:t xml:space="preserve">  pada  </w:t>
            </w:r>
            <w:proofErr w:type="spellStart"/>
            <w:r w:rsidRPr="00E906BD">
              <w:rPr>
                <w:rFonts w:ascii="Arial" w:hAnsi="Arial" w:cs="Arial"/>
                <w:sz w:val="20"/>
                <w:szCs w:val="20"/>
                <w:shd w:val="clear" w:color="auto" w:fill="FFFFFF"/>
              </w:rPr>
              <w:t>lansia</w:t>
            </w:r>
            <w:proofErr w:type="spellEnd"/>
            <w:r w:rsidRPr="00E906BD">
              <w:rPr>
                <w:rFonts w:ascii="Arial" w:hAnsi="Arial" w:cs="Arial"/>
                <w:sz w:val="20"/>
                <w:szCs w:val="20"/>
                <w:shd w:val="clear" w:color="auto" w:fill="FFFFFF"/>
              </w:rPr>
              <w:t xml:space="preserve">  di  </w:t>
            </w:r>
            <w:proofErr w:type="spellStart"/>
            <w:r w:rsidRPr="00E906BD">
              <w:rPr>
                <w:rFonts w:ascii="Arial" w:hAnsi="Arial" w:cs="Arial"/>
                <w:sz w:val="20"/>
                <w:szCs w:val="20"/>
                <w:shd w:val="clear" w:color="auto" w:fill="FFFFFF"/>
              </w:rPr>
              <w:t>Desa</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Tonrong</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Rijang</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Kecamatan</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Baranti</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Kabupaten</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Sidrap</w:t>
            </w:r>
            <w:proofErr w:type="spellEnd"/>
            <w:r w:rsidRPr="00E906BD">
              <w:rPr>
                <w:rFonts w:ascii="Arial" w:hAnsi="Arial" w:cs="Arial"/>
                <w:sz w:val="20"/>
                <w:szCs w:val="20"/>
                <w:shd w:val="clear" w:color="auto" w:fill="FFFFFF"/>
              </w:rPr>
              <w:t xml:space="preserve">. </w:t>
            </w:r>
          </w:p>
          <w:p w14:paraId="6EA111F1" w14:textId="77777777" w:rsidR="00E906BD" w:rsidRPr="00E906BD" w:rsidRDefault="00E906BD" w:rsidP="00804B55">
            <w:pPr>
              <w:pStyle w:val="Default"/>
              <w:tabs>
                <w:tab w:val="left" w:pos="544"/>
              </w:tabs>
              <w:jc w:val="both"/>
              <w:rPr>
                <w:rFonts w:ascii="Arial" w:hAnsi="Arial" w:cs="Arial"/>
                <w:color w:val="auto"/>
                <w:sz w:val="20"/>
                <w:szCs w:val="20"/>
              </w:rPr>
            </w:pPr>
          </w:p>
        </w:tc>
        <w:tc>
          <w:tcPr>
            <w:tcW w:w="2245" w:type="dxa"/>
            <w:tcBorders>
              <w:top w:val="single" w:sz="4" w:space="0" w:color="000000" w:themeColor="text1"/>
              <w:left w:val="nil"/>
              <w:bottom w:val="single" w:sz="4" w:space="0" w:color="000000" w:themeColor="text1"/>
              <w:right w:val="nil"/>
            </w:tcBorders>
            <w:hideMark/>
          </w:tcPr>
          <w:p w14:paraId="343A48A8" w14:textId="77777777" w:rsidR="00E906BD" w:rsidRPr="00E906BD" w:rsidRDefault="00E906BD" w:rsidP="00804B55">
            <w:pPr>
              <w:spacing w:line="276" w:lineRule="auto"/>
              <w:jc w:val="both"/>
              <w:rPr>
                <w:rFonts w:ascii="Arial" w:hAnsi="Arial" w:cs="Arial"/>
                <w:sz w:val="20"/>
                <w:szCs w:val="20"/>
              </w:rPr>
            </w:pPr>
            <w:proofErr w:type="spellStart"/>
            <w:proofErr w:type="gramStart"/>
            <w:r w:rsidRPr="00E906BD">
              <w:rPr>
                <w:rFonts w:ascii="Arial" w:hAnsi="Arial" w:cs="Arial"/>
                <w:sz w:val="20"/>
                <w:szCs w:val="20"/>
                <w:shd w:val="clear" w:color="auto" w:fill="FFFFFF"/>
              </w:rPr>
              <w:t>Tidak</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ada</w:t>
            </w:r>
            <w:proofErr w:type="spellEnd"/>
            <w:proofErr w:type="gram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hubungan</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penggunaan</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gigi</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tiruan</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penuh</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dengan</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asupan</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energi</w:t>
            </w:r>
            <w:proofErr w:type="spellEnd"/>
            <w:r w:rsidRPr="00E906BD">
              <w:rPr>
                <w:rFonts w:ascii="Arial" w:hAnsi="Arial" w:cs="Arial"/>
                <w:sz w:val="20"/>
                <w:szCs w:val="20"/>
                <w:shd w:val="clear" w:color="auto" w:fill="FFFFFF"/>
              </w:rPr>
              <w:t xml:space="preserve">  (p =  0,133)  dan  status  </w:t>
            </w:r>
            <w:proofErr w:type="spellStart"/>
            <w:r w:rsidRPr="00E906BD">
              <w:rPr>
                <w:rFonts w:ascii="Arial" w:hAnsi="Arial" w:cs="Arial"/>
                <w:sz w:val="20"/>
                <w:szCs w:val="20"/>
                <w:shd w:val="clear" w:color="auto" w:fill="FFFFFF"/>
              </w:rPr>
              <w:t>gizi</w:t>
            </w:r>
            <w:proofErr w:type="spellEnd"/>
            <w:r w:rsidRPr="00E906BD">
              <w:rPr>
                <w:rFonts w:ascii="Arial" w:hAnsi="Arial" w:cs="Arial"/>
                <w:sz w:val="20"/>
                <w:szCs w:val="20"/>
                <w:shd w:val="clear" w:color="auto" w:fill="FFFFFF"/>
              </w:rPr>
              <w:t xml:space="preserve">  (p =  0,05),  </w:t>
            </w:r>
            <w:proofErr w:type="spellStart"/>
            <w:r w:rsidRPr="00E906BD">
              <w:rPr>
                <w:rFonts w:ascii="Arial" w:hAnsi="Arial" w:cs="Arial"/>
                <w:sz w:val="20"/>
                <w:szCs w:val="20"/>
                <w:shd w:val="clear" w:color="auto" w:fill="FFFFFF"/>
              </w:rPr>
              <w:t>serta</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ada</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hubungan</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signifikan</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asupan</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energi</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dengan</w:t>
            </w:r>
            <w:proofErr w:type="spellEnd"/>
            <w:r w:rsidRPr="00E906BD">
              <w:rPr>
                <w:rFonts w:ascii="Arial" w:hAnsi="Arial" w:cs="Arial"/>
                <w:sz w:val="20"/>
                <w:szCs w:val="20"/>
                <w:shd w:val="clear" w:color="auto" w:fill="FFFFFF"/>
              </w:rPr>
              <w:t xml:space="preserve">  status  </w:t>
            </w:r>
            <w:proofErr w:type="spellStart"/>
            <w:r w:rsidRPr="00E906BD">
              <w:rPr>
                <w:rFonts w:ascii="Arial" w:hAnsi="Arial" w:cs="Arial"/>
                <w:sz w:val="20"/>
                <w:szCs w:val="20"/>
                <w:shd w:val="clear" w:color="auto" w:fill="FFFFFF"/>
              </w:rPr>
              <w:t>gizi</w:t>
            </w:r>
            <w:proofErr w:type="spellEnd"/>
            <w:r w:rsidRPr="00E906BD">
              <w:rPr>
                <w:rFonts w:ascii="Arial" w:hAnsi="Arial" w:cs="Arial"/>
                <w:sz w:val="20"/>
                <w:szCs w:val="20"/>
                <w:shd w:val="clear" w:color="auto" w:fill="FFFFFF"/>
              </w:rPr>
              <w:t xml:space="preserve">  (p =  0,000). </w:t>
            </w:r>
          </w:p>
        </w:tc>
      </w:tr>
      <w:tr w:rsidR="00E906BD" w:rsidRPr="00E906BD" w14:paraId="2EA7B4B2" w14:textId="77777777" w:rsidTr="00804B55">
        <w:trPr>
          <w:trHeight w:val="411"/>
        </w:trPr>
        <w:tc>
          <w:tcPr>
            <w:tcW w:w="1731" w:type="dxa"/>
            <w:tcBorders>
              <w:top w:val="single" w:sz="4" w:space="0" w:color="000000" w:themeColor="text1"/>
              <w:left w:val="nil"/>
              <w:bottom w:val="single" w:sz="4" w:space="0" w:color="000000" w:themeColor="text1"/>
              <w:right w:val="nil"/>
            </w:tcBorders>
            <w:hideMark/>
          </w:tcPr>
          <w:p w14:paraId="5C180657" w14:textId="77777777" w:rsidR="00E906BD" w:rsidRPr="00E906BD" w:rsidRDefault="00E906BD" w:rsidP="00804B55">
            <w:pPr>
              <w:pStyle w:val="Default"/>
              <w:jc w:val="both"/>
              <w:rPr>
                <w:rFonts w:ascii="Arial" w:hAnsi="Arial" w:cs="Arial"/>
                <w:color w:val="auto"/>
                <w:sz w:val="20"/>
                <w:szCs w:val="20"/>
              </w:rPr>
            </w:pPr>
            <w:sdt>
              <w:sdtPr>
                <w:rPr>
                  <w:rFonts w:ascii="Arial" w:hAnsi="Arial" w:cs="Arial"/>
                  <w:sz w:val="20"/>
                  <w:szCs w:val="20"/>
                </w:rPr>
                <w:tag w:val="MENDELEY_CITATION_v3_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"/>
                <w:id w:val="-1690360891"/>
                <w:placeholder>
                  <w:docPart w:val="F9E60C9C8AF14CE0BF66C740B969E146"/>
                </w:placeholder>
              </w:sdtPr>
              <w:sdtContent>
                <w:r w:rsidRPr="00E906BD">
                  <w:rPr>
                    <w:rFonts w:ascii="Arial" w:hAnsi="Arial" w:cs="Arial"/>
                    <w:sz w:val="20"/>
                    <w:szCs w:val="20"/>
                  </w:rPr>
                  <w:t>(Madhuri et al., 2014)</w:t>
                </w:r>
              </w:sdtContent>
            </w:sdt>
            <w:r w:rsidRPr="00E906BD">
              <w:rPr>
                <w:rFonts w:ascii="Arial" w:hAnsi="Arial" w:cs="Arial"/>
                <w:color w:val="auto"/>
                <w:sz w:val="20"/>
                <w:szCs w:val="20"/>
                <w:vertAlign w:val="superscript"/>
              </w:rPr>
              <w:t>18</w:t>
            </w:r>
          </w:p>
        </w:tc>
        <w:tc>
          <w:tcPr>
            <w:tcW w:w="2359" w:type="dxa"/>
            <w:gridSpan w:val="2"/>
            <w:tcBorders>
              <w:top w:val="single" w:sz="4" w:space="0" w:color="000000" w:themeColor="text1"/>
              <w:left w:val="nil"/>
              <w:bottom w:val="single" w:sz="4" w:space="0" w:color="000000" w:themeColor="text1"/>
              <w:right w:val="nil"/>
            </w:tcBorders>
            <w:hideMark/>
          </w:tcPr>
          <w:p w14:paraId="20B81D96" w14:textId="77777777" w:rsidR="00E906BD" w:rsidRPr="00E906BD" w:rsidRDefault="00E906BD" w:rsidP="00804B55">
            <w:pPr>
              <w:spacing w:line="276" w:lineRule="auto"/>
              <w:jc w:val="both"/>
              <w:rPr>
                <w:rFonts w:ascii="Arial" w:hAnsi="Arial" w:cs="Arial"/>
                <w:i/>
                <w:iCs/>
                <w:sz w:val="20"/>
                <w:szCs w:val="20"/>
              </w:rPr>
            </w:pPr>
            <w:r w:rsidRPr="00E906BD">
              <w:rPr>
                <w:rFonts w:ascii="Arial" w:hAnsi="Arial" w:cs="Arial"/>
                <w:i/>
                <w:iCs/>
                <w:sz w:val="20"/>
                <w:szCs w:val="20"/>
                <w:shd w:val="clear" w:color="auto" w:fill="FFFFFF"/>
              </w:rPr>
              <w:t xml:space="preserve">Comparison    Of    Chewing    </w:t>
            </w:r>
            <w:proofErr w:type="gramStart"/>
            <w:r w:rsidRPr="00E906BD">
              <w:rPr>
                <w:rFonts w:ascii="Arial" w:hAnsi="Arial" w:cs="Arial"/>
                <w:i/>
                <w:iCs/>
                <w:sz w:val="20"/>
                <w:szCs w:val="20"/>
                <w:shd w:val="clear" w:color="auto" w:fill="FFFFFF"/>
              </w:rPr>
              <w:t xml:space="preserve">Ability,   </w:t>
            </w:r>
            <w:proofErr w:type="gramEnd"/>
            <w:r w:rsidRPr="00E906BD">
              <w:rPr>
                <w:rFonts w:ascii="Arial" w:hAnsi="Arial" w:cs="Arial"/>
                <w:i/>
                <w:iCs/>
                <w:sz w:val="20"/>
                <w:szCs w:val="20"/>
                <w:shd w:val="clear" w:color="auto" w:fill="FFFFFF"/>
              </w:rPr>
              <w:t xml:space="preserve"> Oral    Health Related  Quality  Of  Life  And  Nutritional  Status Before  And  After  Insertion  Of  Complete  Denture Amongst Edentulous Patients In A Dental College Of Pune</w:t>
            </w:r>
          </w:p>
        </w:tc>
        <w:tc>
          <w:tcPr>
            <w:tcW w:w="2129" w:type="dxa"/>
            <w:tcBorders>
              <w:top w:val="single" w:sz="4" w:space="0" w:color="000000" w:themeColor="text1"/>
              <w:left w:val="nil"/>
              <w:bottom w:val="single" w:sz="4" w:space="0" w:color="000000" w:themeColor="text1"/>
              <w:right w:val="nil"/>
            </w:tcBorders>
            <w:hideMark/>
          </w:tcPr>
          <w:p w14:paraId="5253BF22" w14:textId="77777777" w:rsidR="00E906BD" w:rsidRPr="00E906BD" w:rsidRDefault="00E906BD" w:rsidP="00804B55">
            <w:pPr>
              <w:spacing w:line="276" w:lineRule="auto"/>
              <w:jc w:val="both"/>
              <w:rPr>
                <w:rFonts w:ascii="Arial" w:hAnsi="Arial" w:cs="Arial"/>
                <w:sz w:val="20"/>
                <w:szCs w:val="20"/>
              </w:rPr>
            </w:pPr>
            <w:proofErr w:type="spellStart"/>
            <w:r w:rsidRPr="00E906BD">
              <w:rPr>
                <w:rFonts w:ascii="Arial" w:hAnsi="Arial" w:cs="Arial"/>
                <w:sz w:val="20"/>
                <w:szCs w:val="20"/>
              </w:rPr>
              <w:t>Untuk</w:t>
            </w:r>
            <w:proofErr w:type="spellEnd"/>
            <w:r w:rsidRPr="00E906BD">
              <w:rPr>
                <w:rFonts w:ascii="Arial" w:hAnsi="Arial" w:cs="Arial"/>
                <w:sz w:val="20"/>
                <w:szCs w:val="20"/>
              </w:rPr>
              <w:t xml:space="preserve"> </w:t>
            </w:r>
            <w:proofErr w:type="spellStart"/>
            <w:r w:rsidRPr="00E906BD">
              <w:rPr>
                <w:rFonts w:ascii="Arial" w:hAnsi="Arial" w:cs="Arial"/>
                <w:sz w:val="20"/>
                <w:szCs w:val="20"/>
              </w:rPr>
              <w:t>menilai</w:t>
            </w:r>
            <w:proofErr w:type="spellEnd"/>
            <w:r w:rsidRPr="00E906BD">
              <w:rPr>
                <w:rFonts w:ascii="Arial" w:hAnsi="Arial" w:cs="Arial"/>
                <w:sz w:val="20"/>
                <w:szCs w:val="20"/>
              </w:rPr>
              <w:t xml:space="preserve"> dan </w:t>
            </w:r>
            <w:proofErr w:type="spellStart"/>
            <w:r w:rsidRPr="00E906BD">
              <w:rPr>
                <w:rFonts w:ascii="Arial" w:hAnsi="Arial" w:cs="Arial"/>
                <w:sz w:val="20"/>
                <w:szCs w:val="20"/>
              </w:rPr>
              <w:t>membandingkan</w:t>
            </w:r>
            <w:proofErr w:type="spellEnd"/>
            <w:r w:rsidRPr="00E906BD">
              <w:rPr>
                <w:rFonts w:ascii="Arial" w:hAnsi="Arial" w:cs="Arial"/>
                <w:sz w:val="20"/>
                <w:szCs w:val="20"/>
              </w:rPr>
              <w:t xml:space="preserve"> </w:t>
            </w:r>
            <w:proofErr w:type="spellStart"/>
            <w:r w:rsidRPr="00E906BD">
              <w:rPr>
                <w:rFonts w:ascii="Arial" w:hAnsi="Arial" w:cs="Arial"/>
                <w:sz w:val="20"/>
                <w:szCs w:val="20"/>
              </w:rPr>
              <w:t>kemampuan</w:t>
            </w:r>
            <w:proofErr w:type="spellEnd"/>
            <w:r w:rsidRPr="00E906BD">
              <w:rPr>
                <w:rFonts w:ascii="Arial" w:hAnsi="Arial" w:cs="Arial"/>
                <w:sz w:val="20"/>
                <w:szCs w:val="20"/>
              </w:rPr>
              <w:t xml:space="preserve"> </w:t>
            </w:r>
            <w:proofErr w:type="spellStart"/>
            <w:r w:rsidRPr="00E906BD">
              <w:rPr>
                <w:rFonts w:ascii="Arial" w:hAnsi="Arial" w:cs="Arial"/>
                <w:sz w:val="20"/>
                <w:szCs w:val="20"/>
              </w:rPr>
              <w:t>mengunyah</w:t>
            </w:r>
            <w:proofErr w:type="spellEnd"/>
            <w:r w:rsidRPr="00E906BD">
              <w:rPr>
                <w:rFonts w:ascii="Arial" w:hAnsi="Arial" w:cs="Arial"/>
                <w:sz w:val="20"/>
                <w:szCs w:val="20"/>
              </w:rPr>
              <w:t xml:space="preserve">, </w:t>
            </w:r>
            <w:proofErr w:type="spellStart"/>
            <w:r w:rsidRPr="00E906BD">
              <w:rPr>
                <w:rFonts w:ascii="Arial" w:hAnsi="Arial" w:cs="Arial"/>
                <w:sz w:val="20"/>
                <w:szCs w:val="20"/>
              </w:rPr>
              <w:t>kualitas</w:t>
            </w:r>
            <w:proofErr w:type="spellEnd"/>
            <w:r w:rsidRPr="00E906BD">
              <w:rPr>
                <w:rFonts w:ascii="Arial" w:hAnsi="Arial" w:cs="Arial"/>
                <w:sz w:val="20"/>
                <w:szCs w:val="20"/>
              </w:rPr>
              <w:t xml:space="preserve"> </w:t>
            </w:r>
            <w:proofErr w:type="spellStart"/>
            <w:r w:rsidRPr="00E906BD">
              <w:rPr>
                <w:rFonts w:ascii="Arial" w:hAnsi="Arial" w:cs="Arial"/>
                <w:sz w:val="20"/>
                <w:szCs w:val="20"/>
              </w:rPr>
              <w:t>hidup</w:t>
            </w:r>
            <w:proofErr w:type="spellEnd"/>
            <w:r w:rsidRPr="00E906BD">
              <w:rPr>
                <w:rFonts w:ascii="Arial" w:hAnsi="Arial" w:cs="Arial"/>
                <w:sz w:val="20"/>
                <w:szCs w:val="20"/>
              </w:rPr>
              <w:t xml:space="preserve"> </w:t>
            </w:r>
            <w:proofErr w:type="spellStart"/>
            <w:r w:rsidRPr="00E906BD">
              <w:rPr>
                <w:rFonts w:ascii="Arial" w:hAnsi="Arial" w:cs="Arial"/>
                <w:sz w:val="20"/>
                <w:szCs w:val="20"/>
              </w:rPr>
              <w:t>terkait</w:t>
            </w:r>
            <w:proofErr w:type="spellEnd"/>
            <w:r w:rsidRPr="00E906BD">
              <w:rPr>
                <w:rFonts w:ascii="Arial" w:hAnsi="Arial" w:cs="Arial"/>
                <w:sz w:val="20"/>
                <w:szCs w:val="20"/>
              </w:rPr>
              <w:t xml:space="preserve"> </w:t>
            </w:r>
            <w:proofErr w:type="spellStart"/>
            <w:r w:rsidRPr="00E906BD">
              <w:rPr>
                <w:rFonts w:ascii="Arial" w:hAnsi="Arial" w:cs="Arial"/>
                <w:sz w:val="20"/>
                <w:szCs w:val="20"/>
              </w:rPr>
              <w:t>kesehatan</w:t>
            </w:r>
            <w:proofErr w:type="spellEnd"/>
            <w:r w:rsidRPr="00E906BD">
              <w:rPr>
                <w:rFonts w:ascii="Arial" w:hAnsi="Arial" w:cs="Arial"/>
                <w:sz w:val="20"/>
                <w:szCs w:val="20"/>
              </w:rPr>
              <w:t xml:space="preserve"> </w:t>
            </w:r>
            <w:proofErr w:type="spellStart"/>
            <w:r w:rsidRPr="00E906BD">
              <w:rPr>
                <w:rFonts w:ascii="Arial" w:hAnsi="Arial" w:cs="Arial"/>
                <w:sz w:val="20"/>
                <w:szCs w:val="20"/>
              </w:rPr>
              <w:t>mulut</w:t>
            </w:r>
            <w:proofErr w:type="spellEnd"/>
            <w:r w:rsidRPr="00E906BD">
              <w:rPr>
                <w:rFonts w:ascii="Arial" w:hAnsi="Arial" w:cs="Arial"/>
                <w:sz w:val="20"/>
                <w:szCs w:val="20"/>
              </w:rPr>
              <w:t xml:space="preserve">, status </w:t>
            </w:r>
            <w:proofErr w:type="spellStart"/>
            <w:r w:rsidRPr="00E906BD">
              <w:rPr>
                <w:rFonts w:ascii="Arial" w:hAnsi="Arial" w:cs="Arial"/>
                <w:sz w:val="20"/>
                <w:szCs w:val="20"/>
              </w:rPr>
              <w:t>gizi</w:t>
            </w:r>
            <w:proofErr w:type="spellEnd"/>
            <w:r w:rsidRPr="00E906BD">
              <w:rPr>
                <w:rFonts w:ascii="Arial" w:hAnsi="Arial" w:cs="Arial"/>
                <w:sz w:val="20"/>
                <w:szCs w:val="20"/>
              </w:rPr>
              <w:t xml:space="preserve"> </w:t>
            </w:r>
            <w:proofErr w:type="spellStart"/>
            <w:r w:rsidRPr="00E906BD">
              <w:rPr>
                <w:rFonts w:ascii="Arial" w:hAnsi="Arial" w:cs="Arial"/>
                <w:sz w:val="20"/>
                <w:szCs w:val="20"/>
              </w:rPr>
              <w:t>sebelum</w:t>
            </w:r>
            <w:proofErr w:type="spellEnd"/>
            <w:r w:rsidRPr="00E906BD">
              <w:rPr>
                <w:rFonts w:ascii="Arial" w:hAnsi="Arial" w:cs="Arial"/>
                <w:sz w:val="20"/>
                <w:szCs w:val="20"/>
              </w:rPr>
              <w:t xml:space="preserve"> dan </w:t>
            </w:r>
            <w:proofErr w:type="spellStart"/>
            <w:r w:rsidRPr="00E906BD">
              <w:rPr>
                <w:rFonts w:ascii="Arial" w:hAnsi="Arial" w:cs="Arial"/>
                <w:sz w:val="20"/>
                <w:szCs w:val="20"/>
              </w:rPr>
              <w:t>sesudah</w:t>
            </w:r>
            <w:proofErr w:type="spellEnd"/>
            <w:r w:rsidRPr="00E906BD">
              <w:rPr>
                <w:rFonts w:ascii="Arial" w:hAnsi="Arial" w:cs="Arial"/>
                <w:sz w:val="20"/>
                <w:szCs w:val="20"/>
              </w:rPr>
              <w:t xml:space="preserve"> </w:t>
            </w:r>
            <w:proofErr w:type="spellStart"/>
            <w:r w:rsidRPr="00E906BD">
              <w:rPr>
                <w:rFonts w:ascii="Arial" w:hAnsi="Arial" w:cs="Arial"/>
                <w:sz w:val="20"/>
                <w:szCs w:val="20"/>
              </w:rPr>
              <w:t>fabrikasi</w:t>
            </w:r>
            <w:proofErr w:type="spellEnd"/>
            <w:r w:rsidRPr="00E906BD">
              <w:rPr>
                <w:rFonts w:ascii="Arial" w:hAnsi="Arial" w:cs="Arial"/>
                <w:sz w:val="20"/>
                <w:szCs w:val="20"/>
              </w:rPr>
              <w:t xml:space="preserve"> </w:t>
            </w:r>
            <w:proofErr w:type="spellStart"/>
            <w:r w:rsidRPr="00E906BD">
              <w:rPr>
                <w:rFonts w:ascii="Arial" w:hAnsi="Arial" w:cs="Arial"/>
                <w:sz w:val="20"/>
                <w:szCs w:val="20"/>
              </w:rPr>
              <w:t>serta</w:t>
            </w:r>
            <w:proofErr w:type="spellEnd"/>
            <w:r w:rsidRPr="00E906BD">
              <w:rPr>
                <w:rFonts w:ascii="Arial" w:hAnsi="Arial" w:cs="Arial"/>
                <w:sz w:val="20"/>
                <w:szCs w:val="20"/>
              </w:rPr>
              <w:t xml:space="preserve"> </w:t>
            </w:r>
            <w:proofErr w:type="spellStart"/>
            <w:r w:rsidRPr="00E906BD">
              <w:rPr>
                <w:rFonts w:ascii="Arial" w:hAnsi="Arial" w:cs="Arial"/>
                <w:sz w:val="20"/>
                <w:szCs w:val="20"/>
              </w:rPr>
              <w:t>insersi</w:t>
            </w:r>
            <w:proofErr w:type="spellEnd"/>
            <w:r w:rsidRPr="00E906BD">
              <w:rPr>
                <w:rFonts w:ascii="Arial" w:hAnsi="Arial" w:cs="Arial"/>
                <w:sz w:val="20"/>
                <w:szCs w:val="20"/>
              </w:rPr>
              <w:t xml:space="preserve"> </w:t>
            </w:r>
            <w:proofErr w:type="spellStart"/>
            <w:r w:rsidRPr="00E906BD">
              <w:rPr>
                <w:rFonts w:ascii="Arial" w:hAnsi="Arial" w:cs="Arial"/>
                <w:sz w:val="20"/>
                <w:szCs w:val="20"/>
              </w:rPr>
              <w:t>gigi</w:t>
            </w:r>
            <w:proofErr w:type="spellEnd"/>
            <w:r w:rsidRPr="00E906BD">
              <w:rPr>
                <w:rFonts w:ascii="Arial" w:hAnsi="Arial" w:cs="Arial"/>
                <w:sz w:val="20"/>
                <w:szCs w:val="20"/>
              </w:rPr>
              <w:t xml:space="preserve"> </w:t>
            </w:r>
            <w:proofErr w:type="spellStart"/>
            <w:r w:rsidRPr="00E906BD">
              <w:rPr>
                <w:rFonts w:ascii="Arial" w:hAnsi="Arial" w:cs="Arial"/>
                <w:sz w:val="20"/>
                <w:szCs w:val="20"/>
              </w:rPr>
              <w:t>tiruan</w:t>
            </w:r>
            <w:proofErr w:type="spellEnd"/>
            <w:r w:rsidRPr="00E906BD">
              <w:rPr>
                <w:rFonts w:ascii="Arial" w:hAnsi="Arial" w:cs="Arial"/>
                <w:sz w:val="20"/>
                <w:szCs w:val="20"/>
              </w:rPr>
              <w:t xml:space="preserve"> </w:t>
            </w:r>
            <w:proofErr w:type="spellStart"/>
            <w:r w:rsidRPr="00E906BD">
              <w:rPr>
                <w:rFonts w:ascii="Arial" w:hAnsi="Arial" w:cs="Arial"/>
                <w:sz w:val="20"/>
                <w:szCs w:val="20"/>
              </w:rPr>
              <w:t>lengkap</w:t>
            </w:r>
            <w:proofErr w:type="spellEnd"/>
            <w:r w:rsidRPr="00E906BD">
              <w:rPr>
                <w:rFonts w:ascii="Arial" w:hAnsi="Arial" w:cs="Arial"/>
                <w:sz w:val="20"/>
                <w:szCs w:val="20"/>
              </w:rPr>
              <w:t xml:space="preserve"> di </w:t>
            </w:r>
            <w:proofErr w:type="spellStart"/>
            <w:r w:rsidRPr="00E906BD">
              <w:rPr>
                <w:rFonts w:ascii="Arial" w:hAnsi="Arial" w:cs="Arial"/>
                <w:sz w:val="20"/>
                <w:szCs w:val="20"/>
              </w:rPr>
              <w:t>antara</w:t>
            </w:r>
            <w:proofErr w:type="spellEnd"/>
            <w:r w:rsidRPr="00E906BD">
              <w:rPr>
                <w:rFonts w:ascii="Arial" w:hAnsi="Arial" w:cs="Arial"/>
                <w:sz w:val="20"/>
                <w:szCs w:val="20"/>
              </w:rPr>
              <w:t xml:space="preserve"> </w:t>
            </w:r>
            <w:proofErr w:type="spellStart"/>
            <w:r w:rsidRPr="00E906BD">
              <w:rPr>
                <w:rFonts w:ascii="Arial" w:hAnsi="Arial" w:cs="Arial"/>
                <w:sz w:val="20"/>
                <w:szCs w:val="20"/>
              </w:rPr>
              <w:t>pasien</w:t>
            </w:r>
            <w:proofErr w:type="spellEnd"/>
            <w:r w:rsidRPr="00E906BD">
              <w:rPr>
                <w:rFonts w:ascii="Arial" w:hAnsi="Arial" w:cs="Arial"/>
                <w:sz w:val="20"/>
                <w:szCs w:val="20"/>
              </w:rPr>
              <w:t xml:space="preserve"> </w:t>
            </w:r>
            <w:r w:rsidRPr="00E906BD">
              <w:rPr>
                <w:rFonts w:ascii="Arial" w:hAnsi="Arial" w:cs="Arial"/>
                <w:sz w:val="20"/>
                <w:szCs w:val="20"/>
              </w:rPr>
              <w:lastRenderedPageBreak/>
              <w:t xml:space="preserve">edentulous di </w:t>
            </w:r>
            <w:proofErr w:type="spellStart"/>
            <w:r w:rsidRPr="00E906BD">
              <w:rPr>
                <w:rFonts w:ascii="Arial" w:hAnsi="Arial" w:cs="Arial"/>
                <w:sz w:val="20"/>
                <w:szCs w:val="20"/>
              </w:rPr>
              <w:t>fakultas</w:t>
            </w:r>
            <w:proofErr w:type="spellEnd"/>
            <w:r w:rsidRPr="00E906BD">
              <w:rPr>
                <w:rFonts w:ascii="Arial" w:hAnsi="Arial" w:cs="Arial"/>
                <w:sz w:val="20"/>
                <w:szCs w:val="20"/>
              </w:rPr>
              <w:t xml:space="preserve"> </w:t>
            </w:r>
            <w:proofErr w:type="spellStart"/>
            <w:r w:rsidRPr="00E906BD">
              <w:rPr>
                <w:rFonts w:ascii="Arial" w:hAnsi="Arial" w:cs="Arial"/>
                <w:sz w:val="20"/>
                <w:szCs w:val="20"/>
              </w:rPr>
              <w:t>kedokteran</w:t>
            </w:r>
            <w:proofErr w:type="spellEnd"/>
            <w:r w:rsidRPr="00E906BD">
              <w:rPr>
                <w:rFonts w:ascii="Arial" w:hAnsi="Arial" w:cs="Arial"/>
                <w:sz w:val="20"/>
                <w:szCs w:val="20"/>
              </w:rPr>
              <w:t xml:space="preserve"> </w:t>
            </w:r>
            <w:proofErr w:type="spellStart"/>
            <w:r w:rsidRPr="00E906BD">
              <w:rPr>
                <w:rFonts w:ascii="Arial" w:hAnsi="Arial" w:cs="Arial"/>
                <w:sz w:val="20"/>
                <w:szCs w:val="20"/>
              </w:rPr>
              <w:t>gigi</w:t>
            </w:r>
            <w:proofErr w:type="spellEnd"/>
            <w:r w:rsidRPr="00E906BD">
              <w:rPr>
                <w:rFonts w:ascii="Arial" w:hAnsi="Arial" w:cs="Arial"/>
                <w:sz w:val="20"/>
                <w:szCs w:val="20"/>
              </w:rPr>
              <w:t>.</w:t>
            </w:r>
          </w:p>
          <w:p w14:paraId="71D86BAB" w14:textId="77777777" w:rsidR="00E906BD" w:rsidRPr="00E906BD" w:rsidRDefault="00E906BD" w:rsidP="00804B55">
            <w:pPr>
              <w:spacing w:line="276" w:lineRule="auto"/>
              <w:jc w:val="both"/>
              <w:rPr>
                <w:rFonts w:ascii="Arial" w:hAnsi="Arial" w:cs="Arial"/>
                <w:i/>
                <w:iCs/>
                <w:sz w:val="20"/>
                <w:szCs w:val="20"/>
              </w:rPr>
            </w:pPr>
          </w:p>
        </w:tc>
        <w:tc>
          <w:tcPr>
            <w:tcW w:w="2245" w:type="dxa"/>
            <w:tcBorders>
              <w:top w:val="single" w:sz="4" w:space="0" w:color="000000" w:themeColor="text1"/>
              <w:left w:val="nil"/>
              <w:bottom w:val="single" w:sz="4" w:space="0" w:color="000000" w:themeColor="text1"/>
              <w:right w:val="nil"/>
            </w:tcBorders>
            <w:hideMark/>
          </w:tcPr>
          <w:p w14:paraId="16A763AD" w14:textId="77777777" w:rsidR="00E906BD" w:rsidRPr="00E906BD" w:rsidRDefault="00E906BD" w:rsidP="00804B55">
            <w:pPr>
              <w:spacing w:line="276" w:lineRule="auto"/>
              <w:jc w:val="both"/>
              <w:rPr>
                <w:rFonts w:ascii="Arial" w:hAnsi="Arial" w:cs="Arial"/>
                <w:sz w:val="20"/>
                <w:szCs w:val="20"/>
              </w:rPr>
            </w:pPr>
            <w:proofErr w:type="spellStart"/>
            <w:r w:rsidRPr="00E906BD">
              <w:rPr>
                <w:rFonts w:ascii="Arial" w:hAnsi="Arial" w:cs="Arial"/>
                <w:sz w:val="20"/>
                <w:szCs w:val="20"/>
              </w:rPr>
              <w:lastRenderedPageBreak/>
              <w:t>Penggunaan</w:t>
            </w:r>
            <w:proofErr w:type="spellEnd"/>
            <w:r w:rsidRPr="00E906BD">
              <w:rPr>
                <w:rFonts w:ascii="Arial" w:hAnsi="Arial" w:cs="Arial"/>
                <w:sz w:val="20"/>
                <w:szCs w:val="20"/>
              </w:rPr>
              <w:t xml:space="preserve"> </w:t>
            </w:r>
            <w:proofErr w:type="spellStart"/>
            <w:r w:rsidRPr="00E906BD">
              <w:rPr>
                <w:rFonts w:ascii="Arial" w:hAnsi="Arial" w:cs="Arial"/>
                <w:sz w:val="20"/>
                <w:szCs w:val="20"/>
              </w:rPr>
              <w:t>gigi</w:t>
            </w:r>
            <w:proofErr w:type="spellEnd"/>
            <w:r w:rsidRPr="00E906BD">
              <w:rPr>
                <w:rFonts w:ascii="Arial" w:hAnsi="Arial" w:cs="Arial"/>
                <w:sz w:val="20"/>
                <w:szCs w:val="20"/>
              </w:rPr>
              <w:t xml:space="preserve"> </w:t>
            </w:r>
            <w:proofErr w:type="spellStart"/>
            <w:r w:rsidRPr="00E906BD">
              <w:rPr>
                <w:rFonts w:ascii="Arial" w:hAnsi="Arial" w:cs="Arial"/>
                <w:sz w:val="20"/>
                <w:szCs w:val="20"/>
              </w:rPr>
              <w:t>tiruan</w:t>
            </w:r>
            <w:proofErr w:type="spellEnd"/>
            <w:r w:rsidRPr="00E906BD">
              <w:rPr>
                <w:rFonts w:ascii="Arial" w:hAnsi="Arial" w:cs="Arial"/>
                <w:sz w:val="20"/>
                <w:szCs w:val="20"/>
              </w:rPr>
              <w:t xml:space="preserve"> </w:t>
            </w:r>
            <w:proofErr w:type="spellStart"/>
            <w:r w:rsidRPr="00E906BD">
              <w:rPr>
                <w:rFonts w:ascii="Arial" w:hAnsi="Arial" w:cs="Arial"/>
                <w:sz w:val="20"/>
                <w:szCs w:val="20"/>
              </w:rPr>
              <w:t>efektif</w:t>
            </w:r>
            <w:proofErr w:type="spellEnd"/>
            <w:r w:rsidRPr="00E906BD">
              <w:rPr>
                <w:rFonts w:ascii="Arial" w:hAnsi="Arial" w:cs="Arial"/>
                <w:sz w:val="20"/>
                <w:szCs w:val="20"/>
              </w:rPr>
              <w:t xml:space="preserve"> </w:t>
            </w:r>
            <w:proofErr w:type="spellStart"/>
            <w:r w:rsidRPr="00E906BD">
              <w:rPr>
                <w:rFonts w:ascii="Arial" w:hAnsi="Arial" w:cs="Arial"/>
                <w:sz w:val="20"/>
                <w:szCs w:val="20"/>
              </w:rPr>
              <w:t>dalam</w:t>
            </w:r>
            <w:proofErr w:type="spellEnd"/>
            <w:r w:rsidRPr="00E906BD">
              <w:rPr>
                <w:rFonts w:ascii="Arial" w:hAnsi="Arial" w:cs="Arial"/>
                <w:sz w:val="20"/>
                <w:szCs w:val="20"/>
              </w:rPr>
              <w:t xml:space="preserve"> </w:t>
            </w:r>
            <w:proofErr w:type="spellStart"/>
            <w:r w:rsidRPr="00E906BD">
              <w:rPr>
                <w:rFonts w:ascii="Arial" w:hAnsi="Arial" w:cs="Arial"/>
                <w:sz w:val="20"/>
                <w:szCs w:val="20"/>
              </w:rPr>
              <w:t>meningkatkan</w:t>
            </w:r>
            <w:proofErr w:type="spellEnd"/>
            <w:r w:rsidRPr="00E906BD">
              <w:rPr>
                <w:rFonts w:ascii="Arial" w:hAnsi="Arial" w:cs="Arial"/>
                <w:sz w:val="20"/>
                <w:szCs w:val="20"/>
              </w:rPr>
              <w:t xml:space="preserve"> </w:t>
            </w:r>
            <w:proofErr w:type="spellStart"/>
            <w:r w:rsidRPr="00E906BD">
              <w:rPr>
                <w:rFonts w:ascii="Arial" w:hAnsi="Arial" w:cs="Arial"/>
                <w:sz w:val="20"/>
                <w:szCs w:val="20"/>
              </w:rPr>
              <w:t>kemampuan</w:t>
            </w:r>
            <w:proofErr w:type="spellEnd"/>
            <w:r w:rsidRPr="00E906BD">
              <w:rPr>
                <w:rFonts w:ascii="Arial" w:hAnsi="Arial" w:cs="Arial"/>
                <w:sz w:val="20"/>
                <w:szCs w:val="20"/>
              </w:rPr>
              <w:t xml:space="preserve"> </w:t>
            </w:r>
            <w:proofErr w:type="spellStart"/>
            <w:r w:rsidRPr="00E906BD">
              <w:rPr>
                <w:rFonts w:ascii="Arial" w:hAnsi="Arial" w:cs="Arial"/>
                <w:sz w:val="20"/>
                <w:szCs w:val="20"/>
              </w:rPr>
              <w:t>mengunyah</w:t>
            </w:r>
            <w:proofErr w:type="spellEnd"/>
            <w:r w:rsidRPr="00E906BD">
              <w:rPr>
                <w:rFonts w:ascii="Arial" w:hAnsi="Arial" w:cs="Arial"/>
                <w:sz w:val="20"/>
                <w:szCs w:val="20"/>
              </w:rPr>
              <w:t xml:space="preserve">, </w:t>
            </w:r>
            <w:proofErr w:type="spellStart"/>
            <w:r w:rsidRPr="00E906BD">
              <w:rPr>
                <w:rFonts w:ascii="Arial" w:hAnsi="Arial" w:cs="Arial"/>
                <w:sz w:val="20"/>
                <w:szCs w:val="20"/>
              </w:rPr>
              <w:t>berat</w:t>
            </w:r>
            <w:proofErr w:type="spellEnd"/>
            <w:r w:rsidRPr="00E906BD">
              <w:rPr>
                <w:rFonts w:ascii="Arial" w:hAnsi="Arial" w:cs="Arial"/>
                <w:sz w:val="20"/>
                <w:szCs w:val="20"/>
              </w:rPr>
              <w:t xml:space="preserve"> badan, </w:t>
            </w:r>
            <w:proofErr w:type="spellStart"/>
            <w:r w:rsidRPr="00E906BD">
              <w:rPr>
                <w:rFonts w:ascii="Arial" w:hAnsi="Arial" w:cs="Arial"/>
                <w:sz w:val="20"/>
                <w:szCs w:val="20"/>
              </w:rPr>
              <w:t>asupan</w:t>
            </w:r>
            <w:proofErr w:type="spellEnd"/>
            <w:r w:rsidRPr="00E906BD">
              <w:rPr>
                <w:rFonts w:ascii="Arial" w:hAnsi="Arial" w:cs="Arial"/>
                <w:sz w:val="20"/>
                <w:szCs w:val="20"/>
              </w:rPr>
              <w:t xml:space="preserve"> </w:t>
            </w:r>
            <w:proofErr w:type="spellStart"/>
            <w:r w:rsidRPr="00E906BD">
              <w:rPr>
                <w:rFonts w:ascii="Arial" w:hAnsi="Arial" w:cs="Arial"/>
                <w:sz w:val="20"/>
                <w:szCs w:val="20"/>
              </w:rPr>
              <w:t>makanan</w:t>
            </w:r>
            <w:proofErr w:type="spellEnd"/>
            <w:r w:rsidRPr="00E906BD">
              <w:rPr>
                <w:rFonts w:ascii="Arial" w:hAnsi="Arial" w:cs="Arial"/>
                <w:sz w:val="20"/>
                <w:szCs w:val="20"/>
              </w:rPr>
              <w:t xml:space="preserve">, dan </w:t>
            </w:r>
            <w:proofErr w:type="spellStart"/>
            <w:r w:rsidRPr="00E906BD">
              <w:rPr>
                <w:rFonts w:ascii="Arial" w:hAnsi="Arial" w:cs="Arial"/>
                <w:sz w:val="20"/>
                <w:szCs w:val="20"/>
              </w:rPr>
              <w:t>kualitas</w:t>
            </w:r>
            <w:proofErr w:type="spellEnd"/>
            <w:r w:rsidRPr="00E906BD">
              <w:rPr>
                <w:rFonts w:ascii="Arial" w:hAnsi="Arial" w:cs="Arial"/>
                <w:sz w:val="20"/>
                <w:szCs w:val="20"/>
              </w:rPr>
              <w:t xml:space="preserve"> </w:t>
            </w:r>
            <w:proofErr w:type="spellStart"/>
            <w:r w:rsidRPr="00E906BD">
              <w:rPr>
                <w:rFonts w:ascii="Arial" w:hAnsi="Arial" w:cs="Arial"/>
                <w:sz w:val="20"/>
                <w:szCs w:val="20"/>
              </w:rPr>
              <w:t>hidup</w:t>
            </w:r>
            <w:proofErr w:type="spellEnd"/>
            <w:r w:rsidRPr="00E906BD">
              <w:rPr>
                <w:rFonts w:ascii="Arial" w:hAnsi="Arial" w:cs="Arial"/>
                <w:sz w:val="20"/>
                <w:szCs w:val="20"/>
              </w:rPr>
              <w:t xml:space="preserve"> </w:t>
            </w:r>
            <w:proofErr w:type="spellStart"/>
            <w:r w:rsidRPr="00E906BD">
              <w:rPr>
                <w:rFonts w:ascii="Arial" w:hAnsi="Arial" w:cs="Arial"/>
                <w:sz w:val="20"/>
                <w:szCs w:val="20"/>
              </w:rPr>
              <w:t>terkait</w:t>
            </w:r>
            <w:proofErr w:type="spellEnd"/>
            <w:r w:rsidRPr="00E906BD">
              <w:rPr>
                <w:rFonts w:ascii="Arial" w:hAnsi="Arial" w:cs="Arial"/>
                <w:sz w:val="20"/>
                <w:szCs w:val="20"/>
              </w:rPr>
              <w:t xml:space="preserve"> </w:t>
            </w:r>
            <w:proofErr w:type="spellStart"/>
            <w:r w:rsidRPr="00E906BD">
              <w:rPr>
                <w:rFonts w:ascii="Arial" w:hAnsi="Arial" w:cs="Arial"/>
                <w:sz w:val="20"/>
                <w:szCs w:val="20"/>
              </w:rPr>
              <w:t>kesehatan</w:t>
            </w:r>
            <w:proofErr w:type="spellEnd"/>
            <w:r w:rsidRPr="00E906BD">
              <w:rPr>
                <w:rFonts w:ascii="Arial" w:hAnsi="Arial" w:cs="Arial"/>
                <w:sz w:val="20"/>
                <w:szCs w:val="20"/>
              </w:rPr>
              <w:t xml:space="preserve"> </w:t>
            </w:r>
            <w:proofErr w:type="spellStart"/>
            <w:r w:rsidRPr="00E906BD">
              <w:rPr>
                <w:rFonts w:ascii="Arial" w:hAnsi="Arial" w:cs="Arial"/>
                <w:sz w:val="20"/>
                <w:szCs w:val="20"/>
              </w:rPr>
              <w:t>mulut</w:t>
            </w:r>
            <w:proofErr w:type="spellEnd"/>
            <w:r w:rsidRPr="00E906BD">
              <w:rPr>
                <w:rFonts w:ascii="Arial" w:hAnsi="Arial" w:cs="Arial"/>
                <w:sz w:val="20"/>
                <w:szCs w:val="20"/>
              </w:rPr>
              <w:t>.</w:t>
            </w:r>
          </w:p>
        </w:tc>
      </w:tr>
      <w:tr w:rsidR="00E906BD" w:rsidRPr="00E906BD" w14:paraId="2255CC1A" w14:textId="77777777" w:rsidTr="00804B55">
        <w:trPr>
          <w:trHeight w:val="411"/>
        </w:trPr>
        <w:tc>
          <w:tcPr>
            <w:tcW w:w="1731" w:type="dxa"/>
            <w:tcBorders>
              <w:top w:val="single" w:sz="4" w:space="0" w:color="000000" w:themeColor="text1"/>
              <w:left w:val="nil"/>
              <w:bottom w:val="single" w:sz="4" w:space="0" w:color="000000" w:themeColor="text1"/>
              <w:right w:val="nil"/>
            </w:tcBorders>
            <w:hideMark/>
          </w:tcPr>
          <w:p w14:paraId="72CBEA20" w14:textId="77777777" w:rsidR="00E906BD" w:rsidRPr="00E906BD" w:rsidRDefault="00E906BD" w:rsidP="00804B55">
            <w:pPr>
              <w:pStyle w:val="Default"/>
              <w:jc w:val="both"/>
              <w:rPr>
                <w:rFonts w:ascii="Arial" w:hAnsi="Arial" w:cs="Arial"/>
                <w:color w:val="auto"/>
                <w:sz w:val="20"/>
                <w:szCs w:val="20"/>
              </w:rPr>
            </w:pPr>
            <w:sdt>
              <w:sdtPr>
                <w:rPr>
                  <w:rFonts w:ascii="Arial" w:hAnsi="Arial" w:cs="Arial"/>
                  <w:sz w:val="20"/>
                  <w:szCs w:val="20"/>
                </w:rPr>
                <w:tag w:val="MENDELEY_CITATION_v3_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"/>
                <w:id w:val="-2051450039"/>
                <w:placeholder>
                  <w:docPart w:val="C4A445B7550D4F05874886CF09A8242A"/>
                </w:placeholder>
              </w:sdtPr>
              <w:sdtEndPr>
                <w:rPr>
                  <w:vertAlign w:val="superscript"/>
                </w:rPr>
              </w:sdtEndPr>
              <w:sdtContent>
                <w:r w:rsidRPr="00E906BD">
                  <w:rPr>
                    <w:rFonts w:ascii="Arial" w:hAnsi="Arial" w:cs="Arial"/>
                    <w:sz w:val="20"/>
                    <w:szCs w:val="20"/>
                  </w:rPr>
                  <w:t>(</w:t>
                </w:r>
                <w:proofErr w:type="spellStart"/>
                <w:r w:rsidRPr="00E906BD">
                  <w:rPr>
                    <w:rFonts w:ascii="Arial" w:hAnsi="Arial" w:cs="Arial"/>
                    <w:sz w:val="20"/>
                    <w:szCs w:val="20"/>
                  </w:rPr>
                  <w:t>Yanti</w:t>
                </w:r>
                <w:proofErr w:type="spellEnd"/>
                <w:r w:rsidRPr="00E906BD">
                  <w:rPr>
                    <w:rFonts w:ascii="Arial" w:hAnsi="Arial" w:cs="Arial"/>
                    <w:sz w:val="20"/>
                    <w:szCs w:val="20"/>
                  </w:rPr>
                  <w:t xml:space="preserve"> et al., 2019)</w:t>
                </w:r>
                <w:r w:rsidRPr="00E906BD">
                  <w:rPr>
                    <w:rFonts w:ascii="Arial" w:hAnsi="Arial" w:cs="Arial"/>
                    <w:sz w:val="20"/>
                    <w:szCs w:val="20"/>
                    <w:vertAlign w:val="superscript"/>
                  </w:rPr>
                  <w:t>19</w:t>
                </w:r>
              </w:sdtContent>
            </w:sdt>
            <w:r w:rsidRPr="00E906BD">
              <w:rPr>
                <w:rFonts w:ascii="Arial" w:hAnsi="Arial" w:cs="Arial"/>
                <w:i/>
                <w:iCs/>
                <w:color w:val="auto"/>
                <w:sz w:val="20"/>
                <w:szCs w:val="20"/>
              </w:rPr>
              <w:t xml:space="preserve"> </w:t>
            </w:r>
          </w:p>
        </w:tc>
        <w:tc>
          <w:tcPr>
            <w:tcW w:w="2359" w:type="dxa"/>
            <w:gridSpan w:val="2"/>
            <w:tcBorders>
              <w:top w:val="single" w:sz="4" w:space="0" w:color="000000" w:themeColor="text1"/>
              <w:left w:val="nil"/>
              <w:bottom w:val="single" w:sz="4" w:space="0" w:color="000000" w:themeColor="text1"/>
              <w:right w:val="nil"/>
            </w:tcBorders>
            <w:hideMark/>
          </w:tcPr>
          <w:p w14:paraId="13E1C92F" w14:textId="77777777" w:rsidR="00E906BD" w:rsidRPr="00E906BD" w:rsidRDefault="00E906BD" w:rsidP="00804B55">
            <w:pPr>
              <w:pStyle w:val="Default"/>
              <w:jc w:val="both"/>
              <w:rPr>
                <w:rFonts w:ascii="Arial" w:hAnsi="Arial" w:cs="Arial"/>
                <w:color w:val="auto"/>
                <w:sz w:val="20"/>
                <w:szCs w:val="20"/>
              </w:rPr>
            </w:pPr>
            <w:proofErr w:type="spellStart"/>
            <w:r w:rsidRPr="00E906BD">
              <w:rPr>
                <w:rFonts w:ascii="Arial" w:hAnsi="Arial" w:cs="Arial"/>
                <w:sz w:val="20"/>
                <w:szCs w:val="20"/>
                <w:shd w:val="clear" w:color="auto" w:fill="FFFFFF"/>
              </w:rPr>
              <w:t>Perbedaan</w:t>
            </w:r>
            <w:proofErr w:type="spellEnd"/>
            <w:r w:rsidRPr="00E906BD">
              <w:rPr>
                <w:rFonts w:ascii="Arial" w:hAnsi="Arial" w:cs="Arial"/>
                <w:sz w:val="20"/>
                <w:szCs w:val="20"/>
                <w:shd w:val="clear" w:color="auto" w:fill="FFFFFF"/>
              </w:rPr>
              <w:t xml:space="preserve"> Status </w:t>
            </w:r>
            <w:proofErr w:type="spellStart"/>
            <w:r w:rsidRPr="00E906BD">
              <w:rPr>
                <w:rFonts w:ascii="Arial" w:hAnsi="Arial" w:cs="Arial"/>
                <w:sz w:val="20"/>
                <w:szCs w:val="20"/>
                <w:shd w:val="clear" w:color="auto" w:fill="FFFFFF"/>
              </w:rPr>
              <w:t>Gizi</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Lansia</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Terhadap</w:t>
            </w:r>
            <w:proofErr w:type="spellEnd"/>
            <w:r w:rsidRPr="00E906BD">
              <w:rPr>
                <w:rFonts w:ascii="Arial" w:hAnsi="Arial" w:cs="Arial"/>
                <w:sz w:val="20"/>
                <w:szCs w:val="20"/>
                <w:shd w:val="clear" w:color="auto" w:fill="FFFFFF"/>
              </w:rPr>
              <w:t xml:space="preserve"> </w:t>
            </w:r>
            <w:proofErr w:type="spellStart"/>
            <w:r w:rsidRPr="00E906BD">
              <w:rPr>
                <w:rFonts w:ascii="Arial" w:hAnsi="Arial" w:cs="Arial"/>
                <w:sz w:val="20"/>
                <w:szCs w:val="20"/>
                <w:shd w:val="clear" w:color="auto" w:fill="FFFFFF"/>
              </w:rPr>
              <w:t>Penggunaan</w:t>
            </w:r>
            <w:proofErr w:type="spellEnd"/>
            <w:r w:rsidRPr="00E906BD">
              <w:rPr>
                <w:rFonts w:ascii="Arial" w:hAnsi="Arial" w:cs="Arial"/>
                <w:sz w:val="20"/>
                <w:szCs w:val="20"/>
                <w:shd w:val="clear" w:color="auto" w:fill="FFFFFF"/>
              </w:rPr>
              <w:t xml:space="preserve"> Gigi </w:t>
            </w:r>
            <w:proofErr w:type="spellStart"/>
            <w:r w:rsidRPr="00E906BD">
              <w:rPr>
                <w:rFonts w:ascii="Arial" w:hAnsi="Arial" w:cs="Arial"/>
                <w:sz w:val="20"/>
                <w:szCs w:val="20"/>
                <w:shd w:val="clear" w:color="auto" w:fill="FFFFFF"/>
              </w:rPr>
              <w:t>Tiruan</w:t>
            </w:r>
            <w:proofErr w:type="spellEnd"/>
            <w:r w:rsidRPr="00E906BD">
              <w:rPr>
                <w:rFonts w:ascii="Arial" w:hAnsi="Arial" w:cs="Arial"/>
                <w:color w:val="auto"/>
                <w:sz w:val="20"/>
                <w:szCs w:val="20"/>
              </w:rPr>
              <w:t xml:space="preserve"> </w:t>
            </w:r>
          </w:p>
        </w:tc>
        <w:tc>
          <w:tcPr>
            <w:tcW w:w="2129" w:type="dxa"/>
            <w:tcBorders>
              <w:top w:val="single" w:sz="4" w:space="0" w:color="000000" w:themeColor="text1"/>
              <w:left w:val="nil"/>
              <w:bottom w:val="single" w:sz="4" w:space="0" w:color="000000" w:themeColor="text1"/>
              <w:right w:val="nil"/>
            </w:tcBorders>
            <w:hideMark/>
          </w:tcPr>
          <w:p w14:paraId="57EFD7C8" w14:textId="77777777" w:rsidR="00E906BD" w:rsidRPr="00E906BD" w:rsidRDefault="00E906BD" w:rsidP="00804B55">
            <w:pPr>
              <w:spacing w:line="276" w:lineRule="auto"/>
              <w:jc w:val="both"/>
              <w:rPr>
                <w:rFonts w:ascii="Arial" w:hAnsi="Arial" w:cs="Arial"/>
                <w:sz w:val="20"/>
                <w:szCs w:val="20"/>
              </w:rPr>
            </w:pPr>
            <w:proofErr w:type="spellStart"/>
            <w:r w:rsidRPr="00E906BD">
              <w:rPr>
                <w:rFonts w:ascii="Arial" w:hAnsi="Arial" w:cs="Arial"/>
                <w:sz w:val="20"/>
                <w:szCs w:val="20"/>
              </w:rPr>
              <w:t>Untuk</w:t>
            </w:r>
            <w:proofErr w:type="spellEnd"/>
            <w:r w:rsidRPr="00E906BD">
              <w:rPr>
                <w:rFonts w:ascii="Arial" w:hAnsi="Arial" w:cs="Arial"/>
                <w:sz w:val="20"/>
                <w:szCs w:val="20"/>
              </w:rPr>
              <w:t xml:space="preserve"> </w:t>
            </w:r>
            <w:proofErr w:type="spellStart"/>
            <w:r w:rsidRPr="00E906BD">
              <w:rPr>
                <w:rFonts w:ascii="Arial" w:hAnsi="Arial" w:cs="Arial"/>
                <w:sz w:val="20"/>
                <w:szCs w:val="20"/>
              </w:rPr>
              <w:t>mengetahui</w:t>
            </w:r>
            <w:proofErr w:type="spellEnd"/>
            <w:r w:rsidRPr="00E906BD">
              <w:rPr>
                <w:rFonts w:ascii="Arial" w:hAnsi="Arial" w:cs="Arial"/>
                <w:sz w:val="20"/>
                <w:szCs w:val="20"/>
              </w:rPr>
              <w:t xml:space="preserve"> </w:t>
            </w:r>
            <w:proofErr w:type="spellStart"/>
            <w:r w:rsidRPr="00E906BD">
              <w:rPr>
                <w:rFonts w:ascii="Arial" w:hAnsi="Arial" w:cs="Arial"/>
                <w:sz w:val="20"/>
                <w:szCs w:val="20"/>
              </w:rPr>
              <w:t>perbedaan</w:t>
            </w:r>
            <w:proofErr w:type="spellEnd"/>
            <w:r w:rsidRPr="00E906BD">
              <w:rPr>
                <w:rFonts w:ascii="Arial" w:hAnsi="Arial" w:cs="Arial"/>
                <w:sz w:val="20"/>
                <w:szCs w:val="20"/>
              </w:rPr>
              <w:t xml:space="preserve"> status </w:t>
            </w:r>
            <w:proofErr w:type="spellStart"/>
            <w:r w:rsidRPr="00E906BD">
              <w:rPr>
                <w:rFonts w:ascii="Arial" w:hAnsi="Arial" w:cs="Arial"/>
                <w:sz w:val="20"/>
                <w:szCs w:val="20"/>
              </w:rPr>
              <w:t>gizi</w:t>
            </w:r>
            <w:proofErr w:type="spellEnd"/>
            <w:r w:rsidRPr="00E906BD">
              <w:rPr>
                <w:rFonts w:ascii="Arial" w:hAnsi="Arial" w:cs="Arial"/>
                <w:sz w:val="20"/>
                <w:szCs w:val="20"/>
              </w:rPr>
              <w:t xml:space="preserve"> </w:t>
            </w:r>
            <w:proofErr w:type="spellStart"/>
            <w:r w:rsidRPr="00E906BD">
              <w:rPr>
                <w:rFonts w:ascii="Arial" w:hAnsi="Arial" w:cs="Arial"/>
                <w:sz w:val="20"/>
                <w:szCs w:val="20"/>
              </w:rPr>
              <w:t>lansia</w:t>
            </w:r>
            <w:proofErr w:type="spellEnd"/>
            <w:r w:rsidRPr="00E906BD">
              <w:rPr>
                <w:rFonts w:ascii="Arial" w:hAnsi="Arial" w:cs="Arial"/>
                <w:sz w:val="20"/>
                <w:szCs w:val="20"/>
              </w:rPr>
              <w:t xml:space="preserve"> yang </w:t>
            </w:r>
            <w:proofErr w:type="spellStart"/>
            <w:r w:rsidRPr="00E906BD">
              <w:rPr>
                <w:rFonts w:ascii="Arial" w:hAnsi="Arial" w:cs="Arial"/>
                <w:sz w:val="20"/>
                <w:szCs w:val="20"/>
              </w:rPr>
              <w:t>menggunakan</w:t>
            </w:r>
            <w:proofErr w:type="spellEnd"/>
            <w:r w:rsidRPr="00E906BD">
              <w:rPr>
                <w:rFonts w:ascii="Arial" w:hAnsi="Arial" w:cs="Arial"/>
                <w:sz w:val="20"/>
                <w:szCs w:val="20"/>
              </w:rPr>
              <w:t xml:space="preserve"> dan yang </w:t>
            </w:r>
            <w:proofErr w:type="spellStart"/>
            <w:r w:rsidRPr="00E906BD">
              <w:rPr>
                <w:rFonts w:ascii="Arial" w:hAnsi="Arial" w:cs="Arial"/>
                <w:sz w:val="20"/>
                <w:szCs w:val="20"/>
              </w:rPr>
              <w:t>tidak</w:t>
            </w:r>
            <w:proofErr w:type="spellEnd"/>
            <w:r w:rsidRPr="00E906BD">
              <w:rPr>
                <w:rFonts w:ascii="Arial" w:hAnsi="Arial" w:cs="Arial"/>
                <w:sz w:val="20"/>
                <w:szCs w:val="20"/>
              </w:rPr>
              <w:t xml:space="preserve"> </w:t>
            </w:r>
            <w:proofErr w:type="spellStart"/>
            <w:r w:rsidRPr="00E906BD">
              <w:rPr>
                <w:rFonts w:ascii="Arial" w:hAnsi="Arial" w:cs="Arial"/>
                <w:sz w:val="20"/>
                <w:szCs w:val="20"/>
              </w:rPr>
              <w:t>menggunakan</w:t>
            </w:r>
            <w:proofErr w:type="spellEnd"/>
            <w:r w:rsidRPr="00E906BD">
              <w:rPr>
                <w:rFonts w:ascii="Arial" w:hAnsi="Arial" w:cs="Arial"/>
                <w:sz w:val="20"/>
                <w:szCs w:val="20"/>
              </w:rPr>
              <w:t xml:space="preserve"> </w:t>
            </w:r>
            <w:proofErr w:type="spellStart"/>
            <w:r w:rsidRPr="00E906BD">
              <w:rPr>
                <w:rFonts w:ascii="Arial" w:hAnsi="Arial" w:cs="Arial"/>
                <w:sz w:val="20"/>
                <w:szCs w:val="20"/>
              </w:rPr>
              <w:t>gigi</w:t>
            </w:r>
            <w:proofErr w:type="spellEnd"/>
            <w:r w:rsidRPr="00E906BD">
              <w:rPr>
                <w:rFonts w:ascii="Arial" w:hAnsi="Arial" w:cs="Arial"/>
                <w:sz w:val="20"/>
                <w:szCs w:val="20"/>
              </w:rPr>
              <w:t xml:space="preserve"> </w:t>
            </w:r>
            <w:proofErr w:type="spellStart"/>
            <w:r w:rsidRPr="00E906BD">
              <w:rPr>
                <w:rFonts w:ascii="Arial" w:hAnsi="Arial" w:cs="Arial"/>
                <w:sz w:val="20"/>
                <w:szCs w:val="20"/>
              </w:rPr>
              <w:t>tiruan</w:t>
            </w:r>
            <w:proofErr w:type="spellEnd"/>
            <w:r w:rsidRPr="00E906BD">
              <w:rPr>
                <w:rFonts w:ascii="Arial" w:hAnsi="Arial" w:cs="Arial"/>
                <w:sz w:val="20"/>
                <w:szCs w:val="20"/>
              </w:rPr>
              <w:t xml:space="preserve">.  </w:t>
            </w:r>
          </w:p>
          <w:p w14:paraId="2735E6FA" w14:textId="77777777" w:rsidR="00E906BD" w:rsidRPr="00E906BD" w:rsidRDefault="00E906BD" w:rsidP="00804B55">
            <w:pPr>
              <w:pStyle w:val="Default"/>
              <w:jc w:val="both"/>
              <w:rPr>
                <w:rFonts w:ascii="Arial" w:hAnsi="Arial" w:cs="Arial"/>
                <w:color w:val="auto"/>
                <w:sz w:val="20"/>
                <w:szCs w:val="20"/>
              </w:rPr>
            </w:pPr>
            <w:r w:rsidRPr="00E906BD">
              <w:rPr>
                <w:rFonts w:ascii="Arial" w:hAnsi="Arial" w:cs="Arial"/>
                <w:color w:val="auto"/>
                <w:sz w:val="20"/>
                <w:szCs w:val="20"/>
              </w:rPr>
              <w:t xml:space="preserve"> </w:t>
            </w:r>
          </w:p>
        </w:tc>
        <w:tc>
          <w:tcPr>
            <w:tcW w:w="2245" w:type="dxa"/>
            <w:tcBorders>
              <w:top w:val="single" w:sz="4" w:space="0" w:color="000000" w:themeColor="text1"/>
              <w:left w:val="nil"/>
              <w:bottom w:val="single" w:sz="4" w:space="0" w:color="000000" w:themeColor="text1"/>
              <w:right w:val="nil"/>
            </w:tcBorders>
          </w:tcPr>
          <w:p w14:paraId="59EADE0F" w14:textId="77777777" w:rsidR="00E906BD" w:rsidRPr="00E906BD" w:rsidRDefault="00E906BD" w:rsidP="00804B55">
            <w:pPr>
              <w:pStyle w:val="Default"/>
              <w:jc w:val="both"/>
              <w:rPr>
                <w:rFonts w:ascii="Arial" w:hAnsi="Arial" w:cs="Arial"/>
                <w:color w:val="auto"/>
                <w:spacing w:val="1"/>
                <w:sz w:val="20"/>
                <w:szCs w:val="20"/>
              </w:rPr>
            </w:pPr>
            <w:proofErr w:type="spellStart"/>
            <w:r w:rsidRPr="00E906BD">
              <w:rPr>
                <w:rFonts w:ascii="Arial" w:hAnsi="Arial" w:cs="Arial"/>
                <w:sz w:val="20"/>
                <w:szCs w:val="20"/>
              </w:rPr>
              <w:t>Terdapat</w:t>
            </w:r>
            <w:proofErr w:type="spellEnd"/>
            <w:r w:rsidRPr="00E906BD">
              <w:rPr>
                <w:rFonts w:ascii="Arial" w:hAnsi="Arial" w:cs="Arial"/>
                <w:sz w:val="20"/>
                <w:szCs w:val="20"/>
              </w:rPr>
              <w:t xml:space="preserve"> </w:t>
            </w:r>
            <w:proofErr w:type="spellStart"/>
            <w:r w:rsidRPr="00E906BD">
              <w:rPr>
                <w:rFonts w:ascii="Arial" w:hAnsi="Arial" w:cs="Arial"/>
                <w:sz w:val="20"/>
                <w:szCs w:val="20"/>
              </w:rPr>
              <w:t>perbedaan</w:t>
            </w:r>
            <w:proofErr w:type="spellEnd"/>
            <w:r w:rsidRPr="00E906BD">
              <w:rPr>
                <w:rFonts w:ascii="Arial" w:hAnsi="Arial" w:cs="Arial"/>
                <w:sz w:val="20"/>
                <w:szCs w:val="20"/>
              </w:rPr>
              <w:t xml:space="preserve"> </w:t>
            </w:r>
            <w:proofErr w:type="spellStart"/>
            <w:r w:rsidRPr="00E906BD">
              <w:rPr>
                <w:rFonts w:ascii="Arial" w:hAnsi="Arial" w:cs="Arial"/>
                <w:sz w:val="20"/>
                <w:szCs w:val="20"/>
              </w:rPr>
              <w:t>signifikan</w:t>
            </w:r>
            <w:proofErr w:type="spellEnd"/>
            <w:r w:rsidRPr="00E906BD">
              <w:rPr>
                <w:rFonts w:ascii="Arial" w:hAnsi="Arial" w:cs="Arial"/>
                <w:sz w:val="20"/>
                <w:szCs w:val="20"/>
              </w:rPr>
              <w:t xml:space="preserve"> </w:t>
            </w:r>
            <w:proofErr w:type="spellStart"/>
            <w:r w:rsidRPr="00E906BD">
              <w:rPr>
                <w:rFonts w:ascii="Arial" w:hAnsi="Arial" w:cs="Arial"/>
                <w:sz w:val="20"/>
                <w:szCs w:val="20"/>
              </w:rPr>
              <w:t>antara</w:t>
            </w:r>
            <w:proofErr w:type="spellEnd"/>
            <w:r w:rsidRPr="00E906BD">
              <w:rPr>
                <w:rFonts w:ascii="Arial" w:hAnsi="Arial" w:cs="Arial"/>
                <w:sz w:val="20"/>
                <w:szCs w:val="20"/>
              </w:rPr>
              <w:t xml:space="preserve"> </w:t>
            </w:r>
            <w:proofErr w:type="spellStart"/>
            <w:r w:rsidRPr="00E906BD">
              <w:rPr>
                <w:rFonts w:ascii="Arial" w:hAnsi="Arial" w:cs="Arial"/>
                <w:sz w:val="20"/>
                <w:szCs w:val="20"/>
              </w:rPr>
              <w:t>pengguna</w:t>
            </w:r>
            <w:proofErr w:type="spellEnd"/>
            <w:r w:rsidRPr="00E906BD">
              <w:rPr>
                <w:rFonts w:ascii="Arial" w:hAnsi="Arial" w:cs="Arial"/>
                <w:sz w:val="20"/>
                <w:szCs w:val="20"/>
              </w:rPr>
              <w:t xml:space="preserve"> dan </w:t>
            </w:r>
            <w:proofErr w:type="spellStart"/>
            <w:r w:rsidRPr="00E906BD">
              <w:rPr>
                <w:rFonts w:ascii="Arial" w:hAnsi="Arial" w:cs="Arial"/>
                <w:sz w:val="20"/>
                <w:szCs w:val="20"/>
              </w:rPr>
              <w:t>bukan</w:t>
            </w:r>
            <w:proofErr w:type="spellEnd"/>
            <w:r w:rsidRPr="00E906BD">
              <w:rPr>
                <w:rFonts w:ascii="Arial" w:hAnsi="Arial" w:cs="Arial"/>
                <w:sz w:val="20"/>
                <w:szCs w:val="20"/>
              </w:rPr>
              <w:t xml:space="preserve"> </w:t>
            </w:r>
            <w:proofErr w:type="spellStart"/>
            <w:r w:rsidRPr="00E906BD">
              <w:rPr>
                <w:rFonts w:ascii="Arial" w:hAnsi="Arial" w:cs="Arial"/>
                <w:sz w:val="20"/>
                <w:szCs w:val="20"/>
              </w:rPr>
              <w:t>pengguna</w:t>
            </w:r>
            <w:proofErr w:type="spellEnd"/>
            <w:r w:rsidRPr="00E906BD">
              <w:rPr>
                <w:rFonts w:ascii="Arial" w:hAnsi="Arial" w:cs="Arial"/>
                <w:sz w:val="20"/>
                <w:szCs w:val="20"/>
              </w:rPr>
              <w:t xml:space="preserve"> </w:t>
            </w:r>
            <w:proofErr w:type="spellStart"/>
            <w:r w:rsidRPr="00E906BD">
              <w:rPr>
                <w:rFonts w:ascii="Arial" w:hAnsi="Arial" w:cs="Arial"/>
                <w:sz w:val="20"/>
                <w:szCs w:val="20"/>
              </w:rPr>
              <w:t>gigi</w:t>
            </w:r>
            <w:proofErr w:type="spellEnd"/>
            <w:r w:rsidRPr="00E906BD">
              <w:rPr>
                <w:rFonts w:ascii="Arial" w:hAnsi="Arial" w:cs="Arial"/>
                <w:sz w:val="20"/>
                <w:szCs w:val="20"/>
              </w:rPr>
              <w:t xml:space="preserve"> </w:t>
            </w:r>
            <w:proofErr w:type="spellStart"/>
            <w:r w:rsidRPr="00E906BD">
              <w:rPr>
                <w:rFonts w:ascii="Arial" w:hAnsi="Arial" w:cs="Arial"/>
                <w:sz w:val="20"/>
                <w:szCs w:val="20"/>
              </w:rPr>
              <w:t>tiruan</w:t>
            </w:r>
            <w:proofErr w:type="spellEnd"/>
            <w:r w:rsidRPr="00E906BD">
              <w:rPr>
                <w:rFonts w:ascii="Arial" w:hAnsi="Arial" w:cs="Arial"/>
                <w:sz w:val="20"/>
                <w:szCs w:val="20"/>
              </w:rPr>
              <w:t>.</w:t>
            </w:r>
          </w:p>
        </w:tc>
      </w:tr>
      <w:tr w:rsidR="00E906BD" w:rsidRPr="00E906BD" w14:paraId="46C58688" w14:textId="77777777" w:rsidTr="00804B55">
        <w:trPr>
          <w:trHeight w:val="411"/>
        </w:trPr>
        <w:tc>
          <w:tcPr>
            <w:tcW w:w="1731" w:type="dxa"/>
            <w:tcBorders>
              <w:top w:val="single" w:sz="4" w:space="0" w:color="000000" w:themeColor="text1"/>
              <w:left w:val="nil"/>
              <w:bottom w:val="single" w:sz="4" w:space="0" w:color="000000" w:themeColor="text1"/>
              <w:right w:val="nil"/>
            </w:tcBorders>
          </w:tcPr>
          <w:sdt>
            <w:sdtPr>
              <w:rPr>
                <w:rFonts w:ascii="Arial" w:hAnsi="Arial" w:cs="Arial"/>
                <w:sz w:val="20"/>
                <w:szCs w:val="20"/>
              </w:rPr>
              <w:tag w:val="MENDELEY_CITATION_v3_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"/>
              <w:id w:val="1451049878"/>
              <w:placeholder>
                <w:docPart w:val="51A938A61DC941A3AE3F156ABF548E11"/>
              </w:placeholder>
            </w:sdtPr>
            <w:sdtContent>
              <w:p w14:paraId="5083D570" w14:textId="77777777" w:rsidR="00E906BD" w:rsidRPr="00E906BD" w:rsidRDefault="00E906BD" w:rsidP="00804B55">
                <w:pPr>
                  <w:pStyle w:val="Default"/>
                  <w:jc w:val="both"/>
                  <w:rPr>
                    <w:rFonts w:ascii="Arial" w:hAnsi="Arial" w:cs="Arial"/>
                    <w:color w:val="auto"/>
                    <w:sz w:val="20"/>
                    <w:szCs w:val="20"/>
                    <w:lang w:val="id-ID"/>
                  </w:rPr>
                </w:pPr>
                <w:r w:rsidRPr="00E906BD">
                  <w:rPr>
                    <w:rFonts w:ascii="Arial" w:hAnsi="Arial" w:cs="Arial"/>
                    <w:sz w:val="20"/>
                    <w:szCs w:val="20"/>
                  </w:rPr>
                  <w:t>(</w:t>
                </w:r>
                <w:proofErr w:type="spellStart"/>
                <w:r w:rsidRPr="00E906BD">
                  <w:rPr>
                    <w:rFonts w:ascii="Arial" w:hAnsi="Arial" w:cs="Arial"/>
                    <w:sz w:val="20"/>
                    <w:szCs w:val="20"/>
                  </w:rPr>
                  <w:t>Karmacharya</w:t>
                </w:r>
                <w:proofErr w:type="spellEnd"/>
                <w:r w:rsidRPr="00E906BD">
                  <w:rPr>
                    <w:rFonts w:ascii="Arial" w:hAnsi="Arial" w:cs="Arial"/>
                    <w:sz w:val="20"/>
                    <w:szCs w:val="20"/>
                  </w:rPr>
                  <w:t xml:space="preserve"> et al., 2017)</w:t>
                </w:r>
                <w:r w:rsidRPr="00E906BD">
                  <w:rPr>
                    <w:rFonts w:ascii="Arial" w:hAnsi="Arial" w:cs="Arial"/>
                    <w:sz w:val="20"/>
                    <w:szCs w:val="20"/>
                    <w:vertAlign w:val="superscript"/>
                  </w:rPr>
                  <w:t>20</w:t>
                </w:r>
              </w:p>
            </w:sdtContent>
          </w:sdt>
          <w:p w14:paraId="6CA01B47" w14:textId="77777777" w:rsidR="00E906BD" w:rsidRPr="00E906BD" w:rsidRDefault="00E906BD" w:rsidP="00804B55">
            <w:pPr>
              <w:pStyle w:val="Default"/>
              <w:jc w:val="both"/>
              <w:rPr>
                <w:rFonts w:ascii="Arial" w:hAnsi="Arial" w:cs="Arial"/>
                <w:color w:val="auto"/>
                <w:sz w:val="20"/>
                <w:szCs w:val="20"/>
              </w:rPr>
            </w:pPr>
          </w:p>
        </w:tc>
        <w:tc>
          <w:tcPr>
            <w:tcW w:w="2359" w:type="dxa"/>
            <w:gridSpan w:val="2"/>
            <w:tcBorders>
              <w:top w:val="single" w:sz="4" w:space="0" w:color="000000" w:themeColor="text1"/>
              <w:left w:val="nil"/>
              <w:bottom w:val="single" w:sz="4" w:space="0" w:color="000000" w:themeColor="text1"/>
              <w:right w:val="nil"/>
            </w:tcBorders>
          </w:tcPr>
          <w:p w14:paraId="55435AB8" w14:textId="77777777" w:rsidR="00E906BD" w:rsidRPr="00E906BD" w:rsidRDefault="00E906BD" w:rsidP="00804B55">
            <w:pPr>
              <w:pStyle w:val="Default"/>
              <w:jc w:val="both"/>
              <w:rPr>
                <w:rFonts w:ascii="Arial" w:hAnsi="Arial" w:cs="Arial"/>
                <w:color w:val="auto"/>
                <w:sz w:val="20"/>
                <w:szCs w:val="20"/>
              </w:rPr>
            </w:pPr>
            <w:r w:rsidRPr="00E906BD">
              <w:rPr>
                <w:rFonts w:ascii="Arial" w:hAnsi="Arial" w:cs="Arial"/>
                <w:i/>
                <w:iCs/>
                <w:sz w:val="20"/>
                <w:szCs w:val="20"/>
                <w:shd w:val="clear" w:color="auto" w:fill="FFFFFF"/>
              </w:rPr>
              <w:t xml:space="preserve">Comparison </w:t>
            </w:r>
            <w:proofErr w:type="gramStart"/>
            <w:r w:rsidRPr="00E906BD">
              <w:rPr>
                <w:rFonts w:ascii="Arial" w:hAnsi="Arial" w:cs="Arial"/>
                <w:i/>
                <w:iCs/>
                <w:sz w:val="20"/>
                <w:szCs w:val="20"/>
                <w:shd w:val="clear" w:color="auto" w:fill="FFFFFF"/>
              </w:rPr>
              <w:t>Of</w:t>
            </w:r>
            <w:proofErr w:type="gramEnd"/>
            <w:r w:rsidRPr="00E906BD">
              <w:rPr>
                <w:rFonts w:ascii="Arial" w:hAnsi="Arial" w:cs="Arial"/>
                <w:i/>
                <w:iCs/>
                <w:sz w:val="20"/>
                <w:szCs w:val="20"/>
                <w:shd w:val="clear" w:color="auto" w:fill="FFFFFF"/>
              </w:rPr>
              <w:t xml:space="preserve"> Chewing Ability, Oral Health-Related Quality Of Life, And Nutritional Status Before And After The Insertion Of Complete Denture Among Edentulous Patients In Lucknow</w:t>
            </w:r>
          </w:p>
        </w:tc>
        <w:tc>
          <w:tcPr>
            <w:tcW w:w="2129" w:type="dxa"/>
            <w:tcBorders>
              <w:top w:val="single" w:sz="4" w:space="0" w:color="000000" w:themeColor="text1"/>
              <w:left w:val="nil"/>
              <w:bottom w:val="single" w:sz="4" w:space="0" w:color="000000" w:themeColor="text1"/>
              <w:right w:val="nil"/>
            </w:tcBorders>
          </w:tcPr>
          <w:p w14:paraId="13FC1C4A" w14:textId="77777777" w:rsidR="00E906BD" w:rsidRPr="00E906BD" w:rsidRDefault="00E906BD" w:rsidP="00804B55">
            <w:pPr>
              <w:spacing w:line="276" w:lineRule="auto"/>
              <w:jc w:val="both"/>
              <w:rPr>
                <w:rFonts w:ascii="Arial" w:hAnsi="Arial" w:cs="Arial"/>
                <w:sz w:val="20"/>
                <w:szCs w:val="20"/>
              </w:rPr>
            </w:pPr>
            <w:proofErr w:type="spellStart"/>
            <w:r w:rsidRPr="00E906BD">
              <w:rPr>
                <w:rFonts w:ascii="Arial" w:hAnsi="Arial" w:cs="Arial"/>
                <w:sz w:val="20"/>
                <w:szCs w:val="20"/>
              </w:rPr>
              <w:t>Untuk</w:t>
            </w:r>
            <w:proofErr w:type="spellEnd"/>
            <w:r w:rsidRPr="00E906BD">
              <w:rPr>
                <w:rFonts w:ascii="Arial" w:hAnsi="Arial" w:cs="Arial"/>
                <w:sz w:val="20"/>
                <w:szCs w:val="20"/>
              </w:rPr>
              <w:t xml:space="preserve"> </w:t>
            </w:r>
            <w:proofErr w:type="spellStart"/>
            <w:r w:rsidRPr="00E906BD">
              <w:rPr>
                <w:rFonts w:ascii="Arial" w:hAnsi="Arial" w:cs="Arial"/>
                <w:sz w:val="20"/>
                <w:szCs w:val="20"/>
              </w:rPr>
              <w:t>membandingkan</w:t>
            </w:r>
            <w:proofErr w:type="spellEnd"/>
            <w:r w:rsidRPr="00E906BD">
              <w:rPr>
                <w:rFonts w:ascii="Arial" w:hAnsi="Arial" w:cs="Arial"/>
                <w:sz w:val="20"/>
                <w:szCs w:val="20"/>
              </w:rPr>
              <w:t xml:space="preserve"> </w:t>
            </w:r>
            <w:proofErr w:type="spellStart"/>
            <w:r w:rsidRPr="00E906BD">
              <w:rPr>
                <w:rFonts w:ascii="Arial" w:hAnsi="Arial" w:cs="Arial"/>
                <w:sz w:val="20"/>
                <w:szCs w:val="20"/>
              </w:rPr>
              <w:t>kemampuan</w:t>
            </w:r>
            <w:proofErr w:type="spellEnd"/>
            <w:r w:rsidRPr="00E906BD">
              <w:rPr>
                <w:rFonts w:ascii="Arial" w:hAnsi="Arial" w:cs="Arial"/>
                <w:sz w:val="20"/>
                <w:szCs w:val="20"/>
              </w:rPr>
              <w:t xml:space="preserve"> </w:t>
            </w:r>
            <w:proofErr w:type="spellStart"/>
            <w:r w:rsidRPr="00E906BD">
              <w:rPr>
                <w:rFonts w:ascii="Arial" w:hAnsi="Arial" w:cs="Arial"/>
                <w:sz w:val="20"/>
                <w:szCs w:val="20"/>
              </w:rPr>
              <w:t>mengunyah</w:t>
            </w:r>
            <w:proofErr w:type="spellEnd"/>
            <w:r w:rsidRPr="00E906BD">
              <w:rPr>
                <w:rFonts w:ascii="Arial" w:hAnsi="Arial" w:cs="Arial"/>
                <w:sz w:val="20"/>
                <w:szCs w:val="20"/>
              </w:rPr>
              <w:t xml:space="preserve">, </w:t>
            </w:r>
            <w:proofErr w:type="spellStart"/>
            <w:r w:rsidRPr="00E906BD">
              <w:rPr>
                <w:rFonts w:ascii="Arial" w:hAnsi="Arial" w:cs="Arial"/>
                <w:sz w:val="20"/>
                <w:szCs w:val="20"/>
              </w:rPr>
              <w:t>kualitas</w:t>
            </w:r>
            <w:proofErr w:type="spellEnd"/>
            <w:r w:rsidRPr="00E906BD">
              <w:rPr>
                <w:rFonts w:ascii="Arial" w:hAnsi="Arial" w:cs="Arial"/>
                <w:sz w:val="20"/>
                <w:szCs w:val="20"/>
              </w:rPr>
              <w:t xml:space="preserve"> </w:t>
            </w:r>
            <w:proofErr w:type="spellStart"/>
            <w:r w:rsidRPr="00E906BD">
              <w:rPr>
                <w:rFonts w:ascii="Arial" w:hAnsi="Arial" w:cs="Arial"/>
                <w:sz w:val="20"/>
                <w:szCs w:val="20"/>
              </w:rPr>
              <w:t>hidup</w:t>
            </w:r>
            <w:proofErr w:type="spellEnd"/>
            <w:r w:rsidRPr="00E906BD">
              <w:rPr>
                <w:rFonts w:ascii="Arial" w:hAnsi="Arial" w:cs="Arial"/>
                <w:sz w:val="20"/>
                <w:szCs w:val="20"/>
              </w:rPr>
              <w:t xml:space="preserve">, dan status </w:t>
            </w:r>
            <w:proofErr w:type="spellStart"/>
            <w:r w:rsidRPr="00E906BD">
              <w:rPr>
                <w:rFonts w:ascii="Arial" w:hAnsi="Arial" w:cs="Arial"/>
                <w:sz w:val="20"/>
                <w:szCs w:val="20"/>
              </w:rPr>
              <w:t>gizi</w:t>
            </w:r>
            <w:proofErr w:type="spellEnd"/>
            <w:r w:rsidRPr="00E906BD">
              <w:rPr>
                <w:rFonts w:ascii="Arial" w:hAnsi="Arial" w:cs="Arial"/>
                <w:sz w:val="20"/>
                <w:szCs w:val="20"/>
              </w:rPr>
              <w:t xml:space="preserve"> </w:t>
            </w:r>
            <w:proofErr w:type="spellStart"/>
            <w:r w:rsidRPr="00E906BD">
              <w:rPr>
                <w:rFonts w:ascii="Arial" w:hAnsi="Arial" w:cs="Arial"/>
                <w:sz w:val="20"/>
                <w:szCs w:val="20"/>
              </w:rPr>
              <w:t>sebelum</w:t>
            </w:r>
            <w:proofErr w:type="spellEnd"/>
            <w:r w:rsidRPr="00E906BD">
              <w:rPr>
                <w:rFonts w:ascii="Arial" w:hAnsi="Arial" w:cs="Arial"/>
                <w:sz w:val="20"/>
                <w:szCs w:val="20"/>
              </w:rPr>
              <w:t xml:space="preserve"> dan </w:t>
            </w:r>
            <w:proofErr w:type="spellStart"/>
            <w:r w:rsidRPr="00E906BD">
              <w:rPr>
                <w:rFonts w:ascii="Arial" w:hAnsi="Arial" w:cs="Arial"/>
                <w:sz w:val="20"/>
                <w:szCs w:val="20"/>
              </w:rPr>
              <w:t>sesudah</w:t>
            </w:r>
            <w:proofErr w:type="spellEnd"/>
            <w:r w:rsidRPr="00E906BD">
              <w:rPr>
                <w:rFonts w:ascii="Arial" w:hAnsi="Arial" w:cs="Arial"/>
                <w:sz w:val="20"/>
                <w:szCs w:val="20"/>
              </w:rPr>
              <w:t xml:space="preserve"> </w:t>
            </w:r>
            <w:proofErr w:type="spellStart"/>
            <w:r w:rsidRPr="00E906BD">
              <w:rPr>
                <w:rFonts w:ascii="Arial" w:hAnsi="Arial" w:cs="Arial"/>
                <w:sz w:val="20"/>
                <w:szCs w:val="20"/>
              </w:rPr>
              <w:t>pemasangan</w:t>
            </w:r>
            <w:proofErr w:type="spellEnd"/>
            <w:r w:rsidRPr="00E906BD">
              <w:rPr>
                <w:rFonts w:ascii="Arial" w:hAnsi="Arial" w:cs="Arial"/>
                <w:sz w:val="20"/>
                <w:szCs w:val="20"/>
              </w:rPr>
              <w:t xml:space="preserve"> </w:t>
            </w:r>
            <w:proofErr w:type="spellStart"/>
            <w:r w:rsidRPr="00E906BD">
              <w:rPr>
                <w:rFonts w:ascii="Arial" w:hAnsi="Arial" w:cs="Arial"/>
                <w:sz w:val="20"/>
                <w:szCs w:val="20"/>
              </w:rPr>
              <w:t>gigi</w:t>
            </w:r>
            <w:proofErr w:type="spellEnd"/>
            <w:r w:rsidRPr="00E906BD">
              <w:rPr>
                <w:rFonts w:ascii="Arial" w:hAnsi="Arial" w:cs="Arial"/>
                <w:sz w:val="20"/>
                <w:szCs w:val="20"/>
              </w:rPr>
              <w:t xml:space="preserve"> </w:t>
            </w:r>
            <w:proofErr w:type="spellStart"/>
            <w:r w:rsidRPr="00E906BD">
              <w:rPr>
                <w:rFonts w:ascii="Arial" w:hAnsi="Arial" w:cs="Arial"/>
                <w:sz w:val="20"/>
                <w:szCs w:val="20"/>
              </w:rPr>
              <w:t>tiruan</w:t>
            </w:r>
            <w:proofErr w:type="spellEnd"/>
            <w:r w:rsidRPr="00E906BD">
              <w:rPr>
                <w:rFonts w:ascii="Arial" w:hAnsi="Arial" w:cs="Arial"/>
                <w:sz w:val="20"/>
                <w:szCs w:val="20"/>
              </w:rPr>
              <w:t xml:space="preserve"> </w:t>
            </w:r>
            <w:proofErr w:type="spellStart"/>
            <w:r w:rsidRPr="00E906BD">
              <w:rPr>
                <w:rFonts w:ascii="Arial" w:hAnsi="Arial" w:cs="Arial"/>
                <w:sz w:val="20"/>
                <w:szCs w:val="20"/>
              </w:rPr>
              <w:t>lengkap</w:t>
            </w:r>
            <w:proofErr w:type="spellEnd"/>
            <w:r w:rsidRPr="00E906BD">
              <w:rPr>
                <w:rFonts w:ascii="Arial" w:hAnsi="Arial" w:cs="Arial"/>
                <w:sz w:val="20"/>
                <w:szCs w:val="20"/>
              </w:rPr>
              <w:t xml:space="preserve"> pada </w:t>
            </w:r>
            <w:proofErr w:type="spellStart"/>
            <w:r w:rsidRPr="00E906BD">
              <w:rPr>
                <w:rFonts w:ascii="Arial" w:hAnsi="Arial" w:cs="Arial"/>
                <w:sz w:val="20"/>
                <w:szCs w:val="20"/>
              </w:rPr>
              <w:t>pasien</w:t>
            </w:r>
            <w:proofErr w:type="spellEnd"/>
            <w:r w:rsidRPr="00E906BD">
              <w:rPr>
                <w:rFonts w:ascii="Arial" w:hAnsi="Arial" w:cs="Arial"/>
                <w:sz w:val="20"/>
                <w:szCs w:val="20"/>
              </w:rPr>
              <w:t xml:space="preserve"> </w:t>
            </w:r>
            <w:proofErr w:type="spellStart"/>
            <w:r w:rsidRPr="00E906BD">
              <w:rPr>
                <w:rFonts w:ascii="Arial" w:hAnsi="Arial" w:cs="Arial"/>
                <w:sz w:val="20"/>
                <w:szCs w:val="20"/>
              </w:rPr>
              <w:t>lanjut</w:t>
            </w:r>
            <w:proofErr w:type="spellEnd"/>
            <w:r w:rsidRPr="00E906BD">
              <w:rPr>
                <w:rFonts w:ascii="Arial" w:hAnsi="Arial" w:cs="Arial"/>
                <w:sz w:val="20"/>
                <w:szCs w:val="20"/>
              </w:rPr>
              <w:t xml:space="preserve"> </w:t>
            </w:r>
            <w:proofErr w:type="spellStart"/>
            <w:r w:rsidRPr="00E906BD">
              <w:rPr>
                <w:rFonts w:ascii="Arial" w:hAnsi="Arial" w:cs="Arial"/>
                <w:sz w:val="20"/>
                <w:szCs w:val="20"/>
              </w:rPr>
              <w:t>usia</w:t>
            </w:r>
            <w:proofErr w:type="spellEnd"/>
            <w:r w:rsidRPr="00E906BD">
              <w:rPr>
                <w:rFonts w:ascii="Arial" w:hAnsi="Arial" w:cs="Arial"/>
                <w:sz w:val="20"/>
                <w:szCs w:val="20"/>
              </w:rPr>
              <w:t xml:space="preserve"> yang </w:t>
            </w:r>
            <w:proofErr w:type="spellStart"/>
            <w:r w:rsidRPr="00E906BD">
              <w:rPr>
                <w:rFonts w:ascii="Arial" w:hAnsi="Arial" w:cs="Arial"/>
                <w:sz w:val="20"/>
                <w:szCs w:val="20"/>
              </w:rPr>
              <w:t>dirawat</w:t>
            </w:r>
            <w:proofErr w:type="spellEnd"/>
            <w:r w:rsidRPr="00E906BD">
              <w:rPr>
                <w:rFonts w:ascii="Arial" w:hAnsi="Arial" w:cs="Arial"/>
                <w:sz w:val="20"/>
                <w:szCs w:val="20"/>
              </w:rPr>
              <w:t xml:space="preserve"> di </w:t>
            </w:r>
            <w:proofErr w:type="spellStart"/>
            <w:r w:rsidRPr="00E906BD">
              <w:rPr>
                <w:rFonts w:ascii="Arial" w:hAnsi="Arial" w:cs="Arial"/>
                <w:sz w:val="20"/>
                <w:szCs w:val="20"/>
              </w:rPr>
              <w:t>Rumah</w:t>
            </w:r>
            <w:proofErr w:type="spellEnd"/>
            <w:r w:rsidRPr="00E906BD">
              <w:rPr>
                <w:rFonts w:ascii="Arial" w:hAnsi="Arial" w:cs="Arial"/>
                <w:sz w:val="20"/>
                <w:szCs w:val="20"/>
              </w:rPr>
              <w:t xml:space="preserve"> </w:t>
            </w:r>
            <w:proofErr w:type="spellStart"/>
            <w:r w:rsidRPr="00E906BD">
              <w:rPr>
                <w:rFonts w:ascii="Arial" w:hAnsi="Arial" w:cs="Arial"/>
                <w:sz w:val="20"/>
                <w:szCs w:val="20"/>
              </w:rPr>
              <w:t>Sakit</w:t>
            </w:r>
            <w:proofErr w:type="spellEnd"/>
            <w:r w:rsidRPr="00E906BD">
              <w:rPr>
                <w:rFonts w:ascii="Arial" w:hAnsi="Arial" w:cs="Arial"/>
                <w:sz w:val="20"/>
                <w:szCs w:val="20"/>
              </w:rPr>
              <w:t xml:space="preserve"> Gigi.</w:t>
            </w:r>
          </w:p>
          <w:p w14:paraId="49D5F562" w14:textId="77777777" w:rsidR="00E906BD" w:rsidRPr="00E906BD" w:rsidRDefault="00E906BD" w:rsidP="00804B55">
            <w:pPr>
              <w:spacing w:line="276" w:lineRule="auto"/>
              <w:jc w:val="both"/>
              <w:rPr>
                <w:rFonts w:ascii="Arial" w:hAnsi="Arial" w:cs="Arial"/>
                <w:sz w:val="20"/>
                <w:szCs w:val="20"/>
              </w:rPr>
            </w:pPr>
          </w:p>
        </w:tc>
        <w:tc>
          <w:tcPr>
            <w:tcW w:w="2245" w:type="dxa"/>
            <w:tcBorders>
              <w:top w:val="single" w:sz="4" w:space="0" w:color="000000" w:themeColor="text1"/>
              <w:left w:val="nil"/>
              <w:bottom w:val="single" w:sz="4" w:space="0" w:color="000000" w:themeColor="text1"/>
              <w:right w:val="nil"/>
            </w:tcBorders>
          </w:tcPr>
          <w:p w14:paraId="30339AC7" w14:textId="77777777" w:rsidR="00E906BD" w:rsidRPr="00E906BD" w:rsidRDefault="00E906BD" w:rsidP="00804B55">
            <w:pPr>
              <w:spacing w:line="276" w:lineRule="auto"/>
              <w:jc w:val="both"/>
              <w:rPr>
                <w:rFonts w:ascii="Arial" w:hAnsi="Arial" w:cs="Arial"/>
                <w:sz w:val="20"/>
                <w:szCs w:val="20"/>
              </w:rPr>
            </w:pPr>
            <w:proofErr w:type="spellStart"/>
            <w:r w:rsidRPr="00E906BD">
              <w:rPr>
                <w:rFonts w:ascii="Arial" w:hAnsi="Arial" w:cs="Arial"/>
                <w:sz w:val="20"/>
                <w:szCs w:val="20"/>
              </w:rPr>
              <w:t>Pemasangan</w:t>
            </w:r>
            <w:proofErr w:type="spellEnd"/>
            <w:r w:rsidRPr="00E906BD">
              <w:rPr>
                <w:rFonts w:ascii="Arial" w:hAnsi="Arial" w:cs="Arial"/>
                <w:sz w:val="20"/>
                <w:szCs w:val="20"/>
              </w:rPr>
              <w:t xml:space="preserve"> </w:t>
            </w:r>
            <w:proofErr w:type="spellStart"/>
            <w:r w:rsidRPr="00E906BD">
              <w:rPr>
                <w:rFonts w:ascii="Arial" w:hAnsi="Arial" w:cs="Arial"/>
                <w:sz w:val="20"/>
                <w:szCs w:val="20"/>
              </w:rPr>
              <w:t>gigi</w:t>
            </w:r>
            <w:proofErr w:type="spellEnd"/>
            <w:r w:rsidRPr="00E906BD">
              <w:rPr>
                <w:rFonts w:ascii="Arial" w:hAnsi="Arial" w:cs="Arial"/>
                <w:sz w:val="20"/>
                <w:szCs w:val="20"/>
              </w:rPr>
              <w:t xml:space="preserve"> </w:t>
            </w:r>
            <w:proofErr w:type="spellStart"/>
            <w:r w:rsidRPr="00E906BD">
              <w:rPr>
                <w:rFonts w:ascii="Arial" w:hAnsi="Arial" w:cs="Arial"/>
                <w:sz w:val="20"/>
                <w:szCs w:val="20"/>
              </w:rPr>
              <w:t>tiruan</w:t>
            </w:r>
            <w:proofErr w:type="spellEnd"/>
            <w:r w:rsidRPr="00E906BD">
              <w:rPr>
                <w:rFonts w:ascii="Arial" w:hAnsi="Arial" w:cs="Arial"/>
                <w:sz w:val="20"/>
                <w:szCs w:val="20"/>
              </w:rPr>
              <w:t xml:space="preserve"> </w:t>
            </w:r>
            <w:proofErr w:type="spellStart"/>
            <w:r w:rsidRPr="00E906BD">
              <w:rPr>
                <w:rFonts w:ascii="Arial" w:hAnsi="Arial" w:cs="Arial"/>
                <w:sz w:val="20"/>
                <w:szCs w:val="20"/>
              </w:rPr>
              <w:t>efektif</w:t>
            </w:r>
            <w:proofErr w:type="spellEnd"/>
            <w:r w:rsidRPr="00E906BD">
              <w:rPr>
                <w:rFonts w:ascii="Arial" w:hAnsi="Arial" w:cs="Arial"/>
                <w:sz w:val="20"/>
                <w:szCs w:val="20"/>
              </w:rPr>
              <w:t xml:space="preserve"> </w:t>
            </w:r>
            <w:proofErr w:type="spellStart"/>
            <w:r w:rsidRPr="00E906BD">
              <w:rPr>
                <w:rFonts w:ascii="Arial" w:hAnsi="Arial" w:cs="Arial"/>
                <w:sz w:val="20"/>
                <w:szCs w:val="20"/>
              </w:rPr>
              <w:t>dalam</w:t>
            </w:r>
            <w:proofErr w:type="spellEnd"/>
            <w:r w:rsidRPr="00E906BD">
              <w:rPr>
                <w:rFonts w:ascii="Arial" w:hAnsi="Arial" w:cs="Arial"/>
                <w:sz w:val="20"/>
                <w:szCs w:val="20"/>
              </w:rPr>
              <w:t xml:space="preserve"> </w:t>
            </w:r>
            <w:proofErr w:type="spellStart"/>
            <w:r w:rsidRPr="00E906BD">
              <w:rPr>
                <w:rFonts w:ascii="Arial" w:hAnsi="Arial" w:cs="Arial"/>
                <w:sz w:val="20"/>
                <w:szCs w:val="20"/>
              </w:rPr>
              <w:t>meningkatkan</w:t>
            </w:r>
            <w:proofErr w:type="spellEnd"/>
            <w:r w:rsidRPr="00E906BD">
              <w:rPr>
                <w:rFonts w:ascii="Arial" w:hAnsi="Arial" w:cs="Arial"/>
                <w:sz w:val="20"/>
                <w:szCs w:val="20"/>
              </w:rPr>
              <w:t xml:space="preserve"> </w:t>
            </w:r>
            <w:proofErr w:type="spellStart"/>
            <w:r w:rsidRPr="00E906BD">
              <w:rPr>
                <w:rFonts w:ascii="Arial" w:hAnsi="Arial" w:cs="Arial"/>
                <w:sz w:val="20"/>
                <w:szCs w:val="20"/>
              </w:rPr>
              <w:t>kemampuan</w:t>
            </w:r>
            <w:proofErr w:type="spellEnd"/>
            <w:r w:rsidRPr="00E906BD">
              <w:rPr>
                <w:rFonts w:ascii="Arial" w:hAnsi="Arial" w:cs="Arial"/>
                <w:sz w:val="20"/>
                <w:szCs w:val="20"/>
              </w:rPr>
              <w:t xml:space="preserve"> </w:t>
            </w:r>
            <w:proofErr w:type="spellStart"/>
            <w:r w:rsidRPr="00E906BD">
              <w:rPr>
                <w:rFonts w:ascii="Arial" w:hAnsi="Arial" w:cs="Arial"/>
                <w:sz w:val="20"/>
                <w:szCs w:val="20"/>
              </w:rPr>
              <w:t>mengunyah</w:t>
            </w:r>
            <w:proofErr w:type="spellEnd"/>
            <w:r w:rsidRPr="00E906BD">
              <w:rPr>
                <w:rFonts w:ascii="Arial" w:hAnsi="Arial" w:cs="Arial"/>
                <w:sz w:val="20"/>
                <w:szCs w:val="20"/>
              </w:rPr>
              <w:t xml:space="preserve">, </w:t>
            </w:r>
            <w:proofErr w:type="spellStart"/>
            <w:r w:rsidRPr="00E906BD">
              <w:rPr>
                <w:rFonts w:ascii="Arial" w:hAnsi="Arial" w:cs="Arial"/>
                <w:sz w:val="20"/>
                <w:szCs w:val="20"/>
              </w:rPr>
              <w:t>asupan</w:t>
            </w:r>
            <w:proofErr w:type="spellEnd"/>
            <w:r w:rsidRPr="00E906BD">
              <w:rPr>
                <w:rFonts w:ascii="Arial" w:hAnsi="Arial" w:cs="Arial"/>
                <w:sz w:val="20"/>
                <w:szCs w:val="20"/>
              </w:rPr>
              <w:t xml:space="preserve"> </w:t>
            </w:r>
            <w:proofErr w:type="spellStart"/>
            <w:r w:rsidRPr="00E906BD">
              <w:rPr>
                <w:rFonts w:ascii="Arial" w:hAnsi="Arial" w:cs="Arial"/>
                <w:sz w:val="20"/>
                <w:szCs w:val="20"/>
              </w:rPr>
              <w:t>makanan</w:t>
            </w:r>
            <w:proofErr w:type="spellEnd"/>
            <w:r w:rsidRPr="00E906BD">
              <w:rPr>
                <w:rFonts w:ascii="Arial" w:hAnsi="Arial" w:cs="Arial"/>
                <w:sz w:val="20"/>
                <w:szCs w:val="20"/>
              </w:rPr>
              <w:t xml:space="preserve">, dan </w:t>
            </w:r>
            <w:proofErr w:type="spellStart"/>
            <w:r w:rsidRPr="00E906BD">
              <w:rPr>
                <w:rFonts w:ascii="Arial" w:hAnsi="Arial" w:cs="Arial"/>
                <w:sz w:val="20"/>
                <w:szCs w:val="20"/>
              </w:rPr>
              <w:t>OHRQoL</w:t>
            </w:r>
            <w:proofErr w:type="spellEnd"/>
            <w:r w:rsidRPr="00E906BD">
              <w:rPr>
                <w:rFonts w:ascii="Arial" w:hAnsi="Arial" w:cs="Arial"/>
                <w:sz w:val="20"/>
                <w:szCs w:val="20"/>
              </w:rPr>
              <w:t xml:space="preserve"> pada </w:t>
            </w:r>
            <w:proofErr w:type="spellStart"/>
            <w:r w:rsidRPr="00E906BD">
              <w:rPr>
                <w:rFonts w:ascii="Arial" w:hAnsi="Arial" w:cs="Arial"/>
                <w:sz w:val="20"/>
                <w:szCs w:val="20"/>
              </w:rPr>
              <w:t>lansia</w:t>
            </w:r>
            <w:proofErr w:type="spellEnd"/>
            <w:r w:rsidRPr="00E906BD">
              <w:rPr>
                <w:rFonts w:ascii="Arial" w:hAnsi="Arial" w:cs="Arial"/>
                <w:sz w:val="20"/>
                <w:szCs w:val="20"/>
              </w:rPr>
              <w:t xml:space="preserve">. Data </w:t>
            </w:r>
            <w:proofErr w:type="spellStart"/>
            <w:r w:rsidRPr="00E906BD">
              <w:rPr>
                <w:rFonts w:ascii="Arial" w:hAnsi="Arial" w:cs="Arial"/>
                <w:sz w:val="20"/>
                <w:szCs w:val="20"/>
              </w:rPr>
              <w:t>kuesioner</w:t>
            </w:r>
            <w:proofErr w:type="spellEnd"/>
            <w:r w:rsidRPr="00E906BD">
              <w:rPr>
                <w:rFonts w:ascii="Arial" w:hAnsi="Arial" w:cs="Arial"/>
                <w:sz w:val="20"/>
                <w:szCs w:val="20"/>
              </w:rPr>
              <w:t xml:space="preserve"> </w:t>
            </w:r>
            <w:proofErr w:type="spellStart"/>
            <w:r w:rsidRPr="00E906BD">
              <w:rPr>
                <w:rFonts w:ascii="Arial" w:hAnsi="Arial" w:cs="Arial"/>
                <w:sz w:val="20"/>
                <w:szCs w:val="20"/>
              </w:rPr>
              <w:t>menunjukkan</w:t>
            </w:r>
            <w:proofErr w:type="spellEnd"/>
            <w:r w:rsidRPr="00E906BD">
              <w:rPr>
                <w:rFonts w:ascii="Arial" w:hAnsi="Arial" w:cs="Arial"/>
                <w:sz w:val="20"/>
                <w:szCs w:val="20"/>
              </w:rPr>
              <w:t xml:space="preserve"> </w:t>
            </w:r>
            <w:proofErr w:type="spellStart"/>
            <w:r w:rsidRPr="00E906BD">
              <w:rPr>
                <w:rFonts w:ascii="Arial" w:hAnsi="Arial" w:cs="Arial"/>
                <w:sz w:val="20"/>
                <w:szCs w:val="20"/>
              </w:rPr>
              <w:t>peningkatan</w:t>
            </w:r>
            <w:proofErr w:type="spellEnd"/>
            <w:r w:rsidRPr="00E906BD">
              <w:rPr>
                <w:rFonts w:ascii="Arial" w:hAnsi="Arial" w:cs="Arial"/>
                <w:sz w:val="20"/>
                <w:szCs w:val="20"/>
              </w:rPr>
              <w:t xml:space="preserve"> yang </w:t>
            </w:r>
            <w:proofErr w:type="spellStart"/>
            <w:r w:rsidRPr="00E906BD">
              <w:rPr>
                <w:rFonts w:ascii="Arial" w:hAnsi="Arial" w:cs="Arial"/>
                <w:sz w:val="20"/>
                <w:szCs w:val="20"/>
              </w:rPr>
              <w:t>signifikan</w:t>
            </w:r>
            <w:proofErr w:type="spellEnd"/>
            <w:r w:rsidRPr="00E906BD">
              <w:rPr>
                <w:rFonts w:ascii="Arial" w:hAnsi="Arial" w:cs="Arial"/>
                <w:sz w:val="20"/>
                <w:szCs w:val="20"/>
              </w:rPr>
              <w:t xml:space="preserve"> </w:t>
            </w:r>
            <w:proofErr w:type="spellStart"/>
            <w:r w:rsidRPr="00E906BD">
              <w:rPr>
                <w:rFonts w:ascii="Arial" w:hAnsi="Arial" w:cs="Arial"/>
                <w:sz w:val="20"/>
                <w:szCs w:val="20"/>
              </w:rPr>
              <w:t>secara</w:t>
            </w:r>
            <w:proofErr w:type="spellEnd"/>
            <w:r w:rsidRPr="00E906BD">
              <w:rPr>
                <w:rFonts w:ascii="Arial" w:hAnsi="Arial" w:cs="Arial"/>
                <w:sz w:val="20"/>
                <w:szCs w:val="20"/>
              </w:rPr>
              <w:t xml:space="preserve"> </w:t>
            </w:r>
            <w:proofErr w:type="spellStart"/>
            <w:r w:rsidRPr="00E906BD">
              <w:rPr>
                <w:rFonts w:ascii="Arial" w:hAnsi="Arial" w:cs="Arial"/>
                <w:sz w:val="20"/>
                <w:szCs w:val="20"/>
              </w:rPr>
              <w:t>statistik</w:t>
            </w:r>
            <w:proofErr w:type="spellEnd"/>
            <w:r w:rsidRPr="00E906BD">
              <w:rPr>
                <w:rFonts w:ascii="Arial" w:hAnsi="Arial" w:cs="Arial"/>
                <w:sz w:val="20"/>
                <w:szCs w:val="20"/>
              </w:rPr>
              <w:t xml:space="preserve"> </w:t>
            </w:r>
            <w:proofErr w:type="spellStart"/>
            <w:r w:rsidRPr="00E906BD">
              <w:rPr>
                <w:rFonts w:ascii="Arial" w:hAnsi="Arial" w:cs="Arial"/>
                <w:sz w:val="20"/>
                <w:szCs w:val="20"/>
              </w:rPr>
              <w:t>dari</w:t>
            </w:r>
            <w:proofErr w:type="spellEnd"/>
            <w:r w:rsidRPr="00E906BD">
              <w:rPr>
                <w:rFonts w:ascii="Arial" w:hAnsi="Arial" w:cs="Arial"/>
                <w:sz w:val="20"/>
                <w:szCs w:val="20"/>
              </w:rPr>
              <w:t xml:space="preserve"> </w:t>
            </w:r>
            <w:proofErr w:type="spellStart"/>
            <w:r w:rsidRPr="00E906BD">
              <w:rPr>
                <w:rFonts w:ascii="Arial" w:hAnsi="Arial" w:cs="Arial"/>
                <w:sz w:val="20"/>
                <w:szCs w:val="20"/>
              </w:rPr>
              <w:t>awal</w:t>
            </w:r>
            <w:proofErr w:type="spellEnd"/>
            <w:r w:rsidRPr="00E906BD">
              <w:rPr>
                <w:rFonts w:ascii="Arial" w:hAnsi="Arial" w:cs="Arial"/>
                <w:sz w:val="20"/>
                <w:szCs w:val="20"/>
              </w:rPr>
              <w:t xml:space="preserve"> </w:t>
            </w:r>
            <w:proofErr w:type="spellStart"/>
            <w:r w:rsidRPr="00E906BD">
              <w:rPr>
                <w:rFonts w:ascii="Arial" w:hAnsi="Arial" w:cs="Arial"/>
                <w:sz w:val="20"/>
                <w:szCs w:val="20"/>
              </w:rPr>
              <w:t>hingga</w:t>
            </w:r>
            <w:proofErr w:type="spellEnd"/>
            <w:r w:rsidRPr="00E906BD">
              <w:rPr>
                <w:rFonts w:ascii="Arial" w:hAnsi="Arial" w:cs="Arial"/>
                <w:sz w:val="20"/>
                <w:szCs w:val="20"/>
              </w:rPr>
              <w:t xml:space="preserve"> </w:t>
            </w:r>
            <w:proofErr w:type="spellStart"/>
            <w:r w:rsidRPr="00E906BD">
              <w:rPr>
                <w:rFonts w:ascii="Arial" w:hAnsi="Arial" w:cs="Arial"/>
                <w:sz w:val="20"/>
                <w:szCs w:val="20"/>
              </w:rPr>
              <w:t>bulan</w:t>
            </w:r>
            <w:proofErr w:type="spellEnd"/>
            <w:r w:rsidRPr="00E906BD">
              <w:rPr>
                <w:rFonts w:ascii="Arial" w:hAnsi="Arial" w:cs="Arial"/>
                <w:sz w:val="20"/>
                <w:szCs w:val="20"/>
              </w:rPr>
              <w:t xml:space="preserve"> ke-3, </w:t>
            </w:r>
            <w:proofErr w:type="spellStart"/>
            <w:r w:rsidRPr="00E906BD">
              <w:rPr>
                <w:rFonts w:ascii="Arial" w:hAnsi="Arial" w:cs="Arial"/>
                <w:sz w:val="20"/>
                <w:szCs w:val="20"/>
              </w:rPr>
              <w:t>tetapi</w:t>
            </w:r>
            <w:proofErr w:type="spellEnd"/>
            <w:r w:rsidRPr="00E906BD">
              <w:rPr>
                <w:rFonts w:ascii="Arial" w:hAnsi="Arial" w:cs="Arial"/>
                <w:sz w:val="20"/>
                <w:szCs w:val="20"/>
              </w:rPr>
              <w:t xml:space="preserve"> </w:t>
            </w:r>
            <w:proofErr w:type="spellStart"/>
            <w:r w:rsidRPr="00E906BD">
              <w:rPr>
                <w:rFonts w:ascii="Arial" w:hAnsi="Arial" w:cs="Arial"/>
                <w:sz w:val="20"/>
                <w:szCs w:val="20"/>
              </w:rPr>
              <w:t>lingkar</w:t>
            </w:r>
            <w:proofErr w:type="spellEnd"/>
            <w:r w:rsidRPr="00E906BD">
              <w:rPr>
                <w:rFonts w:ascii="Arial" w:hAnsi="Arial" w:cs="Arial"/>
                <w:sz w:val="20"/>
                <w:szCs w:val="20"/>
              </w:rPr>
              <w:t xml:space="preserve"> </w:t>
            </w:r>
            <w:proofErr w:type="spellStart"/>
            <w:r w:rsidRPr="00E906BD">
              <w:rPr>
                <w:rFonts w:ascii="Arial" w:hAnsi="Arial" w:cs="Arial"/>
                <w:sz w:val="20"/>
                <w:szCs w:val="20"/>
              </w:rPr>
              <w:t>betis</w:t>
            </w:r>
            <w:proofErr w:type="spellEnd"/>
            <w:r w:rsidRPr="00E906BD">
              <w:rPr>
                <w:rFonts w:ascii="Arial" w:hAnsi="Arial" w:cs="Arial"/>
                <w:sz w:val="20"/>
                <w:szCs w:val="20"/>
              </w:rPr>
              <w:t xml:space="preserve"> </w:t>
            </w:r>
            <w:proofErr w:type="spellStart"/>
            <w:r w:rsidRPr="00E906BD">
              <w:rPr>
                <w:rFonts w:ascii="Arial" w:hAnsi="Arial" w:cs="Arial"/>
                <w:sz w:val="20"/>
                <w:szCs w:val="20"/>
              </w:rPr>
              <w:t>tidak</w:t>
            </w:r>
            <w:proofErr w:type="spellEnd"/>
            <w:r w:rsidRPr="00E906BD">
              <w:rPr>
                <w:rFonts w:ascii="Arial" w:hAnsi="Arial" w:cs="Arial"/>
                <w:sz w:val="20"/>
                <w:szCs w:val="20"/>
              </w:rPr>
              <w:t xml:space="preserve"> </w:t>
            </w:r>
            <w:proofErr w:type="spellStart"/>
            <w:r w:rsidRPr="00E906BD">
              <w:rPr>
                <w:rFonts w:ascii="Arial" w:hAnsi="Arial" w:cs="Arial"/>
                <w:sz w:val="20"/>
                <w:szCs w:val="20"/>
              </w:rPr>
              <w:t>menunjukkan</w:t>
            </w:r>
            <w:proofErr w:type="spellEnd"/>
            <w:r w:rsidRPr="00E906BD">
              <w:rPr>
                <w:rFonts w:ascii="Arial" w:hAnsi="Arial" w:cs="Arial"/>
                <w:sz w:val="20"/>
                <w:szCs w:val="20"/>
              </w:rPr>
              <w:t xml:space="preserve"> </w:t>
            </w:r>
            <w:proofErr w:type="spellStart"/>
            <w:r w:rsidRPr="00E906BD">
              <w:rPr>
                <w:rFonts w:ascii="Arial" w:hAnsi="Arial" w:cs="Arial"/>
                <w:sz w:val="20"/>
                <w:szCs w:val="20"/>
              </w:rPr>
              <w:t>peningkatan</w:t>
            </w:r>
            <w:proofErr w:type="spellEnd"/>
            <w:r w:rsidRPr="00E906BD">
              <w:rPr>
                <w:rFonts w:ascii="Arial" w:hAnsi="Arial" w:cs="Arial"/>
                <w:sz w:val="20"/>
                <w:szCs w:val="20"/>
              </w:rPr>
              <w:t xml:space="preserve"> yang </w:t>
            </w:r>
            <w:proofErr w:type="spellStart"/>
            <w:r w:rsidRPr="00E906BD">
              <w:rPr>
                <w:rFonts w:ascii="Arial" w:hAnsi="Arial" w:cs="Arial"/>
                <w:sz w:val="20"/>
                <w:szCs w:val="20"/>
              </w:rPr>
              <w:t>signifikan</w:t>
            </w:r>
            <w:proofErr w:type="spellEnd"/>
            <w:r w:rsidRPr="00E906BD">
              <w:rPr>
                <w:rFonts w:ascii="Arial" w:hAnsi="Arial" w:cs="Arial"/>
                <w:sz w:val="20"/>
                <w:szCs w:val="20"/>
              </w:rPr>
              <w:t xml:space="preserve"> </w:t>
            </w:r>
            <w:proofErr w:type="spellStart"/>
            <w:r w:rsidRPr="00E906BD">
              <w:rPr>
                <w:rFonts w:ascii="Arial" w:hAnsi="Arial" w:cs="Arial"/>
                <w:sz w:val="20"/>
                <w:szCs w:val="20"/>
              </w:rPr>
              <w:t>secara</w:t>
            </w:r>
            <w:proofErr w:type="spellEnd"/>
            <w:r w:rsidRPr="00E906BD">
              <w:rPr>
                <w:rFonts w:ascii="Arial" w:hAnsi="Arial" w:cs="Arial"/>
                <w:sz w:val="20"/>
                <w:szCs w:val="20"/>
              </w:rPr>
              <w:t xml:space="preserve"> </w:t>
            </w:r>
            <w:proofErr w:type="spellStart"/>
            <w:r w:rsidRPr="00E906BD">
              <w:rPr>
                <w:rFonts w:ascii="Arial" w:hAnsi="Arial" w:cs="Arial"/>
                <w:sz w:val="20"/>
                <w:szCs w:val="20"/>
              </w:rPr>
              <w:t>statistik</w:t>
            </w:r>
            <w:proofErr w:type="spellEnd"/>
            <w:r w:rsidRPr="00E906BD">
              <w:rPr>
                <w:rFonts w:ascii="Arial" w:hAnsi="Arial" w:cs="Arial"/>
                <w:sz w:val="20"/>
                <w:szCs w:val="20"/>
              </w:rPr>
              <w:t xml:space="preserve">. </w:t>
            </w:r>
          </w:p>
        </w:tc>
      </w:tr>
      <w:tr w:rsidR="00E906BD" w:rsidRPr="00E906BD" w14:paraId="4AA8DD6B" w14:textId="77777777" w:rsidTr="00804B55">
        <w:trPr>
          <w:trHeight w:val="411"/>
        </w:trPr>
        <w:tc>
          <w:tcPr>
            <w:tcW w:w="1731" w:type="dxa"/>
            <w:tcBorders>
              <w:top w:val="single" w:sz="4" w:space="0" w:color="000000" w:themeColor="text1"/>
              <w:left w:val="nil"/>
              <w:bottom w:val="single" w:sz="4" w:space="0" w:color="000000" w:themeColor="text1"/>
              <w:right w:val="nil"/>
            </w:tcBorders>
            <w:hideMark/>
          </w:tcPr>
          <w:p w14:paraId="22C6D8C3" w14:textId="77777777" w:rsidR="00E906BD" w:rsidRPr="00E906BD" w:rsidRDefault="00E906BD" w:rsidP="00804B55">
            <w:pPr>
              <w:pStyle w:val="Default"/>
              <w:jc w:val="both"/>
              <w:rPr>
                <w:rFonts w:ascii="Arial" w:hAnsi="Arial" w:cs="Arial"/>
                <w:color w:val="auto"/>
                <w:sz w:val="20"/>
                <w:szCs w:val="20"/>
                <w:lang w:val="id-ID"/>
              </w:rPr>
            </w:pPr>
            <w:r w:rsidRPr="00E906BD">
              <w:rPr>
                <w:rFonts w:ascii="Arial" w:hAnsi="Arial" w:cs="Arial"/>
                <w:sz w:val="20"/>
                <w:szCs w:val="20"/>
              </w:rPr>
              <w:t>(Jadhav et al., 2019)</w:t>
            </w:r>
            <w:r w:rsidRPr="00E906BD">
              <w:rPr>
                <w:rFonts w:ascii="Arial" w:hAnsi="Arial" w:cs="Arial"/>
                <w:sz w:val="20"/>
                <w:szCs w:val="20"/>
                <w:vertAlign w:val="superscript"/>
              </w:rPr>
              <w:t>21</w:t>
            </w:r>
          </w:p>
        </w:tc>
        <w:tc>
          <w:tcPr>
            <w:tcW w:w="2359" w:type="dxa"/>
            <w:gridSpan w:val="2"/>
            <w:tcBorders>
              <w:top w:val="single" w:sz="4" w:space="0" w:color="000000" w:themeColor="text1"/>
              <w:left w:val="nil"/>
              <w:bottom w:val="single" w:sz="4" w:space="0" w:color="000000" w:themeColor="text1"/>
              <w:right w:val="nil"/>
            </w:tcBorders>
          </w:tcPr>
          <w:p w14:paraId="41768403" w14:textId="77777777" w:rsidR="00E906BD" w:rsidRPr="00E906BD" w:rsidRDefault="00E906BD" w:rsidP="00804B55">
            <w:pPr>
              <w:pStyle w:val="ListParagraph"/>
              <w:jc w:val="both"/>
              <w:rPr>
                <w:rFonts w:ascii="Arial" w:hAnsi="Arial" w:cs="Arial"/>
                <w:sz w:val="20"/>
                <w:szCs w:val="20"/>
              </w:rPr>
            </w:pPr>
            <w:r w:rsidRPr="00E906BD">
              <w:rPr>
                <w:rFonts w:ascii="Arial" w:hAnsi="Arial" w:cs="Arial"/>
                <w:i/>
                <w:iCs/>
                <w:sz w:val="20"/>
                <w:szCs w:val="20"/>
                <w:shd w:val="clear" w:color="auto" w:fill="FFFFFF"/>
              </w:rPr>
              <w:t xml:space="preserve">Body Weight Changes After </w:t>
            </w:r>
            <w:proofErr w:type="spellStart"/>
            <w:r w:rsidRPr="00E906BD">
              <w:rPr>
                <w:rFonts w:ascii="Arial" w:hAnsi="Arial" w:cs="Arial"/>
                <w:i/>
                <w:iCs/>
                <w:sz w:val="20"/>
                <w:szCs w:val="20"/>
                <w:shd w:val="clear" w:color="auto" w:fill="FFFFFF"/>
              </w:rPr>
              <w:t>Complate</w:t>
            </w:r>
            <w:proofErr w:type="spellEnd"/>
            <w:r w:rsidRPr="00E906BD">
              <w:rPr>
                <w:rFonts w:ascii="Arial" w:hAnsi="Arial" w:cs="Arial"/>
                <w:i/>
                <w:iCs/>
                <w:sz w:val="20"/>
                <w:szCs w:val="20"/>
                <w:shd w:val="clear" w:color="auto" w:fill="FFFFFF"/>
              </w:rPr>
              <w:t xml:space="preserve"> Denture </w:t>
            </w:r>
            <w:proofErr w:type="gramStart"/>
            <w:r w:rsidRPr="00E906BD">
              <w:rPr>
                <w:rFonts w:ascii="Arial" w:hAnsi="Arial" w:cs="Arial"/>
                <w:i/>
                <w:iCs/>
                <w:sz w:val="20"/>
                <w:szCs w:val="20"/>
                <w:shd w:val="clear" w:color="auto" w:fill="FFFFFF"/>
              </w:rPr>
              <w:t>In</w:t>
            </w:r>
            <w:proofErr w:type="gramEnd"/>
            <w:r w:rsidRPr="00E906BD">
              <w:rPr>
                <w:rFonts w:ascii="Arial" w:hAnsi="Arial" w:cs="Arial"/>
                <w:i/>
                <w:iCs/>
                <w:sz w:val="20"/>
                <w:szCs w:val="20"/>
                <w:shd w:val="clear" w:color="auto" w:fill="FFFFFF"/>
              </w:rPr>
              <w:t xml:space="preserve"> Edentulous Patients: A Hospital Based Study</w:t>
            </w:r>
          </w:p>
        </w:tc>
        <w:tc>
          <w:tcPr>
            <w:tcW w:w="2129" w:type="dxa"/>
            <w:tcBorders>
              <w:top w:val="single" w:sz="4" w:space="0" w:color="000000" w:themeColor="text1"/>
              <w:left w:val="nil"/>
              <w:bottom w:val="single" w:sz="4" w:space="0" w:color="000000" w:themeColor="text1"/>
              <w:right w:val="nil"/>
            </w:tcBorders>
            <w:hideMark/>
          </w:tcPr>
          <w:p w14:paraId="7AB33264" w14:textId="77777777" w:rsidR="00E906BD" w:rsidRPr="00E906BD" w:rsidRDefault="00E906BD" w:rsidP="00804B55">
            <w:pPr>
              <w:spacing w:line="276" w:lineRule="auto"/>
              <w:jc w:val="both"/>
              <w:rPr>
                <w:rFonts w:ascii="Arial" w:hAnsi="Arial" w:cs="Arial"/>
                <w:sz w:val="20"/>
                <w:szCs w:val="20"/>
              </w:rPr>
            </w:pPr>
            <w:proofErr w:type="spellStart"/>
            <w:r w:rsidRPr="00E906BD">
              <w:rPr>
                <w:rFonts w:ascii="Arial" w:hAnsi="Arial" w:cs="Arial"/>
                <w:sz w:val="20"/>
                <w:szCs w:val="20"/>
              </w:rPr>
              <w:t>Untuk</w:t>
            </w:r>
            <w:proofErr w:type="spellEnd"/>
            <w:r w:rsidRPr="00E906BD">
              <w:rPr>
                <w:rFonts w:ascii="Arial" w:hAnsi="Arial" w:cs="Arial"/>
                <w:sz w:val="20"/>
                <w:szCs w:val="20"/>
              </w:rPr>
              <w:t xml:space="preserve"> </w:t>
            </w:r>
            <w:proofErr w:type="spellStart"/>
            <w:r w:rsidRPr="00E906BD">
              <w:rPr>
                <w:rFonts w:ascii="Arial" w:hAnsi="Arial" w:cs="Arial"/>
                <w:sz w:val="20"/>
                <w:szCs w:val="20"/>
              </w:rPr>
              <w:t>menentukan</w:t>
            </w:r>
            <w:proofErr w:type="spellEnd"/>
            <w:r w:rsidRPr="00E906BD">
              <w:rPr>
                <w:rFonts w:ascii="Arial" w:hAnsi="Arial" w:cs="Arial"/>
                <w:sz w:val="20"/>
                <w:szCs w:val="20"/>
              </w:rPr>
              <w:t xml:space="preserve"> </w:t>
            </w:r>
            <w:proofErr w:type="spellStart"/>
            <w:r w:rsidRPr="00E906BD">
              <w:rPr>
                <w:rFonts w:ascii="Arial" w:hAnsi="Arial" w:cs="Arial"/>
                <w:sz w:val="20"/>
                <w:szCs w:val="20"/>
              </w:rPr>
              <w:t>jumlah</w:t>
            </w:r>
            <w:proofErr w:type="spellEnd"/>
            <w:r w:rsidRPr="00E906BD">
              <w:rPr>
                <w:rFonts w:ascii="Arial" w:hAnsi="Arial" w:cs="Arial"/>
                <w:sz w:val="20"/>
                <w:szCs w:val="20"/>
              </w:rPr>
              <w:t xml:space="preserve"> </w:t>
            </w:r>
            <w:proofErr w:type="spellStart"/>
            <w:r w:rsidRPr="00E906BD">
              <w:rPr>
                <w:rFonts w:ascii="Arial" w:hAnsi="Arial" w:cs="Arial"/>
                <w:sz w:val="20"/>
                <w:szCs w:val="20"/>
              </w:rPr>
              <w:t>kenaikan</w:t>
            </w:r>
            <w:proofErr w:type="spellEnd"/>
            <w:r w:rsidRPr="00E906BD">
              <w:rPr>
                <w:rFonts w:ascii="Arial" w:hAnsi="Arial" w:cs="Arial"/>
                <w:sz w:val="20"/>
                <w:szCs w:val="20"/>
              </w:rPr>
              <w:t xml:space="preserve"> </w:t>
            </w:r>
            <w:proofErr w:type="spellStart"/>
            <w:r w:rsidRPr="00E906BD">
              <w:rPr>
                <w:rFonts w:ascii="Arial" w:hAnsi="Arial" w:cs="Arial"/>
                <w:sz w:val="20"/>
                <w:szCs w:val="20"/>
              </w:rPr>
              <w:t>berat</w:t>
            </w:r>
            <w:proofErr w:type="spellEnd"/>
            <w:r w:rsidRPr="00E906BD">
              <w:rPr>
                <w:rFonts w:ascii="Arial" w:hAnsi="Arial" w:cs="Arial"/>
                <w:sz w:val="20"/>
                <w:szCs w:val="20"/>
              </w:rPr>
              <w:t xml:space="preserve"> badan di </w:t>
            </w:r>
            <w:proofErr w:type="spellStart"/>
            <w:r w:rsidRPr="00E906BD">
              <w:rPr>
                <w:rFonts w:ascii="Arial" w:hAnsi="Arial" w:cs="Arial"/>
                <w:sz w:val="20"/>
                <w:szCs w:val="20"/>
              </w:rPr>
              <w:t>antara</w:t>
            </w:r>
            <w:proofErr w:type="spellEnd"/>
            <w:r w:rsidRPr="00E906BD">
              <w:rPr>
                <w:rFonts w:ascii="Arial" w:hAnsi="Arial" w:cs="Arial"/>
                <w:sz w:val="20"/>
                <w:szCs w:val="20"/>
              </w:rPr>
              <w:t xml:space="preserve"> </w:t>
            </w:r>
            <w:proofErr w:type="spellStart"/>
            <w:r w:rsidRPr="00E906BD">
              <w:rPr>
                <w:rFonts w:ascii="Arial" w:hAnsi="Arial" w:cs="Arial"/>
                <w:sz w:val="20"/>
                <w:szCs w:val="20"/>
              </w:rPr>
              <w:t>pasien</w:t>
            </w:r>
            <w:proofErr w:type="spellEnd"/>
            <w:r w:rsidRPr="00E906BD">
              <w:rPr>
                <w:rFonts w:ascii="Arial" w:hAnsi="Arial" w:cs="Arial"/>
                <w:sz w:val="20"/>
                <w:szCs w:val="20"/>
              </w:rPr>
              <w:t xml:space="preserve"> edentulous yang </w:t>
            </w:r>
            <w:proofErr w:type="spellStart"/>
            <w:r w:rsidRPr="00E906BD">
              <w:rPr>
                <w:rFonts w:ascii="Arial" w:hAnsi="Arial" w:cs="Arial"/>
                <w:sz w:val="20"/>
                <w:szCs w:val="20"/>
              </w:rPr>
              <w:t>menjalani</w:t>
            </w:r>
            <w:proofErr w:type="spellEnd"/>
            <w:r w:rsidRPr="00E906BD">
              <w:rPr>
                <w:rFonts w:ascii="Arial" w:hAnsi="Arial" w:cs="Arial"/>
                <w:sz w:val="20"/>
                <w:szCs w:val="20"/>
              </w:rPr>
              <w:t xml:space="preserve"> </w:t>
            </w:r>
            <w:proofErr w:type="spellStart"/>
            <w:r w:rsidRPr="00E906BD">
              <w:rPr>
                <w:rFonts w:ascii="Arial" w:hAnsi="Arial" w:cs="Arial"/>
                <w:sz w:val="20"/>
                <w:szCs w:val="20"/>
              </w:rPr>
              <w:t>perawatan</w:t>
            </w:r>
            <w:proofErr w:type="spellEnd"/>
            <w:r w:rsidRPr="00E906BD">
              <w:rPr>
                <w:rFonts w:ascii="Arial" w:hAnsi="Arial" w:cs="Arial"/>
                <w:sz w:val="20"/>
                <w:szCs w:val="20"/>
              </w:rPr>
              <w:t xml:space="preserve"> </w:t>
            </w:r>
            <w:proofErr w:type="spellStart"/>
            <w:r w:rsidRPr="00E906BD">
              <w:rPr>
                <w:rFonts w:ascii="Arial" w:hAnsi="Arial" w:cs="Arial"/>
                <w:sz w:val="20"/>
                <w:szCs w:val="20"/>
              </w:rPr>
              <w:t>gigi</w:t>
            </w:r>
            <w:proofErr w:type="spellEnd"/>
            <w:r w:rsidRPr="00E906BD">
              <w:rPr>
                <w:rFonts w:ascii="Arial" w:hAnsi="Arial" w:cs="Arial"/>
                <w:sz w:val="20"/>
                <w:szCs w:val="20"/>
              </w:rPr>
              <w:t xml:space="preserve"> </w:t>
            </w:r>
            <w:proofErr w:type="spellStart"/>
            <w:r w:rsidRPr="00E906BD">
              <w:rPr>
                <w:rFonts w:ascii="Arial" w:hAnsi="Arial" w:cs="Arial"/>
                <w:sz w:val="20"/>
                <w:szCs w:val="20"/>
              </w:rPr>
              <w:t>tiruan</w:t>
            </w:r>
            <w:proofErr w:type="spellEnd"/>
            <w:r w:rsidRPr="00E906BD">
              <w:rPr>
                <w:rFonts w:ascii="Arial" w:hAnsi="Arial" w:cs="Arial"/>
                <w:sz w:val="20"/>
                <w:szCs w:val="20"/>
              </w:rPr>
              <w:t xml:space="preserve"> </w:t>
            </w:r>
            <w:proofErr w:type="spellStart"/>
            <w:r w:rsidRPr="00E906BD">
              <w:rPr>
                <w:rFonts w:ascii="Arial" w:hAnsi="Arial" w:cs="Arial"/>
                <w:sz w:val="20"/>
                <w:szCs w:val="20"/>
              </w:rPr>
              <w:t>lengkap</w:t>
            </w:r>
            <w:proofErr w:type="spellEnd"/>
            <w:r w:rsidRPr="00E906BD">
              <w:rPr>
                <w:rFonts w:ascii="Arial" w:hAnsi="Arial" w:cs="Arial"/>
                <w:sz w:val="20"/>
                <w:szCs w:val="20"/>
              </w:rPr>
              <w:t xml:space="preserve"> di </w:t>
            </w:r>
            <w:proofErr w:type="spellStart"/>
            <w:r w:rsidRPr="00E906BD">
              <w:rPr>
                <w:rFonts w:ascii="Arial" w:hAnsi="Arial" w:cs="Arial"/>
                <w:sz w:val="20"/>
                <w:szCs w:val="20"/>
              </w:rPr>
              <w:t>rumah</w:t>
            </w:r>
            <w:proofErr w:type="spellEnd"/>
            <w:r w:rsidRPr="00E906BD">
              <w:rPr>
                <w:rFonts w:ascii="Arial" w:hAnsi="Arial" w:cs="Arial"/>
                <w:sz w:val="20"/>
                <w:szCs w:val="20"/>
              </w:rPr>
              <w:t xml:space="preserve"> </w:t>
            </w:r>
            <w:proofErr w:type="spellStart"/>
            <w:r w:rsidRPr="00E906BD">
              <w:rPr>
                <w:rFonts w:ascii="Arial" w:hAnsi="Arial" w:cs="Arial"/>
                <w:sz w:val="20"/>
                <w:szCs w:val="20"/>
              </w:rPr>
              <w:t>sakit</w:t>
            </w:r>
            <w:proofErr w:type="spellEnd"/>
            <w:r w:rsidRPr="00E906BD">
              <w:rPr>
                <w:rFonts w:ascii="Arial" w:hAnsi="Arial" w:cs="Arial"/>
                <w:sz w:val="20"/>
                <w:szCs w:val="20"/>
              </w:rPr>
              <w:t xml:space="preserve"> di India.</w:t>
            </w:r>
          </w:p>
          <w:p w14:paraId="47A11539" w14:textId="77777777" w:rsidR="00E906BD" w:rsidRPr="00E906BD" w:rsidRDefault="00E906BD" w:rsidP="00804B55">
            <w:pPr>
              <w:pStyle w:val="Default"/>
              <w:jc w:val="both"/>
              <w:rPr>
                <w:rFonts w:ascii="Arial" w:hAnsi="Arial" w:cs="Arial"/>
                <w:color w:val="auto"/>
                <w:sz w:val="20"/>
                <w:szCs w:val="20"/>
              </w:rPr>
            </w:pPr>
          </w:p>
        </w:tc>
        <w:tc>
          <w:tcPr>
            <w:tcW w:w="2245" w:type="dxa"/>
            <w:tcBorders>
              <w:top w:val="single" w:sz="4" w:space="0" w:color="000000" w:themeColor="text1"/>
              <w:left w:val="nil"/>
              <w:bottom w:val="single" w:sz="4" w:space="0" w:color="000000" w:themeColor="text1"/>
              <w:right w:val="nil"/>
            </w:tcBorders>
            <w:hideMark/>
          </w:tcPr>
          <w:p w14:paraId="09B7FEF5" w14:textId="77777777" w:rsidR="00E906BD" w:rsidRPr="00E906BD" w:rsidRDefault="00E906BD" w:rsidP="00804B55">
            <w:pPr>
              <w:spacing w:line="276" w:lineRule="auto"/>
              <w:jc w:val="both"/>
              <w:rPr>
                <w:rFonts w:ascii="Arial" w:hAnsi="Arial" w:cs="Arial"/>
                <w:sz w:val="20"/>
                <w:szCs w:val="20"/>
              </w:rPr>
            </w:pPr>
            <w:proofErr w:type="spellStart"/>
            <w:r w:rsidRPr="00E906BD">
              <w:rPr>
                <w:rFonts w:ascii="Arial" w:hAnsi="Arial" w:cs="Arial"/>
                <w:sz w:val="20"/>
                <w:szCs w:val="20"/>
              </w:rPr>
              <w:t>Sebagian</w:t>
            </w:r>
            <w:proofErr w:type="spellEnd"/>
            <w:r w:rsidRPr="00E906BD">
              <w:rPr>
                <w:rFonts w:ascii="Arial" w:hAnsi="Arial" w:cs="Arial"/>
                <w:sz w:val="20"/>
                <w:szCs w:val="20"/>
              </w:rPr>
              <w:t xml:space="preserve"> </w:t>
            </w:r>
            <w:proofErr w:type="spellStart"/>
            <w:r w:rsidRPr="00E906BD">
              <w:rPr>
                <w:rFonts w:ascii="Arial" w:hAnsi="Arial" w:cs="Arial"/>
                <w:sz w:val="20"/>
                <w:szCs w:val="20"/>
              </w:rPr>
              <w:t>besar</w:t>
            </w:r>
            <w:proofErr w:type="spellEnd"/>
            <w:r w:rsidRPr="00E906BD">
              <w:rPr>
                <w:rFonts w:ascii="Arial" w:hAnsi="Arial" w:cs="Arial"/>
                <w:sz w:val="20"/>
                <w:szCs w:val="20"/>
              </w:rPr>
              <w:t xml:space="preserve"> </w:t>
            </w:r>
            <w:proofErr w:type="spellStart"/>
            <w:r w:rsidRPr="00E906BD">
              <w:rPr>
                <w:rFonts w:ascii="Arial" w:hAnsi="Arial" w:cs="Arial"/>
                <w:sz w:val="20"/>
                <w:szCs w:val="20"/>
              </w:rPr>
              <w:t>peserta</w:t>
            </w:r>
            <w:proofErr w:type="spellEnd"/>
            <w:r w:rsidRPr="00E906BD">
              <w:rPr>
                <w:rFonts w:ascii="Arial" w:hAnsi="Arial" w:cs="Arial"/>
                <w:sz w:val="20"/>
                <w:szCs w:val="20"/>
              </w:rPr>
              <w:t xml:space="preserve"> yang </w:t>
            </w:r>
            <w:proofErr w:type="spellStart"/>
            <w:r w:rsidRPr="00E906BD">
              <w:rPr>
                <w:rFonts w:ascii="Arial" w:hAnsi="Arial" w:cs="Arial"/>
                <w:sz w:val="20"/>
                <w:szCs w:val="20"/>
              </w:rPr>
              <w:t>berusia</w:t>
            </w:r>
            <w:proofErr w:type="spellEnd"/>
            <w:r w:rsidRPr="00E906BD">
              <w:rPr>
                <w:rFonts w:ascii="Arial" w:hAnsi="Arial" w:cs="Arial"/>
                <w:sz w:val="20"/>
                <w:szCs w:val="20"/>
              </w:rPr>
              <w:t xml:space="preserve"> </w:t>
            </w:r>
            <w:proofErr w:type="spellStart"/>
            <w:r w:rsidRPr="00E906BD">
              <w:rPr>
                <w:rFonts w:ascii="Arial" w:hAnsi="Arial" w:cs="Arial"/>
                <w:sz w:val="20"/>
                <w:szCs w:val="20"/>
              </w:rPr>
              <w:t>lebih</w:t>
            </w:r>
            <w:proofErr w:type="spellEnd"/>
            <w:r w:rsidRPr="00E906BD">
              <w:rPr>
                <w:rFonts w:ascii="Arial" w:hAnsi="Arial" w:cs="Arial"/>
                <w:sz w:val="20"/>
                <w:szCs w:val="20"/>
              </w:rPr>
              <w:t xml:space="preserve"> </w:t>
            </w:r>
            <w:proofErr w:type="spellStart"/>
            <w:r w:rsidRPr="00E906BD">
              <w:rPr>
                <w:rFonts w:ascii="Arial" w:hAnsi="Arial" w:cs="Arial"/>
                <w:sz w:val="20"/>
                <w:szCs w:val="20"/>
              </w:rPr>
              <w:t>dari</w:t>
            </w:r>
            <w:proofErr w:type="spellEnd"/>
            <w:r w:rsidRPr="00E906BD">
              <w:rPr>
                <w:rFonts w:ascii="Arial" w:hAnsi="Arial" w:cs="Arial"/>
                <w:sz w:val="20"/>
                <w:szCs w:val="20"/>
              </w:rPr>
              <w:t xml:space="preserve"> 50 </w:t>
            </w:r>
            <w:proofErr w:type="spellStart"/>
            <w:r w:rsidRPr="00E906BD">
              <w:rPr>
                <w:rFonts w:ascii="Arial" w:hAnsi="Arial" w:cs="Arial"/>
                <w:sz w:val="20"/>
                <w:szCs w:val="20"/>
              </w:rPr>
              <w:t>tahun</w:t>
            </w:r>
            <w:proofErr w:type="spellEnd"/>
            <w:r w:rsidRPr="00E906BD">
              <w:rPr>
                <w:rFonts w:ascii="Arial" w:hAnsi="Arial" w:cs="Arial"/>
                <w:sz w:val="20"/>
                <w:szCs w:val="20"/>
              </w:rPr>
              <w:t xml:space="preserve"> </w:t>
            </w:r>
            <w:proofErr w:type="spellStart"/>
            <w:r w:rsidRPr="00E906BD">
              <w:rPr>
                <w:rFonts w:ascii="Arial" w:hAnsi="Arial" w:cs="Arial"/>
                <w:sz w:val="20"/>
                <w:szCs w:val="20"/>
              </w:rPr>
              <w:t>memberikan</w:t>
            </w:r>
            <w:proofErr w:type="spellEnd"/>
            <w:r w:rsidRPr="00E906BD">
              <w:rPr>
                <w:rFonts w:ascii="Arial" w:hAnsi="Arial" w:cs="Arial"/>
                <w:sz w:val="20"/>
                <w:szCs w:val="20"/>
              </w:rPr>
              <w:t xml:space="preserve"> </w:t>
            </w:r>
            <w:proofErr w:type="spellStart"/>
            <w:r w:rsidRPr="00E906BD">
              <w:rPr>
                <w:rFonts w:ascii="Arial" w:hAnsi="Arial" w:cs="Arial"/>
                <w:sz w:val="20"/>
                <w:szCs w:val="20"/>
              </w:rPr>
              <w:t>respon</w:t>
            </w:r>
            <w:proofErr w:type="spellEnd"/>
            <w:r w:rsidRPr="00E906BD">
              <w:rPr>
                <w:rFonts w:ascii="Arial" w:hAnsi="Arial" w:cs="Arial"/>
                <w:sz w:val="20"/>
                <w:szCs w:val="20"/>
              </w:rPr>
              <w:t xml:space="preserve"> </w:t>
            </w:r>
            <w:proofErr w:type="spellStart"/>
            <w:r w:rsidRPr="00E906BD">
              <w:rPr>
                <w:rFonts w:ascii="Arial" w:hAnsi="Arial" w:cs="Arial"/>
                <w:sz w:val="20"/>
                <w:szCs w:val="20"/>
              </w:rPr>
              <w:t>positif</w:t>
            </w:r>
            <w:proofErr w:type="spellEnd"/>
            <w:r w:rsidRPr="00E906BD">
              <w:rPr>
                <w:rFonts w:ascii="Arial" w:hAnsi="Arial" w:cs="Arial"/>
                <w:sz w:val="20"/>
                <w:szCs w:val="20"/>
              </w:rPr>
              <w:t xml:space="preserve"> </w:t>
            </w:r>
            <w:proofErr w:type="spellStart"/>
            <w:r w:rsidRPr="00E906BD">
              <w:rPr>
                <w:rFonts w:ascii="Arial" w:hAnsi="Arial" w:cs="Arial"/>
                <w:sz w:val="20"/>
                <w:szCs w:val="20"/>
              </w:rPr>
              <w:t>setelah</w:t>
            </w:r>
            <w:proofErr w:type="spellEnd"/>
            <w:r w:rsidRPr="00E906BD">
              <w:rPr>
                <w:rFonts w:ascii="Arial" w:hAnsi="Arial" w:cs="Arial"/>
                <w:sz w:val="20"/>
                <w:szCs w:val="20"/>
              </w:rPr>
              <w:t xml:space="preserve"> </w:t>
            </w:r>
            <w:proofErr w:type="spellStart"/>
            <w:r w:rsidRPr="00E906BD">
              <w:rPr>
                <w:rFonts w:ascii="Arial" w:hAnsi="Arial" w:cs="Arial"/>
                <w:sz w:val="20"/>
                <w:szCs w:val="20"/>
              </w:rPr>
              <w:t>dilakukan</w:t>
            </w:r>
            <w:proofErr w:type="spellEnd"/>
            <w:r w:rsidRPr="00E906BD">
              <w:rPr>
                <w:rFonts w:ascii="Arial" w:hAnsi="Arial" w:cs="Arial"/>
                <w:sz w:val="20"/>
                <w:szCs w:val="20"/>
              </w:rPr>
              <w:t xml:space="preserve"> </w:t>
            </w:r>
            <w:proofErr w:type="spellStart"/>
            <w:r w:rsidRPr="00E906BD">
              <w:rPr>
                <w:rFonts w:ascii="Arial" w:hAnsi="Arial" w:cs="Arial"/>
                <w:sz w:val="20"/>
                <w:szCs w:val="20"/>
              </w:rPr>
              <w:t>perawatan</w:t>
            </w:r>
            <w:proofErr w:type="spellEnd"/>
            <w:r w:rsidRPr="00E906BD">
              <w:rPr>
                <w:rFonts w:ascii="Arial" w:hAnsi="Arial" w:cs="Arial"/>
                <w:sz w:val="20"/>
                <w:szCs w:val="20"/>
              </w:rPr>
              <w:t xml:space="preserve"> </w:t>
            </w:r>
            <w:proofErr w:type="spellStart"/>
            <w:r w:rsidRPr="00E906BD">
              <w:rPr>
                <w:rFonts w:ascii="Arial" w:hAnsi="Arial" w:cs="Arial"/>
                <w:sz w:val="20"/>
                <w:szCs w:val="20"/>
              </w:rPr>
              <w:t>gigi</w:t>
            </w:r>
            <w:proofErr w:type="spellEnd"/>
            <w:r w:rsidRPr="00E906BD">
              <w:rPr>
                <w:rFonts w:ascii="Arial" w:hAnsi="Arial" w:cs="Arial"/>
                <w:sz w:val="20"/>
                <w:szCs w:val="20"/>
              </w:rPr>
              <w:t xml:space="preserve"> </w:t>
            </w:r>
            <w:proofErr w:type="spellStart"/>
            <w:r w:rsidRPr="00E906BD">
              <w:rPr>
                <w:rFonts w:ascii="Arial" w:hAnsi="Arial" w:cs="Arial"/>
                <w:sz w:val="20"/>
                <w:szCs w:val="20"/>
              </w:rPr>
              <w:t>tiruan</w:t>
            </w:r>
            <w:proofErr w:type="spellEnd"/>
            <w:r w:rsidRPr="00E906BD">
              <w:rPr>
                <w:rFonts w:ascii="Arial" w:hAnsi="Arial" w:cs="Arial"/>
                <w:sz w:val="20"/>
                <w:szCs w:val="20"/>
              </w:rPr>
              <w:t xml:space="preserve"> </w:t>
            </w:r>
            <w:proofErr w:type="spellStart"/>
            <w:r w:rsidRPr="00E906BD">
              <w:rPr>
                <w:rFonts w:ascii="Arial" w:hAnsi="Arial" w:cs="Arial"/>
                <w:sz w:val="20"/>
                <w:szCs w:val="20"/>
              </w:rPr>
              <w:t>lengkap</w:t>
            </w:r>
            <w:proofErr w:type="spellEnd"/>
            <w:r w:rsidRPr="00E906BD">
              <w:rPr>
                <w:rFonts w:ascii="Arial" w:hAnsi="Arial" w:cs="Arial"/>
                <w:sz w:val="20"/>
                <w:szCs w:val="20"/>
              </w:rPr>
              <w:t xml:space="preserve">. </w:t>
            </w:r>
          </w:p>
          <w:p w14:paraId="72BCA8E9" w14:textId="77777777" w:rsidR="00E906BD" w:rsidRPr="00E906BD" w:rsidRDefault="00E906BD" w:rsidP="00804B55">
            <w:pPr>
              <w:spacing w:line="276" w:lineRule="auto"/>
              <w:jc w:val="both"/>
              <w:rPr>
                <w:rFonts w:ascii="Arial" w:hAnsi="Arial" w:cs="Arial"/>
                <w:sz w:val="20"/>
                <w:szCs w:val="20"/>
              </w:rPr>
            </w:pPr>
          </w:p>
        </w:tc>
      </w:tr>
    </w:tbl>
    <w:p w14:paraId="1FB1C56A" w14:textId="77777777" w:rsidR="00910298" w:rsidRDefault="00910298" w:rsidP="00E906BD">
      <w:pPr>
        <w:kinsoku w:val="0"/>
        <w:overflowPunct w:val="0"/>
        <w:spacing w:line="360" w:lineRule="auto"/>
        <w:ind w:right="277"/>
        <w:jc w:val="both"/>
        <w:rPr>
          <w:lang w:val="id-ID"/>
        </w:rPr>
      </w:pPr>
    </w:p>
    <w:p w14:paraId="01EF3094" w14:textId="77777777" w:rsidR="00910298" w:rsidRPr="00E906BD" w:rsidRDefault="00910298" w:rsidP="006D3BF8">
      <w:pPr>
        <w:pStyle w:val="Heading1"/>
        <w:tabs>
          <w:tab w:val="left" w:pos="2410"/>
        </w:tabs>
        <w:kinsoku w:val="0"/>
        <w:overflowPunct w:val="0"/>
        <w:spacing w:line="360" w:lineRule="auto"/>
        <w:ind w:right="1411"/>
        <w:jc w:val="both"/>
        <w:rPr>
          <w:rFonts w:ascii="Arial" w:hAnsi="Arial" w:cs="Arial"/>
          <w:bCs/>
          <w:sz w:val="20"/>
          <w:szCs w:val="20"/>
        </w:rPr>
      </w:pPr>
      <w:r w:rsidRPr="00E906BD">
        <w:rPr>
          <w:rFonts w:ascii="Arial" w:hAnsi="Arial" w:cs="Arial"/>
          <w:bCs/>
          <w:sz w:val="20"/>
          <w:szCs w:val="20"/>
        </w:rPr>
        <w:t>PE</w:t>
      </w:r>
      <w:r w:rsidRPr="00E906BD">
        <w:rPr>
          <w:rFonts w:ascii="Arial" w:hAnsi="Arial" w:cs="Arial"/>
          <w:bCs/>
          <w:spacing w:val="-1"/>
          <w:sz w:val="20"/>
          <w:szCs w:val="20"/>
        </w:rPr>
        <w:t>M</w:t>
      </w:r>
      <w:r w:rsidRPr="00E906BD">
        <w:rPr>
          <w:rFonts w:ascii="Arial" w:hAnsi="Arial" w:cs="Arial"/>
          <w:bCs/>
          <w:sz w:val="20"/>
          <w:szCs w:val="20"/>
        </w:rPr>
        <w:t>BAHASAN</w:t>
      </w:r>
    </w:p>
    <w:p w14:paraId="502752AA" w14:textId="77777777" w:rsidR="00910298" w:rsidRPr="00E906BD" w:rsidRDefault="00910298" w:rsidP="006D3BF8">
      <w:pPr>
        <w:pStyle w:val="BodyText"/>
        <w:kinsoku w:val="0"/>
        <w:overflowPunct w:val="0"/>
        <w:spacing w:line="360" w:lineRule="auto"/>
        <w:ind w:firstLine="708"/>
        <w:jc w:val="both"/>
        <w:rPr>
          <w:rFonts w:ascii="Arial" w:hAnsi="Arial" w:cs="Arial"/>
          <w:sz w:val="20"/>
          <w:szCs w:val="20"/>
        </w:rPr>
        <w:sectPr w:rsidR="00910298" w:rsidRPr="00E906BD" w:rsidSect="00EE54EF">
          <w:type w:val="continuous"/>
          <w:pgSz w:w="11907" w:h="16840"/>
          <w:pgMar w:top="1418" w:right="1418" w:bottom="1418" w:left="1701" w:header="1134" w:footer="340" w:gutter="0"/>
          <w:pgNumType w:start="1"/>
          <w:cols w:space="720"/>
          <w:noEndnote/>
          <w:docGrid w:linePitch="299"/>
        </w:sectPr>
      </w:pPr>
    </w:p>
    <w:p w14:paraId="0F9B26BE" w14:textId="77777777" w:rsidR="00910298" w:rsidRPr="00E906BD" w:rsidRDefault="00910298" w:rsidP="006D3BF8">
      <w:pPr>
        <w:pStyle w:val="BodyText"/>
        <w:kinsoku w:val="0"/>
        <w:overflowPunct w:val="0"/>
        <w:spacing w:line="360" w:lineRule="auto"/>
        <w:ind w:firstLine="708"/>
        <w:jc w:val="both"/>
        <w:rPr>
          <w:rFonts w:ascii="Arial" w:hAnsi="Arial" w:cs="Arial"/>
          <w:sz w:val="20"/>
          <w:szCs w:val="20"/>
        </w:rPr>
      </w:pPr>
      <w:proofErr w:type="spellStart"/>
      <w:r w:rsidRPr="00E906BD">
        <w:rPr>
          <w:rFonts w:ascii="Arial" w:hAnsi="Arial" w:cs="Arial"/>
          <w:sz w:val="20"/>
          <w:szCs w:val="20"/>
        </w:rPr>
        <w:t>Sistem</w:t>
      </w:r>
      <w:proofErr w:type="spellEnd"/>
      <w:r w:rsidRPr="00E906BD">
        <w:rPr>
          <w:rFonts w:ascii="Arial" w:hAnsi="Arial" w:cs="Arial"/>
          <w:sz w:val="20"/>
          <w:szCs w:val="20"/>
        </w:rPr>
        <w:t xml:space="preserve"> </w:t>
      </w:r>
      <w:proofErr w:type="spellStart"/>
      <w:r w:rsidRPr="00E906BD">
        <w:rPr>
          <w:rFonts w:ascii="Arial" w:hAnsi="Arial" w:cs="Arial"/>
          <w:sz w:val="20"/>
          <w:szCs w:val="20"/>
        </w:rPr>
        <w:t>mastikasi</w:t>
      </w:r>
      <w:proofErr w:type="spellEnd"/>
      <w:r w:rsidRPr="00E906BD">
        <w:rPr>
          <w:rFonts w:ascii="Arial" w:hAnsi="Arial" w:cs="Arial"/>
          <w:sz w:val="20"/>
          <w:szCs w:val="20"/>
        </w:rPr>
        <w:t xml:space="preserve"> </w:t>
      </w:r>
      <w:proofErr w:type="spellStart"/>
      <w:r w:rsidRPr="00E906BD">
        <w:rPr>
          <w:rFonts w:ascii="Arial" w:hAnsi="Arial" w:cs="Arial"/>
          <w:sz w:val="20"/>
          <w:szCs w:val="20"/>
        </w:rPr>
        <w:t>terdiri</w:t>
      </w:r>
      <w:proofErr w:type="spellEnd"/>
      <w:r w:rsidRPr="00E906BD">
        <w:rPr>
          <w:rFonts w:ascii="Arial" w:hAnsi="Arial" w:cs="Arial"/>
          <w:sz w:val="20"/>
          <w:szCs w:val="20"/>
        </w:rPr>
        <w:t xml:space="preserve"> </w:t>
      </w:r>
      <w:proofErr w:type="spellStart"/>
      <w:r w:rsidRPr="00E906BD">
        <w:rPr>
          <w:rFonts w:ascii="Arial" w:hAnsi="Arial" w:cs="Arial"/>
          <w:sz w:val="20"/>
          <w:szCs w:val="20"/>
        </w:rPr>
        <w:t>atas</w:t>
      </w:r>
      <w:proofErr w:type="spellEnd"/>
      <w:r w:rsidRPr="00E906BD">
        <w:rPr>
          <w:rFonts w:ascii="Arial" w:hAnsi="Arial" w:cs="Arial"/>
          <w:sz w:val="20"/>
          <w:szCs w:val="20"/>
        </w:rPr>
        <w:t xml:space="preserve"> </w:t>
      </w:r>
      <w:proofErr w:type="spellStart"/>
      <w:r w:rsidRPr="00E906BD">
        <w:rPr>
          <w:rFonts w:ascii="Arial" w:hAnsi="Arial" w:cs="Arial"/>
          <w:sz w:val="20"/>
          <w:szCs w:val="20"/>
        </w:rPr>
        <w:t>gigi</w:t>
      </w:r>
      <w:proofErr w:type="spellEnd"/>
      <w:r w:rsidRPr="00E906BD">
        <w:rPr>
          <w:rFonts w:ascii="Arial" w:hAnsi="Arial" w:cs="Arial"/>
          <w:sz w:val="20"/>
          <w:szCs w:val="20"/>
        </w:rPr>
        <w:t xml:space="preserve"> </w:t>
      </w:r>
      <w:proofErr w:type="spellStart"/>
      <w:r w:rsidRPr="00E906BD">
        <w:rPr>
          <w:rFonts w:ascii="Arial" w:hAnsi="Arial" w:cs="Arial"/>
          <w:sz w:val="20"/>
          <w:szCs w:val="20"/>
        </w:rPr>
        <w:t>geligi</w:t>
      </w:r>
      <w:proofErr w:type="spellEnd"/>
      <w:r w:rsidRPr="00E906BD">
        <w:rPr>
          <w:rFonts w:ascii="Arial" w:hAnsi="Arial" w:cs="Arial"/>
          <w:sz w:val="20"/>
          <w:szCs w:val="20"/>
        </w:rPr>
        <w:t xml:space="preserve">, </w:t>
      </w:r>
      <w:proofErr w:type="spellStart"/>
      <w:r w:rsidRPr="00E906BD">
        <w:rPr>
          <w:rFonts w:ascii="Arial" w:hAnsi="Arial" w:cs="Arial"/>
          <w:sz w:val="20"/>
          <w:szCs w:val="20"/>
        </w:rPr>
        <w:t>mukosa</w:t>
      </w:r>
      <w:proofErr w:type="spellEnd"/>
      <w:r w:rsidRPr="00E906BD">
        <w:rPr>
          <w:rFonts w:ascii="Arial" w:hAnsi="Arial" w:cs="Arial"/>
          <w:sz w:val="20"/>
          <w:szCs w:val="20"/>
        </w:rPr>
        <w:t xml:space="preserve"> </w:t>
      </w:r>
      <w:proofErr w:type="spellStart"/>
      <w:r w:rsidRPr="00E906BD">
        <w:rPr>
          <w:rFonts w:ascii="Arial" w:hAnsi="Arial" w:cs="Arial"/>
          <w:sz w:val="20"/>
          <w:szCs w:val="20"/>
        </w:rPr>
        <w:t>mulut</w:t>
      </w:r>
      <w:proofErr w:type="spellEnd"/>
      <w:r w:rsidRPr="00E906BD">
        <w:rPr>
          <w:rFonts w:ascii="Arial" w:hAnsi="Arial" w:cs="Arial"/>
          <w:sz w:val="20"/>
          <w:szCs w:val="20"/>
        </w:rPr>
        <w:t xml:space="preserve">, </w:t>
      </w:r>
      <w:proofErr w:type="spellStart"/>
      <w:r w:rsidRPr="00E906BD">
        <w:rPr>
          <w:rFonts w:ascii="Arial" w:hAnsi="Arial" w:cs="Arial"/>
          <w:sz w:val="20"/>
          <w:szCs w:val="20"/>
        </w:rPr>
        <w:t>kelenjar</w:t>
      </w:r>
      <w:proofErr w:type="spellEnd"/>
      <w:r w:rsidRPr="00E906BD">
        <w:rPr>
          <w:rFonts w:ascii="Arial" w:hAnsi="Arial" w:cs="Arial"/>
          <w:sz w:val="20"/>
          <w:szCs w:val="20"/>
        </w:rPr>
        <w:t xml:space="preserve"> saliva, </w:t>
      </w:r>
      <w:proofErr w:type="spellStart"/>
      <w:r w:rsidRPr="00E906BD">
        <w:rPr>
          <w:rFonts w:ascii="Arial" w:hAnsi="Arial" w:cs="Arial"/>
          <w:sz w:val="20"/>
          <w:szCs w:val="20"/>
        </w:rPr>
        <w:t>sistem</w:t>
      </w:r>
      <w:proofErr w:type="spellEnd"/>
      <w:r w:rsidRPr="00E906BD">
        <w:rPr>
          <w:rFonts w:ascii="Arial" w:hAnsi="Arial" w:cs="Arial"/>
          <w:sz w:val="20"/>
          <w:szCs w:val="20"/>
        </w:rPr>
        <w:t xml:space="preserve"> </w:t>
      </w:r>
      <w:proofErr w:type="spellStart"/>
      <w:r w:rsidRPr="00E906BD">
        <w:rPr>
          <w:rFonts w:ascii="Arial" w:hAnsi="Arial" w:cs="Arial"/>
          <w:sz w:val="20"/>
          <w:szCs w:val="20"/>
        </w:rPr>
        <w:t>neuromuskular</w:t>
      </w:r>
      <w:proofErr w:type="spellEnd"/>
      <w:r w:rsidRPr="00E906BD">
        <w:rPr>
          <w:rFonts w:ascii="Arial" w:hAnsi="Arial" w:cs="Arial"/>
          <w:sz w:val="20"/>
          <w:szCs w:val="20"/>
        </w:rPr>
        <w:t xml:space="preserve">, </w:t>
      </w:r>
      <w:proofErr w:type="spellStart"/>
      <w:r w:rsidRPr="00E906BD">
        <w:rPr>
          <w:rFonts w:ascii="Arial" w:hAnsi="Arial" w:cs="Arial"/>
          <w:sz w:val="20"/>
          <w:szCs w:val="20"/>
        </w:rPr>
        <w:t>tulang</w:t>
      </w:r>
      <w:proofErr w:type="spellEnd"/>
      <w:r w:rsidRPr="00E906BD">
        <w:rPr>
          <w:rFonts w:ascii="Arial" w:hAnsi="Arial" w:cs="Arial"/>
          <w:sz w:val="20"/>
          <w:szCs w:val="20"/>
        </w:rPr>
        <w:t xml:space="preserve"> alveolar, dan temporomandibular</w:t>
      </w:r>
      <w:r w:rsidRPr="00E906BD">
        <w:rPr>
          <w:rFonts w:ascii="Arial" w:hAnsi="Arial" w:cs="Arial"/>
          <w:sz w:val="20"/>
          <w:szCs w:val="20"/>
          <w:vertAlign w:val="superscript"/>
        </w:rPr>
        <w:t>22</w:t>
      </w:r>
      <w:r w:rsidRPr="00E906BD">
        <w:rPr>
          <w:rFonts w:ascii="Arial" w:hAnsi="Arial" w:cs="Arial"/>
          <w:sz w:val="20"/>
          <w:szCs w:val="20"/>
        </w:rPr>
        <w:t xml:space="preserve">. </w:t>
      </w:r>
      <w:proofErr w:type="spellStart"/>
      <w:r w:rsidRPr="00E906BD">
        <w:rPr>
          <w:rFonts w:ascii="Arial" w:hAnsi="Arial" w:cs="Arial"/>
          <w:sz w:val="20"/>
          <w:szCs w:val="20"/>
        </w:rPr>
        <w:t>Perubahan</w:t>
      </w:r>
      <w:proofErr w:type="spellEnd"/>
      <w:r w:rsidRPr="00E906BD">
        <w:rPr>
          <w:rFonts w:ascii="Arial" w:hAnsi="Arial" w:cs="Arial"/>
          <w:sz w:val="20"/>
          <w:szCs w:val="20"/>
        </w:rPr>
        <w:t xml:space="preserve"> </w:t>
      </w:r>
      <w:proofErr w:type="spellStart"/>
      <w:r w:rsidRPr="00E906BD">
        <w:rPr>
          <w:rFonts w:ascii="Arial" w:hAnsi="Arial" w:cs="Arial"/>
          <w:sz w:val="20"/>
          <w:szCs w:val="20"/>
        </w:rPr>
        <w:t>sistem</w:t>
      </w:r>
      <w:proofErr w:type="spellEnd"/>
      <w:r w:rsidRPr="00E906BD">
        <w:rPr>
          <w:rFonts w:ascii="Arial" w:hAnsi="Arial" w:cs="Arial"/>
          <w:sz w:val="20"/>
          <w:szCs w:val="20"/>
        </w:rPr>
        <w:t xml:space="preserve"> </w:t>
      </w:r>
      <w:proofErr w:type="spellStart"/>
      <w:r w:rsidRPr="00E906BD">
        <w:rPr>
          <w:rFonts w:ascii="Arial" w:hAnsi="Arial" w:cs="Arial"/>
          <w:sz w:val="20"/>
          <w:szCs w:val="20"/>
        </w:rPr>
        <w:t>mastikasi</w:t>
      </w:r>
      <w:proofErr w:type="spellEnd"/>
      <w:r w:rsidRPr="00E906BD">
        <w:rPr>
          <w:rFonts w:ascii="Arial" w:hAnsi="Arial" w:cs="Arial"/>
          <w:sz w:val="20"/>
          <w:szCs w:val="20"/>
        </w:rPr>
        <w:t xml:space="preserve"> pada </w:t>
      </w:r>
      <w:proofErr w:type="spellStart"/>
      <w:r w:rsidRPr="00E906BD">
        <w:rPr>
          <w:rFonts w:ascii="Arial" w:hAnsi="Arial" w:cs="Arial"/>
          <w:sz w:val="20"/>
          <w:szCs w:val="20"/>
        </w:rPr>
        <w:t>lansia</w:t>
      </w:r>
      <w:proofErr w:type="spellEnd"/>
      <w:r w:rsidRPr="00E906BD">
        <w:rPr>
          <w:rFonts w:ascii="Arial" w:hAnsi="Arial" w:cs="Arial"/>
          <w:sz w:val="20"/>
          <w:szCs w:val="20"/>
        </w:rPr>
        <w:t xml:space="preserve"> </w:t>
      </w:r>
      <w:proofErr w:type="spellStart"/>
      <w:r w:rsidRPr="00E906BD">
        <w:rPr>
          <w:rFonts w:ascii="Arial" w:hAnsi="Arial" w:cs="Arial"/>
          <w:sz w:val="20"/>
          <w:szCs w:val="20"/>
        </w:rPr>
        <w:t>dipengaruhi</w:t>
      </w:r>
      <w:proofErr w:type="spellEnd"/>
      <w:r w:rsidRPr="00E906BD">
        <w:rPr>
          <w:rFonts w:ascii="Arial" w:hAnsi="Arial" w:cs="Arial"/>
          <w:sz w:val="20"/>
          <w:szCs w:val="20"/>
        </w:rPr>
        <w:t xml:space="preserve"> oleh </w:t>
      </w:r>
      <w:proofErr w:type="spellStart"/>
      <w:r w:rsidRPr="00E906BD">
        <w:rPr>
          <w:rFonts w:ascii="Arial" w:hAnsi="Arial" w:cs="Arial"/>
          <w:sz w:val="20"/>
          <w:szCs w:val="20"/>
        </w:rPr>
        <w:t>kebiasaan</w:t>
      </w:r>
      <w:proofErr w:type="spellEnd"/>
      <w:r w:rsidRPr="00E906BD">
        <w:rPr>
          <w:rFonts w:ascii="Arial" w:hAnsi="Arial" w:cs="Arial"/>
          <w:sz w:val="20"/>
          <w:szCs w:val="20"/>
        </w:rPr>
        <w:t xml:space="preserve">, </w:t>
      </w:r>
      <w:proofErr w:type="spellStart"/>
      <w:r w:rsidRPr="00E906BD">
        <w:rPr>
          <w:rFonts w:ascii="Arial" w:hAnsi="Arial" w:cs="Arial"/>
          <w:sz w:val="20"/>
          <w:szCs w:val="20"/>
        </w:rPr>
        <w:t>kebersihan</w:t>
      </w:r>
      <w:proofErr w:type="spellEnd"/>
      <w:r w:rsidRPr="00E906BD">
        <w:rPr>
          <w:rFonts w:ascii="Arial" w:hAnsi="Arial" w:cs="Arial"/>
          <w:sz w:val="20"/>
          <w:szCs w:val="20"/>
        </w:rPr>
        <w:t xml:space="preserve"> </w:t>
      </w:r>
      <w:proofErr w:type="spellStart"/>
      <w:r w:rsidRPr="00E906BD">
        <w:rPr>
          <w:rFonts w:ascii="Arial" w:hAnsi="Arial" w:cs="Arial"/>
          <w:sz w:val="20"/>
          <w:szCs w:val="20"/>
        </w:rPr>
        <w:t>rongga</w:t>
      </w:r>
      <w:proofErr w:type="spellEnd"/>
      <w:r w:rsidRPr="00E906BD">
        <w:rPr>
          <w:rFonts w:ascii="Arial" w:hAnsi="Arial" w:cs="Arial"/>
          <w:sz w:val="20"/>
          <w:szCs w:val="20"/>
        </w:rPr>
        <w:t xml:space="preserve"> </w:t>
      </w:r>
      <w:proofErr w:type="spellStart"/>
      <w:r w:rsidRPr="00E906BD">
        <w:rPr>
          <w:rFonts w:ascii="Arial" w:hAnsi="Arial" w:cs="Arial"/>
          <w:sz w:val="20"/>
          <w:szCs w:val="20"/>
        </w:rPr>
        <w:t>mulut</w:t>
      </w:r>
      <w:proofErr w:type="spellEnd"/>
      <w:r w:rsidRPr="00E906BD">
        <w:rPr>
          <w:rFonts w:ascii="Arial" w:hAnsi="Arial" w:cs="Arial"/>
          <w:sz w:val="20"/>
          <w:szCs w:val="20"/>
        </w:rPr>
        <w:t xml:space="preserve">, dan </w:t>
      </w:r>
      <w:proofErr w:type="spellStart"/>
      <w:r w:rsidRPr="00E906BD">
        <w:rPr>
          <w:rFonts w:ascii="Arial" w:hAnsi="Arial" w:cs="Arial"/>
          <w:sz w:val="20"/>
          <w:szCs w:val="20"/>
        </w:rPr>
        <w:t>lingkungan</w:t>
      </w:r>
      <w:proofErr w:type="spellEnd"/>
      <w:r w:rsidRPr="00E906BD">
        <w:rPr>
          <w:rFonts w:ascii="Arial" w:hAnsi="Arial" w:cs="Arial"/>
          <w:sz w:val="20"/>
          <w:szCs w:val="20"/>
        </w:rPr>
        <w:t xml:space="preserve">. </w:t>
      </w:r>
      <w:proofErr w:type="spellStart"/>
      <w:r w:rsidRPr="00E906BD">
        <w:rPr>
          <w:rFonts w:ascii="Arial" w:hAnsi="Arial" w:cs="Arial"/>
          <w:sz w:val="20"/>
          <w:szCs w:val="20"/>
        </w:rPr>
        <w:t>Kehilangan</w:t>
      </w:r>
      <w:proofErr w:type="spellEnd"/>
      <w:r w:rsidRPr="00E906BD">
        <w:rPr>
          <w:rFonts w:ascii="Arial" w:hAnsi="Arial" w:cs="Arial"/>
          <w:sz w:val="20"/>
          <w:szCs w:val="20"/>
        </w:rPr>
        <w:t xml:space="preserve"> </w:t>
      </w:r>
      <w:proofErr w:type="spellStart"/>
      <w:r w:rsidRPr="00E906BD">
        <w:rPr>
          <w:rFonts w:ascii="Arial" w:hAnsi="Arial" w:cs="Arial"/>
          <w:sz w:val="20"/>
          <w:szCs w:val="20"/>
        </w:rPr>
        <w:t>gigi</w:t>
      </w:r>
      <w:proofErr w:type="spellEnd"/>
      <w:r w:rsidRPr="00E906BD">
        <w:rPr>
          <w:rFonts w:ascii="Arial" w:hAnsi="Arial" w:cs="Arial"/>
          <w:sz w:val="20"/>
          <w:szCs w:val="20"/>
        </w:rPr>
        <w:t xml:space="preserve"> </w:t>
      </w:r>
      <w:proofErr w:type="spellStart"/>
      <w:r w:rsidRPr="00E906BD">
        <w:rPr>
          <w:rFonts w:ascii="Arial" w:hAnsi="Arial" w:cs="Arial"/>
          <w:sz w:val="20"/>
          <w:szCs w:val="20"/>
        </w:rPr>
        <w:t>merupakan</w:t>
      </w:r>
      <w:proofErr w:type="spellEnd"/>
      <w:r w:rsidRPr="00E906BD">
        <w:rPr>
          <w:rFonts w:ascii="Arial" w:hAnsi="Arial" w:cs="Arial"/>
          <w:sz w:val="20"/>
          <w:szCs w:val="20"/>
        </w:rPr>
        <w:t xml:space="preserve"> </w:t>
      </w:r>
      <w:proofErr w:type="spellStart"/>
      <w:r w:rsidRPr="00E906BD">
        <w:rPr>
          <w:rFonts w:ascii="Arial" w:hAnsi="Arial" w:cs="Arial"/>
          <w:sz w:val="20"/>
          <w:szCs w:val="20"/>
        </w:rPr>
        <w:t>penyebab</w:t>
      </w:r>
      <w:proofErr w:type="spellEnd"/>
      <w:r w:rsidRPr="00E906BD">
        <w:rPr>
          <w:rFonts w:ascii="Arial" w:hAnsi="Arial" w:cs="Arial"/>
          <w:sz w:val="20"/>
          <w:szCs w:val="20"/>
        </w:rPr>
        <w:t xml:space="preserve"> </w:t>
      </w:r>
      <w:proofErr w:type="spellStart"/>
      <w:r w:rsidRPr="00E906BD">
        <w:rPr>
          <w:rFonts w:ascii="Arial" w:hAnsi="Arial" w:cs="Arial"/>
          <w:sz w:val="20"/>
          <w:szCs w:val="20"/>
        </w:rPr>
        <w:t>menurunnya</w:t>
      </w:r>
      <w:proofErr w:type="spellEnd"/>
      <w:r w:rsidRPr="00E906BD">
        <w:rPr>
          <w:rFonts w:ascii="Arial" w:hAnsi="Arial" w:cs="Arial"/>
          <w:sz w:val="20"/>
          <w:szCs w:val="20"/>
        </w:rPr>
        <w:t xml:space="preserve"> </w:t>
      </w:r>
      <w:proofErr w:type="spellStart"/>
      <w:r w:rsidRPr="00E906BD">
        <w:rPr>
          <w:rFonts w:ascii="Arial" w:hAnsi="Arial" w:cs="Arial"/>
          <w:sz w:val="20"/>
          <w:szCs w:val="20"/>
        </w:rPr>
        <w:t>efisiensi</w:t>
      </w:r>
      <w:proofErr w:type="spellEnd"/>
      <w:r w:rsidRPr="00E906BD">
        <w:rPr>
          <w:rFonts w:ascii="Arial" w:hAnsi="Arial" w:cs="Arial"/>
          <w:sz w:val="20"/>
          <w:szCs w:val="20"/>
        </w:rPr>
        <w:t xml:space="preserve"> </w:t>
      </w:r>
      <w:proofErr w:type="spellStart"/>
      <w:r w:rsidRPr="00E906BD">
        <w:rPr>
          <w:rFonts w:ascii="Arial" w:hAnsi="Arial" w:cs="Arial"/>
          <w:sz w:val="20"/>
          <w:szCs w:val="20"/>
        </w:rPr>
        <w:t>fungsi</w:t>
      </w:r>
      <w:proofErr w:type="spellEnd"/>
      <w:r w:rsidRPr="00E906BD">
        <w:rPr>
          <w:rFonts w:ascii="Arial" w:hAnsi="Arial" w:cs="Arial"/>
          <w:sz w:val="20"/>
          <w:szCs w:val="20"/>
        </w:rPr>
        <w:t xml:space="preserve"> </w:t>
      </w:r>
      <w:proofErr w:type="spellStart"/>
      <w:r w:rsidRPr="00E906BD">
        <w:rPr>
          <w:rFonts w:ascii="Arial" w:hAnsi="Arial" w:cs="Arial"/>
          <w:sz w:val="20"/>
          <w:szCs w:val="20"/>
        </w:rPr>
        <w:t>pengunyahan</w:t>
      </w:r>
      <w:proofErr w:type="spellEnd"/>
      <w:r w:rsidRPr="00E906BD">
        <w:rPr>
          <w:rFonts w:ascii="Arial" w:hAnsi="Arial" w:cs="Arial"/>
          <w:sz w:val="20"/>
          <w:szCs w:val="20"/>
        </w:rPr>
        <w:t xml:space="preserve"> </w:t>
      </w:r>
      <w:proofErr w:type="spellStart"/>
      <w:r w:rsidRPr="00E906BD">
        <w:rPr>
          <w:rFonts w:ascii="Arial" w:hAnsi="Arial" w:cs="Arial"/>
          <w:sz w:val="20"/>
          <w:szCs w:val="20"/>
        </w:rPr>
        <w:t>sehingga</w:t>
      </w:r>
      <w:proofErr w:type="spellEnd"/>
      <w:r w:rsidRPr="00E906BD">
        <w:rPr>
          <w:rFonts w:ascii="Arial" w:hAnsi="Arial" w:cs="Arial"/>
          <w:sz w:val="20"/>
          <w:szCs w:val="20"/>
        </w:rPr>
        <w:t xml:space="preserve"> </w:t>
      </w:r>
      <w:proofErr w:type="spellStart"/>
      <w:r w:rsidRPr="00E906BD">
        <w:rPr>
          <w:rFonts w:ascii="Arial" w:hAnsi="Arial" w:cs="Arial"/>
          <w:sz w:val="20"/>
          <w:szCs w:val="20"/>
        </w:rPr>
        <w:t>dapat</w:t>
      </w:r>
      <w:proofErr w:type="spellEnd"/>
      <w:r w:rsidRPr="00E906BD">
        <w:rPr>
          <w:rFonts w:ascii="Arial" w:hAnsi="Arial" w:cs="Arial"/>
          <w:sz w:val="20"/>
          <w:szCs w:val="20"/>
        </w:rPr>
        <w:t xml:space="preserve"> </w:t>
      </w:r>
      <w:proofErr w:type="spellStart"/>
      <w:r w:rsidRPr="00E906BD">
        <w:rPr>
          <w:rFonts w:ascii="Arial" w:hAnsi="Arial" w:cs="Arial"/>
          <w:sz w:val="20"/>
          <w:szCs w:val="20"/>
        </w:rPr>
        <w:t>menyebabkan</w:t>
      </w:r>
      <w:proofErr w:type="spellEnd"/>
      <w:r w:rsidRPr="00E906BD">
        <w:rPr>
          <w:rFonts w:ascii="Arial" w:hAnsi="Arial" w:cs="Arial"/>
          <w:sz w:val="20"/>
          <w:szCs w:val="20"/>
        </w:rPr>
        <w:t xml:space="preserve"> </w:t>
      </w:r>
      <w:proofErr w:type="spellStart"/>
      <w:r w:rsidRPr="00E906BD">
        <w:rPr>
          <w:rFonts w:ascii="Arial" w:hAnsi="Arial" w:cs="Arial"/>
          <w:sz w:val="20"/>
          <w:szCs w:val="20"/>
        </w:rPr>
        <w:t>kesulitan</w:t>
      </w:r>
      <w:proofErr w:type="spellEnd"/>
      <w:r w:rsidRPr="00E906BD">
        <w:rPr>
          <w:rFonts w:ascii="Arial" w:hAnsi="Arial" w:cs="Arial"/>
          <w:sz w:val="20"/>
          <w:szCs w:val="20"/>
        </w:rPr>
        <w:t xml:space="preserve"> </w:t>
      </w:r>
      <w:proofErr w:type="spellStart"/>
      <w:r w:rsidRPr="00E906BD">
        <w:rPr>
          <w:rFonts w:ascii="Arial" w:hAnsi="Arial" w:cs="Arial"/>
          <w:sz w:val="20"/>
          <w:szCs w:val="20"/>
        </w:rPr>
        <w:t>makan</w:t>
      </w:r>
      <w:proofErr w:type="spellEnd"/>
      <w:r w:rsidRPr="00E906BD">
        <w:rPr>
          <w:rFonts w:ascii="Arial" w:hAnsi="Arial" w:cs="Arial"/>
          <w:sz w:val="20"/>
          <w:szCs w:val="20"/>
        </w:rPr>
        <w:t xml:space="preserve"> dan </w:t>
      </w:r>
      <w:proofErr w:type="spellStart"/>
      <w:r w:rsidRPr="00E906BD">
        <w:rPr>
          <w:rFonts w:ascii="Arial" w:hAnsi="Arial" w:cs="Arial"/>
          <w:sz w:val="20"/>
          <w:szCs w:val="20"/>
        </w:rPr>
        <w:t>mengurangi</w:t>
      </w:r>
      <w:proofErr w:type="spellEnd"/>
      <w:r w:rsidRPr="00E906BD">
        <w:rPr>
          <w:rFonts w:ascii="Arial" w:hAnsi="Arial" w:cs="Arial"/>
          <w:sz w:val="20"/>
          <w:szCs w:val="20"/>
        </w:rPr>
        <w:t xml:space="preserve"> </w:t>
      </w:r>
      <w:proofErr w:type="spellStart"/>
      <w:r w:rsidRPr="00E906BD">
        <w:rPr>
          <w:rFonts w:ascii="Arial" w:hAnsi="Arial" w:cs="Arial"/>
          <w:sz w:val="20"/>
          <w:szCs w:val="20"/>
        </w:rPr>
        <w:t>kenikmatan</w:t>
      </w:r>
      <w:proofErr w:type="spellEnd"/>
      <w:r w:rsidRPr="00E906BD">
        <w:rPr>
          <w:rFonts w:ascii="Arial" w:hAnsi="Arial" w:cs="Arial"/>
          <w:sz w:val="20"/>
          <w:szCs w:val="20"/>
        </w:rPr>
        <w:t xml:space="preserve"> makanan</w:t>
      </w:r>
      <w:r w:rsidRPr="00E906BD">
        <w:rPr>
          <w:rFonts w:ascii="Arial" w:hAnsi="Arial" w:cs="Arial"/>
          <w:sz w:val="20"/>
          <w:szCs w:val="20"/>
          <w:vertAlign w:val="superscript"/>
        </w:rPr>
        <w:t>15</w:t>
      </w:r>
      <w:r w:rsidRPr="00E906BD">
        <w:rPr>
          <w:rFonts w:ascii="Arial" w:hAnsi="Arial" w:cs="Arial"/>
          <w:sz w:val="20"/>
          <w:szCs w:val="20"/>
        </w:rPr>
        <w:t xml:space="preserve">. </w:t>
      </w:r>
      <w:proofErr w:type="spellStart"/>
      <w:r w:rsidRPr="00E906BD">
        <w:rPr>
          <w:rFonts w:ascii="Arial" w:hAnsi="Arial" w:cs="Arial"/>
          <w:sz w:val="20"/>
          <w:szCs w:val="20"/>
        </w:rPr>
        <w:t>Semakin</w:t>
      </w:r>
      <w:proofErr w:type="spellEnd"/>
      <w:r w:rsidRPr="00E906BD">
        <w:rPr>
          <w:rFonts w:ascii="Arial" w:hAnsi="Arial" w:cs="Arial"/>
          <w:sz w:val="20"/>
          <w:szCs w:val="20"/>
        </w:rPr>
        <w:t xml:space="preserve"> </w:t>
      </w:r>
      <w:proofErr w:type="spellStart"/>
      <w:r w:rsidRPr="00E906BD">
        <w:rPr>
          <w:rFonts w:ascii="Arial" w:hAnsi="Arial" w:cs="Arial"/>
          <w:sz w:val="20"/>
          <w:szCs w:val="20"/>
        </w:rPr>
        <w:t>banyak</w:t>
      </w:r>
      <w:proofErr w:type="spellEnd"/>
      <w:r w:rsidRPr="00E906BD">
        <w:rPr>
          <w:rFonts w:ascii="Arial" w:hAnsi="Arial" w:cs="Arial"/>
          <w:sz w:val="20"/>
          <w:szCs w:val="20"/>
        </w:rPr>
        <w:t xml:space="preserve"> </w:t>
      </w:r>
      <w:proofErr w:type="spellStart"/>
      <w:r w:rsidRPr="00E906BD">
        <w:rPr>
          <w:rFonts w:ascii="Arial" w:hAnsi="Arial" w:cs="Arial"/>
          <w:sz w:val="20"/>
          <w:szCs w:val="20"/>
        </w:rPr>
        <w:t>jumlah</w:t>
      </w:r>
      <w:proofErr w:type="spellEnd"/>
      <w:r w:rsidRPr="00E906BD">
        <w:rPr>
          <w:rFonts w:ascii="Arial" w:hAnsi="Arial" w:cs="Arial"/>
          <w:sz w:val="20"/>
          <w:szCs w:val="20"/>
        </w:rPr>
        <w:t xml:space="preserve"> </w:t>
      </w:r>
      <w:proofErr w:type="spellStart"/>
      <w:r w:rsidRPr="00E906BD">
        <w:rPr>
          <w:rFonts w:ascii="Arial" w:hAnsi="Arial" w:cs="Arial"/>
          <w:sz w:val="20"/>
          <w:szCs w:val="20"/>
        </w:rPr>
        <w:t>kehilangan</w:t>
      </w:r>
      <w:proofErr w:type="spellEnd"/>
      <w:r w:rsidRPr="00E906BD">
        <w:rPr>
          <w:rFonts w:ascii="Arial" w:hAnsi="Arial" w:cs="Arial"/>
          <w:sz w:val="20"/>
          <w:szCs w:val="20"/>
        </w:rPr>
        <w:t xml:space="preserve"> </w:t>
      </w:r>
      <w:proofErr w:type="spellStart"/>
      <w:r w:rsidRPr="00E906BD">
        <w:rPr>
          <w:rFonts w:ascii="Arial" w:hAnsi="Arial" w:cs="Arial"/>
          <w:sz w:val="20"/>
          <w:szCs w:val="20"/>
        </w:rPr>
        <w:t>gigi</w:t>
      </w:r>
      <w:proofErr w:type="spellEnd"/>
      <w:r w:rsidRPr="00E906BD">
        <w:rPr>
          <w:rFonts w:ascii="Arial" w:hAnsi="Arial" w:cs="Arial"/>
          <w:sz w:val="20"/>
          <w:szCs w:val="20"/>
        </w:rPr>
        <w:t xml:space="preserve"> </w:t>
      </w:r>
      <w:proofErr w:type="spellStart"/>
      <w:r w:rsidRPr="00E906BD">
        <w:rPr>
          <w:rFonts w:ascii="Arial" w:hAnsi="Arial" w:cs="Arial"/>
          <w:sz w:val="20"/>
          <w:szCs w:val="20"/>
        </w:rPr>
        <w:t>semakin</w:t>
      </w:r>
      <w:proofErr w:type="spellEnd"/>
      <w:r w:rsidRPr="00E906BD">
        <w:rPr>
          <w:rFonts w:ascii="Arial" w:hAnsi="Arial" w:cs="Arial"/>
          <w:sz w:val="20"/>
          <w:szCs w:val="20"/>
        </w:rPr>
        <w:t xml:space="preserve"> </w:t>
      </w:r>
      <w:proofErr w:type="spellStart"/>
      <w:r w:rsidRPr="00E906BD">
        <w:rPr>
          <w:rFonts w:ascii="Arial" w:hAnsi="Arial" w:cs="Arial"/>
          <w:sz w:val="20"/>
          <w:szCs w:val="20"/>
        </w:rPr>
        <w:t>menurun</w:t>
      </w:r>
      <w:proofErr w:type="spellEnd"/>
      <w:r w:rsidRPr="00E906BD">
        <w:rPr>
          <w:rFonts w:ascii="Arial" w:hAnsi="Arial" w:cs="Arial"/>
          <w:sz w:val="20"/>
          <w:szCs w:val="20"/>
        </w:rPr>
        <w:t xml:space="preserve"> </w:t>
      </w:r>
      <w:proofErr w:type="spellStart"/>
      <w:r w:rsidRPr="00E906BD">
        <w:rPr>
          <w:rFonts w:ascii="Arial" w:hAnsi="Arial" w:cs="Arial"/>
          <w:sz w:val="20"/>
          <w:szCs w:val="20"/>
        </w:rPr>
        <w:t>efisiensi</w:t>
      </w:r>
      <w:proofErr w:type="spellEnd"/>
      <w:r w:rsidRPr="00E906BD">
        <w:rPr>
          <w:rFonts w:ascii="Arial" w:hAnsi="Arial" w:cs="Arial"/>
          <w:sz w:val="20"/>
          <w:szCs w:val="20"/>
        </w:rPr>
        <w:t xml:space="preserve"> </w:t>
      </w:r>
      <w:proofErr w:type="spellStart"/>
      <w:r w:rsidRPr="00E906BD">
        <w:rPr>
          <w:rFonts w:ascii="Arial" w:hAnsi="Arial" w:cs="Arial"/>
          <w:sz w:val="20"/>
          <w:szCs w:val="20"/>
        </w:rPr>
        <w:t>mengunyah</w:t>
      </w:r>
      <w:proofErr w:type="spellEnd"/>
      <w:r w:rsidRPr="00E906BD">
        <w:rPr>
          <w:rFonts w:ascii="Arial" w:hAnsi="Arial" w:cs="Arial"/>
          <w:sz w:val="20"/>
          <w:szCs w:val="20"/>
        </w:rPr>
        <w:t xml:space="preserve"> </w:t>
      </w:r>
      <w:proofErr w:type="spellStart"/>
      <w:r w:rsidRPr="00E906BD">
        <w:rPr>
          <w:rFonts w:ascii="Arial" w:hAnsi="Arial" w:cs="Arial"/>
          <w:sz w:val="20"/>
          <w:szCs w:val="20"/>
        </w:rPr>
        <w:t>seseorang</w:t>
      </w:r>
      <w:proofErr w:type="spellEnd"/>
      <w:r w:rsidRPr="00E906BD">
        <w:rPr>
          <w:rFonts w:ascii="Arial" w:hAnsi="Arial" w:cs="Arial"/>
          <w:sz w:val="20"/>
          <w:szCs w:val="20"/>
        </w:rPr>
        <w:t xml:space="preserve">. </w:t>
      </w:r>
      <w:proofErr w:type="spellStart"/>
      <w:r w:rsidRPr="00E906BD">
        <w:rPr>
          <w:rFonts w:ascii="Arial" w:hAnsi="Arial" w:cs="Arial"/>
          <w:sz w:val="20"/>
          <w:szCs w:val="20"/>
        </w:rPr>
        <w:t>Masalah</w:t>
      </w:r>
      <w:proofErr w:type="spellEnd"/>
      <w:r w:rsidRPr="00E906BD">
        <w:rPr>
          <w:rFonts w:ascii="Arial" w:hAnsi="Arial" w:cs="Arial"/>
          <w:sz w:val="20"/>
          <w:szCs w:val="20"/>
        </w:rPr>
        <w:t xml:space="preserve"> </w:t>
      </w:r>
      <w:proofErr w:type="spellStart"/>
      <w:r w:rsidRPr="00E906BD">
        <w:rPr>
          <w:rFonts w:ascii="Arial" w:hAnsi="Arial" w:cs="Arial"/>
          <w:sz w:val="20"/>
          <w:szCs w:val="20"/>
        </w:rPr>
        <w:t>kesehatan</w:t>
      </w:r>
      <w:proofErr w:type="spellEnd"/>
      <w:r w:rsidRPr="00E906BD">
        <w:rPr>
          <w:rFonts w:ascii="Arial" w:hAnsi="Arial" w:cs="Arial"/>
          <w:sz w:val="20"/>
          <w:szCs w:val="20"/>
        </w:rPr>
        <w:t xml:space="preserve"> </w:t>
      </w:r>
      <w:proofErr w:type="spellStart"/>
      <w:r w:rsidRPr="00E906BD">
        <w:rPr>
          <w:rFonts w:ascii="Arial" w:hAnsi="Arial" w:cs="Arial"/>
          <w:sz w:val="20"/>
          <w:szCs w:val="20"/>
        </w:rPr>
        <w:t>gigi</w:t>
      </w:r>
      <w:proofErr w:type="spellEnd"/>
      <w:r w:rsidRPr="00E906BD">
        <w:rPr>
          <w:rFonts w:ascii="Arial" w:hAnsi="Arial" w:cs="Arial"/>
          <w:sz w:val="20"/>
          <w:szCs w:val="20"/>
        </w:rPr>
        <w:t xml:space="preserve"> dan </w:t>
      </w:r>
      <w:proofErr w:type="spellStart"/>
      <w:r w:rsidRPr="00E906BD">
        <w:rPr>
          <w:rFonts w:ascii="Arial" w:hAnsi="Arial" w:cs="Arial"/>
          <w:sz w:val="20"/>
          <w:szCs w:val="20"/>
        </w:rPr>
        <w:t>mulut</w:t>
      </w:r>
      <w:proofErr w:type="spellEnd"/>
      <w:r w:rsidRPr="00E906BD">
        <w:rPr>
          <w:rFonts w:ascii="Arial" w:hAnsi="Arial" w:cs="Arial"/>
          <w:sz w:val="20"/>
          <w:szCs w:val="20"/>
        </w:rPr>
        <w:t xml:space="preserve"> </w:t>
      </w:r>
      <w:proofErr w:type="spellStart"/>
      <w:r w:rsidRPr="00E906BD">
        <w:rPr>
          <w:rFonts w:ascii="Arial" w:hAnsi="Arial" w:cs="Arial"/>
          <w:sz w:val="20"/>
          <w:szCs w:val="20"/>
        </w:rPr>
        <w:t>membuat</w:t>
      </w:r>
      <w:proofErr w:type="spellEnd"/>
      <w:r w:rsidRPr="00E906BD">
        <w:rPr>
          <w:rFonts w:ascii="Arial" w:hAnsi="Arial" w:cs="Arial"/>
          <w:sz w:val="20"/>
          <w:szCs w:val="20"/>
        </w:rPr>
        <w:t xml:space="preserve"> </w:t>
      </w:r>
      <w:proofErr w:type="spellStart"/>
      <w:r w:rsidRPr="00E906BD">
        <w:rPr>
          <w:rFonts w:ascii="Arial" w:hAnsi="Arial" w:cs="Arial"/>
          <w:sz w:val="20"/>
          <w:szCs w:val="20"/>
        </w:rPr>
        <w:t>lansia</w:t>
      </w:r>
      <w:proofErr w:type="spellEnd"/>
      <w:r w:rsidRPr="00E906BD">
        <w:rPr>
          <w:rFonts w:ascii="Arial" w:hAnsi="Arial" w:cs="Arial"/>
          <w:sz w:val="20"/>
          <w:szCs w:val="20"/>
        </w:rPr>
        <w:t xml:space="preserve"> </w:t>
      </w:r>
      <w:proofErr w:type="spellStart"/>
      <w:r w:rsidRPr="00E906BD">
        <w:rPr>
          <w:rFonts w:ascii="Arial" w:hAnsi="Arial" w:cs="Arial"/>
          <w:sz w:val="20"/>
          <w:szCs w:val="20"/>
        </w:rPr>
        <w:t>tidak</w:t>
      </w:r>
      <w:proofErr w:type="spellEnd"/>
      <w:r w:rsidRPr="00E906BD">
        <w:rPr>
          <w:rFonts w:ascii="Arial" w:hAnsi="Arial" w:cs="Arial"/>
          <w:sz w:val="20"/>
          <w:szCs w:val="20"/>
        </w:rPr>
        <w:t xml:space="preserve"> </w:t>
      </w:r>
      <w:proofErr w:type="spellStart"/>
      <w:r w:rsidRPr="00E906BD">
        <w:rPr>
          <w:rFonts w:ascii="Arial" w:hAnsi="Arial" w:cs="Arial"/>
          <w:sz w:val="20"/>
          <w:szCs w:val="20"/>
        </w:rPr>
        <w:t>nyaman</w:t>
      </w:r>
      <w:proofErr w:type="spellEnd"/>
      <w:r w:rsidRPr="00E906BD">
        <w:rPr>
          <w:rFonts w:ascii="Arial" w:hAnsi="Arial" w:cs="Arial"/>
          <w:sz w:val="20"/>
          <w:szCs w:val="20"/>
        </w:rPr>
        <w:t xml:space="preserve"> </w:t>
      </w:r>
      <w:proofErr w:type="spellStart"/>
      <w:r w:rsidRPr="00E906BD">
        <w:rPr>
          <w:rFonts w:ascii="Arial" w:hAnsi="Arial" w:cs="Arial"/>
          <w:sz w:val="20"/>
          <w:szCs w:val="20"/>
        </w:rPr>
        <w:t>dalam</w:t>
      </w:r>
      <w:proofErr w:type="spellEnd"/>
      <w:r w:rsidRPr="00E906BD">
        <w:rPr>
          <w:rFonts w:ascii="Arial" w:hAnsi="Arial" w:cs="Arial"/>
          <w:sz w:val="20"/>
          <w:szCs w:val="20"/>
        </w:rPr>
        <w:t xml:space="preserve"> </w:t>
      </w:r>
      <w:proofErr w:type="spellStart"/>
      <w:r w:rsidRPr="00E906BD">
        <w:rPr>
          <w:rFonts w:ascii="Arial" w:hAnsi="Arial" w:cs="Arial"/>
          <w:sz w:val="20"/>
          <w:szCs w:val="20"/>
        </w:rPr>
        <w:t>menjalani</w:t>
      </w:r>
      <w:proofErr w:type="spellEnd"/>
      <w:r w:rsidRPr="00E906BD">
        <w:rPr>
          <w:rFonts w:ascii="Arial" w:hAnsi="Arial" w:cs="Arial"/>
          <w:sz w:val="20"/>
          <w:szCs w:val="20"/>
        </w:rPr>
        <w:t xml:space="preserve"> </w:t>
      </w:r>
      <w:proofErr w:type="spellStart"/>
      <w:r w:rsidRPr="00E906BD">
        <w:rPr>
          <w:rFonts w:ascii="Arial" w:hAnsi="Arial" w:cs="Arial"/>
          <w:sz w:val="20"/>
          <w:szCs w:val="20"/>
        </w:rPr>
        <w:t>kehidupan</w:t>
      </w:r>
      <w:proofErr w:type="spellEnd"/>
      <w:r w:rsidRPr="00E906BD">
        <w:rPr>
          <w:rFonts w:ascii="Arial" w:hAnsi="Arial" w:cs="Arial"/>
          <w:sz w:val="20"/>
          <w:szCs w:val="20"/>
        </w:rPr>
        <w:t xml:space="preserve"> dan </w:t>
      </w:r>
      <w:proofErr w:type="spellStart"/>
      <w:r w:rsidRPr="00E906BD">
        <w:rPr>
          <w:rFonts w:ascii="Arial" w:hAnsi="Arial" w:cs="Arial"/>
          <w:sz w:val="20"/>
          <w:szCs w:val="20"/>
        </w:rPr>
        <w:t>dapat</w:t>
      </w:r>
      <w:proofErr w:type="spellEnd"/>
      <w:r w:rsidRPr="00E906BD">
        <w:rPr>
          <w:rFonts w:ascii="Arial" w:hAnsi="Arial" w:cs="Arial"/>
          <w:sz w:val="20"/>
          <w:szCs w:val="20"/>
        </w:rPr>
        <w:t xml:space="preserve"> </w:t>
      </w:r>
      <w:proofErr w:type="spellStart"/>
      <w:r w:rsidRPr="00E906BD">
        <w:rPr>
          <w:rFonts w:ascii="Arial" w:hAnsi="Arial" w:cs="Arial"/>
          <w:sz w:val="20"/>
          <w:szCs w:val="20"/>
        </w:rPr>
        <w:t>berpengaruh</w:t>
      </w:r>
      <w:proofErr w:type="spellEnd"/>
      <w:r w:rsidRPr="00E906BD">
        <w:rPr>
          <w:rFonts w:ascii="Arial" w:hAnsi="Arial" w:cs="Arial"/>
          <w:sz w:val="20"/>
          <w:szCs w:val="20"/>
        </w:rPr>
        <w:t xml:space="preserve"> pada </w:t>
      </w:r>
      <w:proofErr w:type="spellStart"/>
      <w:r w:rsidRPr="00E906BD">
        <w:rPr>
          <w:rFonts w:ascii="Arial" w:hAnsi="Arial" w:cs="Arial"/>
          <w:sz w:val="20"/>
          <w:szCs w:val="20"/>
        </w:rPr>
        <w:t>kesehatan</w:t>
      </w:r>
      <w:proofErr w:type="spellEnd"/>
      <w:r w:rsidRPr="00E906BD">
        <w:rPr>
          <w:rFonts w:ascii="Arial" w:hAnsi="Arial" w:cs="Arial"/>
          <w:sz w:val="20"/>
          <w:szCs w:val="20"/>
        </w:rPr>
        <w:t xml:space="preserve"> </w:t>
      </w:r>
      <w:proofErr w:type="spellStart"/>
      <w:r w:rsidRPr="00E906BD">
        <w:rPr>
          <w:rFonts w:ascii="Arial" w:hAnsi="Arial" w:cs="Arial"/>
          <w:sz w:val="20"/>
          <w:szCs w:val="20"/>
        </w:rPr>
        <w:t>fisik</w:t>
      </w:r>
      <w:proofErr w:type="spellEnd"/>
      <w:r w:rsidRPr="00E906BD">
        <w:rPr>
          <w:rFonts w:ascii="Arial" w:hAnsi="Arial" w:cs="Arial"/>
          <w:sz w:val="20"/>
          <w:szCs w:val="20"/>
        </w:rPr>
        <w:t xml:space="preserve"> </w:t>
      </w:r>
      <w:proofErr w:type="spellStart"/>
      <w:r w:rsidRPr="00E906BD">
        <w:rPr>
          <w:rFonts w:ascii="Arial" w:hAnsi="Arial" w:cs="Arial"/>
          <w:sz w:val="20"/>
          <w:szCs w:val="20"/>
        </w:rPr>
        <w:t>maupun</w:t>
      </w:r>
      <w:proofErr w:type="spellEnd"/>
      <w:r w:rsidRPr="00E906BD">
        <w:rPr>
          <w:rFonts w:ascii="Arial" w:hAnsi="Arial" w:cs="Arial"/>
          <w:sz w:val="20"/>
          <w:szCs w:val="20"/>
        </w:rPr>
        <w:t xml:space="preserve"> </w:t>
      </w:r>
      <w:proofErr w:type="spellStart"/>
      <w:r w:rsidRPr="00E906BD">
        <w:rPr>
          <w:rFonts w:ascii="Arial" w:hAnsi="Arial" w:cs="Arial"/>
          <w:sz w:val="20"/>
          <w:szCs w:val="20"/>
        </w:rPr>
        <w:t>psikologis</w:t>
      </w:r>
      <w:proofErr w:type="spellEnd"/>
      <w:r w:rsidRPr="00E906BD">
        <w:rPr>
          <w:rFonts w:ascii="Arial" w:hAnsi="Arial" w:cs="Arial"/>
          <w:sz w:val="20"/>
          <w:szCs w:val="20"/>
        </w:rPr>
        <w:t xml:space="preserve">, </w:t>
      </w:r>
      <w:proofErr w:type="spellStart"/>
      <w:r w:rsidRPr="00E906BD">
        <w:rPr>
          <w:rFonts w:ascii="Arial" w:hAnsi="Arial" w:cs="Arial"/>
          <w:sz w:val="20"/>
          <w:szCs w:val="20"/>
        </w:rPr>
        <w:t>serta</w:t>
      </w:r>
      <w:proofErr w:type="spellEnd"/>
      <w:r w:rsidRPr="00E906BD">
        <w:rPr>
          <w:rFonts w:ascii="Arial" w:hAnsi="Arial" w:cs="Arial"/>
          <w:sz w:val="20"/>
          <w:szCs w:val="20"/>
        </w:rPr>
        <w:t xml:space="preserve"> </w:t>
      </w:r>
      <w:proofErr w:type="spellStart"/>
      <w:r w:rsidRPr="00E906BD">
        <w:rPr>
          <w:rFonts w:ascii="Arial" w:hAnsi="Arial" w:cs="Arial"/>
          <w:sz w:val="20"/>
          <w:szCs w:val="20"/>
        </w:rPr>
        <w:t>hubungan</w:t>
      </w:r>
      <w:proofErr w:type="spellEnd"/>
      <w:r w:rsidRPr="00E906BD">
        <w:rPr>
          <w:rFonts w:ascii="Arial" w:hAnsi="Arial" w:cs="Arial"/>
          <w:sz w:val="20"/>
          <w:szCs w:val="20"/>
        </w:rPr>
        <w:t xml:space="preserve"> </w:t>
      </w:r>
      <w:proofErr w:type="spellStart"/>
      <w:r w:rsidRPr="00E906BD">
        <w:rPr>
          <w:rFonts w:ascii="Arial" w:hAnsi="Arial" w:cs="Arial"/>
          <w:sz w:val="20"/>
          <w:szCs w:val="20"/>
        </w:rPr>
        <w:t>sosial</w:t>
      </w:r>
      <w:proofErr w:type="spellEnd"/>
      <w:r w:rsidRPr="00E906BD">
        <w:rPr>
          <w:rFonts w:ascii="Arial" w:hAnsi="Arial" w:cs="Arial"/>
          <w:sz w:val="20"/>
          <w:szCs w:val="20"/>
        </w:rPr>
        <w:t xml:space="preserve"> yang </w:t>
      </w:r>
      <w:proofErr w:type="spellStart"/>
      <w:r w:rsidRPr="00E906BD">
        <w:rPr>
          <w:rFonts w:ascii="Arial" w:hAnsi="Arial" w:cs="Arial"/>
          <w:sz w:val="20"/>
          <w:szCs w:val="20"/>
        </w:rPr>
        <w:t>dapat</w:t>
      </w:r>
      <w:proofErr w:type="spellEnd"/>
      <w:r w:rsidRPr="00E906BD">
        <w:rPr>
          <w:rFonts w:ascii="Arial" w:hAnsi="Arial" w:cs="Arial"/>
          <w:sz w:val="20"/>
          <w:szCs w:val="20"/>
        </w:rPr>
        <w:t xml:space="preserve"> </w:t>
      </w:r>
      <w:proofErr w:type="spellStart"/>
      <w:r w:rsidRPr="00E906BD">
        <w:rPr>
          <w:rFonts w:ascii="Arial" w:hAnsi="Arial" w:cs="Arial"/>
          <w:sz w:val="20"/>
          <w:szCs w:val="20"/>
        </w:rPr>
        <w:t>berdampak</w:t>
      </w:r>
      <w:proofErr w:type="spellEnd"/>
      <w:r w:rsidRPr="00E906BD">
        <w:rPr>
          <w:rFonts w:ascii="Arial" w:hAnsi="Arial" w:cs="Arial"/>
          <w:sz w:val="20"/>
          <w:szCs w:val="20"/>
        </w:rPr>
        <w:t xml:space="preserve"> pada </w:t>
      </w:r>
      <w:proofErr w:type="spellStart"/>
      <w:r w:rsidRPr="00E906BD">
        <w:rPr>
          <w:rFonts w:ascii="Arial" w:hAnsi="Arial" w:cs="Arial"/>
          <w:sz w:val="20"/>
          <w:szCs w:val="20"/>
        </w:rPr>
        <w:t>kualitas</w:t>
      </w:r>
      <w:proofErr w:type="spellEnd"/>
      <w:r w:rsidRPr="00E906BD">
        <w:rPr>
          <w:rFonts w:ascii="Arial" w:hAnsi="Arial" w:cs="Arial"/>
          <w:sz w:val="20"/>
          <w:szCs w:val="20"/>
        </w:rPr>
        <w:t xml:space="preserve"> hidup</w:t>
      </w:r>
      <w:r w:rsidRPr="00E906BD">
        <w:rPr>
          <w:rFonts w:ascii="Arial" w:hAnsi="Arial" w:cs="Arial"/>
          <w:sz w:val="20"/>
          <w:szCs w:val="20"/>
          <w:vertAlign w:val="superscript"/>
        </w:rPr>
        <w:t>23</w:t>
      </w:r>
      <w:r w:rsidRPr="00E906BD">
        <w:rPr>
          <w:rFonts w:ascii="Arial" w:hAnsi="Arial" w:cs="Arial"/>
          <w:sz w:val="20"/>
          <w:szCs w:val="20"/>
        </w:rPr>
        <w:t xml:space="preserve">. </w:t>
      </w:r>
      <w:proofErr w:type="spellStart"/>
      <w:r w:rsidRPr="00E906BD">
        <w:rPr>
          <w:rFonts w:ascii="Arial" w:hAnsi="Arial" w:cs="Arial"/>
          <w:sz w:val="20"/>
          <w:szCs w:val="20"/>
        </w:rPr>
        <w:t>Selain</w:t>
      </w:r>
      <w:proofErr w:type="spellEnd"/>
      <w:r w:rsidRPr="00E906BD">
        <w:rPr>
          <w:rFonts w:ascii="Arial" w:hAnsi="Arial" w:cs="Arial"/>
          <w:sz w:val="20"/>
          <w:szCs w:val="20"/>
        </w:rPr>
        <w:t xml:space="preserve"> </w:t>
      </w:r>
      <w:proofErr w:type="spellStart"/>
      <w:r w:rsidRPr="00E906BD">
        <w:rPr>
          <w:rFonts w:ascii="Arial" w:hAnsi="Arial" w:cs="Arial"/>
          <w:sz w:val="20"/>
          <w:szCs w:val="20"/>
        </w:rPr>
        <w:lastRenderedPageBreak/>
        <w:t>masalah</w:t>
      </w:r>
      <w:proofErr w:type="spellEnd"/>
      <w:r w:rsidRPr="00E906BD">
        <w:rPr>
          <w:rFonts w:ascii="Arial" w:hAnsi="Arial" w:cs="Arial"/>
          <w:sz w:val="20"/>
          <w:szCs w:val="20"/>
        </w:rPr>
        <w:t xml:space="preserve"> </w:t>
      </w:r>
      <w:proofErr w:type="spellStart"/>
      <w:r w:rsidRPr="00E906BD">
        <w:rPr>
          <w:rFonts w:ascii="Arial" w:hAnsi="Arial" w:cs="Arial"/>
          <w:sz w:val="20"/>
          <w:szCs w:val="20"/>
        </w:rPr>
        <w:t>dalam</w:t>
      </w:r>
      <w:proofErr w:type="spellEnd"/>
      <w:r w:rsidRPr="00E906BD">
        <w:rPr>
          <w:rFonts w:ascii="Arial" w:hAnsi="Arial" w:cs="Arial"/>
          <w:sz w:val="20"/>
          <w:szCs w:val="20"/>
        </w:rPr>
        <w:t xml:space="preserve"> </w:t>
      </w:r>
      <w:proofErr w:type="spellStart"/>
      <w:r w:rsidRPr="00E906BD">
        <w:rPr>
          <w:rFonts w:ascii="Arial" w:hAnsi="Arial" w:cs="Arial"/>
          <w:sz w:val="20"/>
          <w:szCs w:val="20"/>
        </w:rPr>
        <w:t>pengunyahan</w:t>
      </w:r>
      <w:proofErr w:type="spellEnd"/>
      <w:r w:rsidRPr="00E906BD">
        <w:rPr>
          <w:rFonts w:ascii="Arial" w:hAnsi="Arial" w:cs="Arial"/>
          <w:sz w:val="20"/>
          <w:szCs w:val="20"/>
        </w:rPr>
        <w:t xml:space="preserve">, </w:t>
      </w:r>
      <w:proofErr w:type="spellStart"/>
      <w:r w:rsidRPr="00E906BD">
        <w:rPr>
          <w:rFonts w:ascii="Arial" w:hAnsi="Arial" w:cs="Arial"/>
          <w:sz w:val="20"/>
          <w:szCs w:val="20"/>
        </w:rPr>
        <w:t>lansia</w:t>
      </w:r>
      <w:proofErr w:type="spellEnd"/>
      <w:r w:rsidRPr="00E906BD">
        <w:rPr>
          <w:rFonts w:ascii="Arial" w:hAnsi="Arial" w:cs="Arial"/>
          <w:sz w:val="20"/>
          <w:szCs w:val="20"/>
        </w:rPr>
        <w:t xml:space="preserve"> juga </w:t>
      </w:r>
      <w:proofErr w:type="spellStart"/>
      <w:r w:rsidRPr="00E906BD">
        <w:rPr>
          <w:rFonts w:ascii="Arial" w:hAnsi="Arial" w:cs="Arial"/>
          <w:sz w:val="20"/>
          <w:szCs w:val="20"/>
        </w:rPr>
        <w:t>mengalami</w:t>
      </w:r>
      <w:proofErr w:type="spellEnd"/>
      <w:r w:rsidRPr="00E906BD">
        <w:rPr>
          <w:rFonts w:ascii="Arial" w:hAnsi="Arial" w:cs="Arial"/>
          <w:sz w:val="20"/>
          <w:szCs w:val="20"/>
        </w:rPr>
        <w:t xml:space="preserve"> </w:t>
      </w:r>
      <w:proofErr w:type="spellStart"/>
      <w:r w:rsidRPr="00E906BD">
        <w:rPr>
          <w:rFonts w:ascii="Arial" w:hAnsi="Arial" w:cs="Arial"/>
          <w:sz w:val="20"/>
          <w:szCs w:val="20"/>
        </w:rPr>
        <w:t>masalah</w:t>
      </w:r>
      <w:proofErr w:type="spellEnd"/>
      <w:r w:rsidRPr="00E906BD">
        <w:rPr>
          <w:rFonts w:ascii="Arial" w:hAnsi="Arial" w:cs="Arial"/>
          <w:sz w:val="20"/>
          <w:szCs w:val="20"/>
        </w:rPr>
        <w:t xml:space="preserve"> </w:t>
      </w:r>
      <w:proofErr w:type="spellStart"/>
      <w:r w:rsidRPr="00E906BD">
        <w:rPr>
          <w:rFonts w:ascii="Arial" w:hAnsi="Arial" w:cs="Arial"/>
          <w:sz w:val="20"/>
          <w:szCs w:val="20"/>
        </w:rPr>
        <w:t>dalam</w:t>
      </w:r>
      <w:proofErr w:type="spellEnd"/>
      <w:r w:rsidRPr="00E906BD">
        <w:rPr>
          <w:rFonts w:ascii="Arial" w:hAnsi="Arial" w:cs="Arial"/>
          <w:sz w:val="20"/>
          <w:szCs w:val="20"/>
        </w:rPr>
        <w:t xml:space="preserve"> </w:t>
      </w:r>
      <w:proofErr w:type="spellStart"/>
      <w:r w:rsidRPr="00E906BD">
        <w:rPr>
          <w:rFonts w:ascii="Arial" w:hAnsi="Arial" w:cs="Arial"/>
          <w:sz w:val="20"/>
          <w:szCs w:val="20"/>
        </w:rPr>
        <w:t>penelanan</w:t>
      </w:r>
      <w:proofErr w:type="spellEnd"/>
      <w:r w:rsidRPr="00E906BD">
        <w:rPr>
          <w:rFonts w:ascii="Arial" w:hAnsi="Arial" w:cs="Arial"/>
          <w:sz w:val="20"/>
          <w:szCs w:val="20"/>
        </w:rPr>
        <w:t xml:space="preserve">, yang </w:t>
      </w:r>
      <w:proofErr w:type="spellStart"/>
      <w:r w:rsidRPr="00E906BD">
        <w:rPr>
          <w:rFonts w:ascii="Arial" w:hAnsi="Arial" w:cs="Arial"/>
          <w:sz w:val="20"/>
          <w:szCs w:val="20"/>
        </w:rPr>
        <w:t>terjadi</w:t>
      </w:r>
      <w:proofErr w:type="spellEnd"/>
      <w:r w:rsidRPr="00E906BD">
        <w:rPr>
          <w:rFonts w:ascii="Arial" w:hAnsi="Arial" w:cs="Arial"/>
          <w:sz w:val="20"/>
          <w:szCs w:val="20"/>
        </w:rPr>
        <w:t xml:space="preserve"> </w:t>
      </w:r>
      <w:proofErr w:type="spellStart"/>
      <w:r w:rsidRPr="00E906BD">
        <w:rPr>
          <w:rFonts w:ascii="Arial" w:hAnsi="Arial" w:cs="Arial"/>
          <w:sz w:val="20"/>
          <w:szCs w:val="20"/>
        </w:rPr>
        <w:t>dikarenakan</w:t>
      </w:r>
      <w:proofErr w:type="spellEnd"/>
      <w:r w:rsidRPr="00E906BD">
        <w:rPr>
          <w:rFonts w:ascii="Arial" w:hAnsi="Arial" w:cs="Arial"/>
          <w:sz w:val="20"/>
          <w:szCs w:val="20"/>
        </w:rPr>
        <w:t xml:space="preserve"> </w:t>
      </w:r>
      <w:proofErr w:type="spellStart"/>
      <w:r w:rsidRPr="00E906BD">
        <w:rPr>
          <w:rFonts w:ascii="Arial" w:hAnsi="Arial" w:cs="Arial"/>
          <w:sz w:val="20"/>
          <w:szCs w:val="20"/>
        </w:rPr>
        <w:t>perubahan</w:t>
      </w:r>
      <w:proofErr w:type="spellEnd"/>
      <w:r w:rsidRPr="00E906BD">
        <w:rPr>
          <w:rFonts w:ascii="Arial" w:hAnsi="Arial" w:cs="Arial"/>
          <w:sz w:val="20"/>
          <w:szCs w:val="20"/>
        </w:rPr>
        <w:t xml:space="preserve"> </w:t>
      </w:r>
      <w:proofErr w:type="spellStart"/>
      <w:r w:rsidRPr="00E906BD">
        <w:rPr>
          <w:rFonts w:ascii="Arial" w:hAnsi="Arial" w:cs="Arial"/>
          <w:sz w:val="20"/>
          <w:szCs w:val="20"/>
        </w:rPr>
        <w:t>aktivitas</w:t>
      </w:r>
      <w:proofErr w:type="spellEnd"/>
      <w:r w:rsidRPr="00E906BD">
        <w:rPr>
          <w:rFonts w:ascii="Arial" w:hAnsi="Arial" w:cs="Arial"/>
          <w:sz w:val="20"/>
          <w:szCs w:val="20"/>
        </w:rPr>
        <w:t xml:space="preserve"> </w:t>
      </w:r>
      <w:proofErr w:type="spellStart"/>
      <w:r w:rsidRPr="00E906BD">
        <w:rPr>
          <w:rFonts w:ascii="Arial" w:hAnsi="Arial" w:cs="Arial"/>
          <w:sz w:val="20"/>
          <w:szCs w:val="20"/>
        </w:rPr>
        <w:t>kelenjar</w:t>
      </w:r>
      <w:proofErr w:type="spellEnd"/>
      <w:r w:rsidRPr="00E906BD">
        <w:rPr>
          <w:rFonts w:ascii="Arial" w:hAnsi="Arial" w:cs="Arial"/>
          <w:sz w:val="20"/>
          <w:szCs w:val="20"/>
        </w:rPr>
        <w:t xml:space="preserve"> saliva. </w:t>
      </w:r>
      <w:proofErr w:type="spellStart"/>
      <w:r w:rsidRPr="00E906BD">
        <w:rPr>
          <w:rFonts w:ascii="Arial" w:hAnsi="Arial" w:cs="Arial"/>
          <w:sz w:val="20"/>
          <w:szCs w:val="20"/>
        </w:rPr>
        <w:t>Produksi</w:t>
      </w:r>
      <w:proofErr w:type="spellEnd"/>
      <w:r w:rsidRPr="00E906BD">
        <w:rPr>
          <w:rFonts w:ascii="Arial" w:hAnsi="Arial" w:cs="Arial"/>
          <w:sz w:val="20"/>
          <w:szCs w:val="20"/>
        </w:rPr>
        <w:t xml:space="preserve"> air </w:t>
      </w:r>
      <w:proofErr w:type="spellStart"/>
      <w:r w:rsidRPr="00E906BD">
        <w:rPr>
          <w:rFonts w:ascii="Arial" w:hAnsi="Arial" w:cs="Arial"/>
          <w:sz w:val="20"/>
          <w:szCs w:val="20"/>
        </w:rPr>
        <w:t>liur</w:t>
      </w:r>
      <w:proofErr w:type="spellEnd"/>
      <w:r w:rsidRPr="00E906BD">
        <w:rPr>
          <w:rFonts w:ascii="Arial" w:hAnsi="Arial" w:cs="Arial"/>
          <w:sz w:val="20"/>
          <w:szCs w:val="20"/>
        </w:rPr>
        <w:t xml:space="preserve"> </w:t>
      </w:r>
      <w:proofErr w:type="spellStart"/>
      <w:r w:rsidRPr="00E906BD">
        <w:rPr>
          <w:rFonts w:ascii="Arial" w:hAnsi="Arial" w:cs="Arial"/>
          <w:sz w:val="20"/>
          <w:szCs w:val="20"/>
        </w:rPr>
        <w:t>dengan</w:t>
      </w:r>
      <w:proofErr w:type="spellEnd"/>
      <w:r w:rsidRPr="00E906BD">
        <w:rPr>
          <w:rFonts w:ascii="Arial" w:hAnsi="Arial" w:cs="Arial"/>
          <w:sz w:val="20"/>
          <w:szCs w:val="20"/>
        </w:rPr>
        <w:t xml:space="preserve"> </w:t>
      </w:r>
      <w:proofErr w:type="spellStart"/>
      <w:r w:rsidRPr="00E906BD">
        <w:rPr>
          <w:rFonts w:ascii="Arial" w:hAnsi="Arial" w:cs="Arial"/>
          <w:sz w:val="20"/>
          <w:szCs w:val="20"/>
        </w:rPr>
        <w:t>berbagai</w:t>
      </w:r>
      <w:proofErr w:type="spellEnd"/>
      <w:r w:rsidRPr="00E906BD">
        <w:rPr>
          <w:rFonts w:ascii="Arial" w:hAnsi="Arial" w:cs="Arial"/>
          <w:sz w:val="20"/>
          <w:szCs w:val="20"/>
        </w:rPr>
        <w:t xml:space="preserve"> </w:t>
      </w:r>
      <w:proofErr w:type="spellStart"/>
      <w:r w:rsidRPr="00E906BD">
        <w:rPr>
          <w:rFonts w:ascii="Arial" w:hAnsi="Arial" w:cs="Arial"/>
          <w:sz w:val="20"/>
          <w:szCs w:val="20"/>
        </w:rPr>
        <w:t>enzim</w:t>
      </w:r>
      <w:proofErr w:type="spellEnd"/>
      <w:r w:rsidRPr="00E906BD">
        <w:rPr>
          <w:rFonts w:ascii="Arial" w:hAnsi="Arial" w:cs="Arial"/>
          <w:sz w:val="20"/>
          <w:szCs w:val="20"/>
        </w:rPr>
        <w:t xml:space="preserve"> di </w:t>
      </w:r>
      <w:proofErr w:type="spellStart"/>
      <w:r w:rsidRPr="00E906BD">
        <w:rPr>
          <w:rFonts w:ascii="Arial" w:hAnsi="Arial" w:cs="Arial"/>
          <w:sz w:val="20"/>
          <w:szCs w:val="20"/>
        </w:rPr>
        <w:t>dalamnya</w:t>
      </w:r>
      <w:proofErr w:type="spellEnd"/>
      <w:r w:rsidRPr="00E906BD">
        <w:rPr>
          <w:rFonts w:ascii="Arial" w:hAnsi="Arial" w:cs="Arial"/>
          <w:sz w:val="20"/>
          <w:szCs w:val="20"/>
        </w:rPr>
        <w:t xml:space="preserve"> </w:t>
      </w:r>
      <w:proofErr w:type="spellStart"/>
      <w:r w:rsidRPr="00E906BD">
        <w:rPr>
          <w:rFonts w:ascii="Arial" w:hAnsi="Arial" w:cs="Arial"/>
          <w:sz w:val="20"/>
          <w:szCs w:val="20"/>
        </w:rPr>
        <w:t>akan</w:t>
      </w:r>
      <w:proofErr w:type="spellEnd"/>
      <w:r w:rsidRPr="00E906BD">
        <w:rPr>
          <w:rFonts w:ascii="Arial" w:hAnsi="Arial" w:cs="Arial"/>
          <w:sz w:val="20"/>
          <w:szCs w:val="20"/>
        </w:rPr>
        <w:t xml:space="preserve"> </w:t>
      </w:r>
      <w:proofErr w:type="spellStart"/>
      <w:r w:rsidRPr="00E906BD">
        <w:rPr>
          <w:rFonts w:ascii="Arial" w:hAnsi="Arial" w:cs="Arial"/>
          <w:sz w:val="20"/>
          <w:szCs w:val="20"/>
        </w:rPr>
        <w:t>menurun</w:t>
      </w:r>
      <w:proofErr w:type="spellEnd"/>
      <w:r w:rsidRPr="00E906BD">
        <w:rPr>
          <w:rFonts w:ascii="Arial" w:hAnsi="Arial" w:cs="Arial"/>
          <w:sz w:val="20"/>
          <w:szCs w:val="20"/>
        </w:rPr>
        <w:t xml:space="preserve"> dan </w:t>
      </w:r>
      <w:proofErr w:type="spellStart"/>
      <w:r w:rsidRPr="00E906BD">
        <w:rPr>
          <w:rFonts w:ascii="Arial" w:hAnsi="Arial" w:cs="Arial"/>
          <w:sz w:val="20"/>
          <w:szCs w:val="20"/>
        </w:rPr>
        <w:t>membuat</w:t>
      </w:r>
      <w:proofErr w:type="spellEnd"/>
      <w:r w:rsidRPr="00E906BD">
        <w:rPr>
          <w:rFonts w:ascii="Arial" w:hAnsi="Arial" w:cs="Arial"/>
          <w:sz w:val="20"/>
          <w:szCs w:val="20"/>
        </w:rPr>
        <w:t xml:space="preserve"> </w:t>
      </w:r>
      <w:proofErr w:type="spellStart"/>
      <w:r w:rsidRPr="00E906BD">
        <w:rPr>
          <w:rFonts w:ascii="Arial" w:hAnsi="Arial" w:cs="Arial"/>
          <w:sz w:val="20"/>
          <w:szCs w:val="20"/>
        </w:rPr>
        <w:t>keadaan</w:t>
      </w:r>
      <w:proofErr w:type="spellEnd"/>
      <w:r w:rsidRPr="00E906BD">
        <w:rPr>
          <w:rFonts w:ascii="Arial" w:hAnsi="Arial" w:cs="Arial"/>
          <w:sz w:val="20"/>
          <w:szCs w:val="20"/>
        </w:rPr>
        <w:t xml:space="preserve"> </w:t>
      </w:r>
      <w:proofErr w:type="spellStart"/>
      <w:r w:rsidRPr="00E906BD">
        <w:rPr>
          <w:rFonts w:ascii="Arial" w:hAnsi="Arial" w:cs="Arial"/>
          <w:sz w:val="20"/>
          <w:szCs w:val="20"/>
        </w:rPr>
        <w:t>mulut</w:t>
      </w:r>
      <w:proofErr w:type="spellEnd"/>
      <w:r w:rsidRPr="00E906BD">
        <w:rPr>
          <w:rFonts w:ascii="Arial" w:hAnsi="Arial" w:cs="Arial"/>
          <w:sz w:val="20"/>
          <w:szCs w:val="20"/>
        </w:rPr>
        <w:t xml:space="preserve"> </w:t>
      </w:r>
      <w:proofErr w:type="spellStart"/>
      <w:r w:rsidRPr="00E906BD">
        <w:rPr>
          <w:rFonts w:ascii="Arial" w:hAnsi="Arial" w:cs="Arial"/>
          <w:sz w:val="20"/>
          <w:szCs w:val="20"/>
        </w:rPr>
        <w:t>menjadi</w:t>
      </w:r>
      <w:proofErr w:type="spellEnd"/>
      <w:r w:rsidRPr="00E906BD">
        <w:rPr>
          <w:rFonts w:ascii="Arial" w:hAnsi="Arial" w:cs="Arial"/>
          <w:sz w:val="20"/>
          <w:szCs w:val="20"/>
        </w:rPr>
        <w:t xml:space="preserve"> </w:t>
      </w:r>
      <w:proofErr w:type="spellStart"/>
      <w:r w:rsidRPr="00E906BD">
        <w:rPr>
          <w:rFonts w:ascii="Arial" w:hAnsi="Arial" w:cs="Arial"/>
          <w:sz w:val="20"/>
          <w:szCs w:val="20"/>
        </w:rPr>
        <w:t>kering</w:t>
      </w:r>
      <w:proofErr w:type="spellEnd"/>
      <w:r w:rsidRPr="00E906BD">
        <w:rPr>
          <w:rFonts w:ascii="Arial" w:hAnsi="Arial" w:cs="Arial"/>
          <w:sz w:val="20"/>
          <w:szCs w:val="20"/>
        </w:rPr>
        <w:t xml:space="preserve">. Air </w:t>
      </w:r>
      <w:proofErr w:type="spellStart"/>
      <w:r w:rsidRPr="00E906BD">
        <w:rPr>
          <w:rFonts w:ascii="Arial" w:hAnsi="Arial" w:cs="Arial"/>
          <w:sz w:val="20"/>
          <w:szCs w:val="20"/>
        </w:rPr>
        <w:t>liur</w:t>
      </w:r>
      <w:proofErr w:type="spellEnd"/>
      <w:r w:rsidRPr="00E906BD">
        <w:rPr>
          <w:rFonts w:ascii="Arial" w:hAnsi="Arial" w:cs="Arial"/>
          <w:sz w:val="20"/>
          <w:szCs w:val="20"/>
        </w:rPr>
        <w:t xml:space="preserve"> </w:t>
      </w:r>
      <w:proofErr w:type="spellStart"/>
      <w:r w:rsidRPr="00E906BD">
        <w:rPr>
          <w:rFonts w:ascii="Arial" w:hAnsi="Arial" w:cs="Arial"/>
          <w:sz w:val="20"/>
          <w:szCs w:val="20"/>
        </w:rPr>
        <w:t>mengandung</w:t>
      </w:r>
      <w:proofErr w:type="spellEnd"/>
      <w:r w:rsidRPr="00E906BD">
        <w:rPr>
          <w:rFonts w:ascii="Arial" w:hAnsi="Arial" w:cs="Arial"/>
          <w:sz w:val="20"/>
          <w:szCs w:val="20"/>
        </w:rPr>
        <w:t xml:space="preserve"> </w:t>
      </w:r>
      <w:proofErr w:type="spellStart"/>
      <w:r w:rsidRPr="00E906BD">
        <w:rPr>
          <w:rFonts w:ascii="Arial" w:hAnsi="Arial" w:cs="Arial"/>
          <w:sz w:val="20"/>
          <w:szCs w:val="20"/>
        </w:rPr>
        <w:t>enzim</w:t>
      </w:r>
      <w:proofErr w:type="spellEnd"/>
      <w:r w:rsidRPr="00E906BD">
        <w:rPr>
          <w:rFonts w:ascii="Arial" w:hAnsi="Arial" w:cs="Arial"/>
          <w:sz w:val="20"/>
          <w:szCs w:val="20"/>
        </w:rPr>
        <w:t xml:space="preserve"> </w:t>
      </w:r>
      <w:proofErr w:type="spellStart"/>
      <w:r w:rsidRPr="00E906BD">
        <w:rPr>
          <w:rFonts w:ascii="Arial" w:hAnsi="Arial" w:cs="Arial"/>
          <w:sz w:val="20"/>
          <w:szCs w:val="20"/>
        </w:rPr>
        <w:t>amilase</w:t>
      </w:r>
      <w:proofErr w:type="spellEnd"/>
      <w:r w:rsidRPr="00E906BD">
        <w:rPr>
          <w:rFonts w:ascii="Arial" w:hAnsi="Arial" w:cs="Arial"/>
          <w:sz w:val="20"/>
          <w:szCs w:val="20"/>
        </w:rPr>
        <w:t xml:space="preserve"> yang </w:t>
      </w:r>
      <w:proofErr w:type="spellStart"/>
      <w:r w:rsidRPr="00E906BD">
        <w:rPr>
          <w:rFonts w:ascii="Arial" w:hAnsi="Arial" w:cs="Arial"/>
          <w:sz w:val="20"/>
          <w:szCs w:val="20"/>
        </w:rPr>
        <w:t>mengubah</w:t>
      </w:r>
      <w:proofErr w:type="spellEnd"/>
      <w:r w:rsidRPr="00E906BD">
        <w:rPr>
          <w:rFonts w:ascii="Arial" w:hAnsi="Arial" w:cs="Arial"/>
          <w:sz w:val="20"/>
          <w:szCs w:val="20"/>
        </w:rPr>
        <w:t xml:space="preserve"> </w:t>
      </w:r>
      <w:proofErr w:type="spellStart"/>
      <w:r w:rsidRPr="00E906BD">
        <w:rPr>
          <w:rFonts w:ascii="Arial" w:hAnsi="Arial" w:cs="Arial"/>
          <w:sz w:val="20"/>
          <w:szCs w:val="20"/>
        </w:rPr>
        <w:t>karbohidrat</w:t>
      </w:r>
      <w:proofErr w:type="spellEnd"/>
      <w:r w:rsidRPr="00E906BD">
        <w:rPr>
          <w:rFonts w:ascii="Arial" w:hAnsi="Arial" w:cs="Arial"/>
          <w:sz w:val="20"/>
          <w:szCs w:val="20"/>
        </w:rPr>
        <w:t xml:space="preserve"> </w:t>
      </w:r>
      <w:proofErr w:type="spellStart"/>
      <w:r w:rsidRPr="00E906BD">
        <w:rPr>
          <w:rFonts w:ascii="Arial" w:hAnsi="Arial" w:cs="Arial"/>
          <w:sz w:val="20"/>
          <w:szCs w:val="20"/>
        </w:rPr>
        <w:t>makanan</w:t>
      </w:r>
      <w:proofErr w:type="spellEnd"/>
      <w:r w:rsidRPr="00E906BD">
        <w:rPr>
          <w:rFonts w:ascii="Arial" w:hAnsi="Arial" w:cs="Arial"/>
          <w:sz w:val="20"/>
          <w:szCs w:val="20"/>
        </w:rPr>
        <w:t xml:space="preserve"> </w:t>
      </w:r>
      <w:proofErr w:type="spellStart"/>
      <w:r w:rsidRPr="00E906BD">
        <w:rPr>
          <w:rFonts w:ascii="Arial" w:hAnsi="Arial" w:cs="Arial"/>
          <w:sz w:val="20"/>
          <w:szCs w:val="20"/>
        </w:rPr>
        <w:t>menjadi</w:t>
      </w:r>
      <w:proofErr w:type="spellEnd"/>
      <w:r w:rsidRPr="00E906BD">
        <w:rPr>
          <w:rFonts w:ascii="Arial" w:hAnsi="Arial" w:cs="Arial"/>
          <w:sz w:val="20"/>
          <w:szCs w:val="20"/>
        </w:rPr>
        <w:t xml:space="preserve"> maltose dan dextrose </w:t>
      </w:r>
      <w:proofErr w:type="spellStart"/>
      <w:r w:rsidRPr="00E906BD">
        <w:rPr>
          <w:rFonts w:ascii="Arial" w:hAnsi="Arial" w:cs="Arial"/>
          <w:sz w:val="20"/>
          <w:szCs w:val="20"/>
        </w:rPr>
        <w:t>serta</w:t>
      </w:r>
      <w:proofErr w:type="spellEnd"/>
      <w:r w:rsidRPr="00E906BD">
        <w:rPr>
          <w:rFonts w:ascii="Arial" w:hAnsi="Arial" w:cs="Arial"/>
          <w:sz w:val="20"/>
          <w:szCs w:val="20"/>
        </w:rPr>
        <w:t xml:space="preserve"> </w:t>
      </w:r>
      <w:proofErr w:type="spellStart"/>
      <w:r w:rsidRPr="00E906BD">
        <w:rPr>
          <w:rFonts w:ascii="Arial" w:hAnsi="Arial" w:cs="Arial"/>
          <w:sz w:val="20"/>
          <w:szCs w:val="20"/>
        </w:rPr>
        <w:t>enzim</w:t>
      </w:r>
      <w:proofErr w:type="spellEnd"/>
      <w:r w:rsidRPr="00E906BD">
        <w:rPr>
          <w:rFonts w:ascii="Arial" w:hAnsi="Arial" w:cs="Arial"/>
          <w:sz w:val="20"/>
          <w:szCs w:val="20"/>
        </w:rPr>
        <w:t xml:space="preserve"> lipase yang </w:t>
      </w:r>
      <w:proofErr w:type="spellStart"/>
      <w:r w:rsidRPr="00E906BD">
        <w:rPr>
          <w:rFonts w:ascii="Arial" w:hAnsi="Arial" w:cs="Arial"/>
          <w:sz w:val="20"/>
          <w:szCs w:val="20"/>
        </w:rPr>
        <w:t>memecah</w:t>
      </w:r>
      <w:proofErr w:type="spellEnd"/>
      <w:r w:rsidRPr="00E906BD">
        <w:rPr>
          <w:rFonts w:ascii="Arial" w:hAnsi="Arial" w:cs="Arial"/>
          <w:sz w:val="20"/>
          <w:szCs w:val="20"/>
        </w:rPr>
        <w:t xml:space="preserve"> lemak </w:t>
      </w:r>
      <w:proofErr w:type="spellStart"/>
      <w:r w:rsidRPr="00E906BD">
        <w:rPr>
          <w:rFonts w:ascii="Arial" w:hAnsi="Arial" w:cs="Arial"/>
          <w:sz w:val="20"/>
          <w:szCs w:val="20"/>
        </w:rPr>
        <w:t>menjadi</w:t>
      </w:r>
      <w:proofErr w:type="spellEnd"/>
      <w:r w:rsidRPr="00E906BD">
        <w:rPr>
          <w:rFonts w:ascii="Arial" w:hAnsi="Arial" w:cs="Arial"/>
          <w:sz w:val="20"/>
          <w:szCs w:val="20"/>
        </w:rPr>
        <w:t xml:space="preserve"> </w:t>
      </w:r>
      <w:proofErr w:type="spellStart"/>
      <w:r w:rsidRPr="00E906BD">
        <w:rPr>
          <w:rFonts w:ascii="Arial" w:hAnsi="Arial" w:cs="Arial"/>
          <w:sz w:val="20"/>
          <w:szCs w:val="20"/>
        </w:rPr>
        <w:t>bentuk</w:t>
      </w:r>
      <w:proofErr w:type="spellEnd"/>
      <w:r w:rsidRPr="00E906BD">
        <w:rPr>
          <w:rFonts w:ascii="Arial" w:hAnsi="Arial" w:cs="Arial"/>
          <w:sz w:val="20"/>
          <w:szCs w:val="20"/>
        </w:rPr>
        <w:t xml:space="preserve"> yang </w:t>
      </w:r>
      <w:proofErr w:type="spellStart"/>
      <w:r w:rsidRPr="00E906BD">
        <w:rPr>
          <w:rFonts w:ascii="Arial" w:hAnsi="Arial" w:cs="Arial"/>
          <w:sz w:val="20"/>
          <w:szCs w:val="20"/>
        </w:rPr>
        <w:t>lebih</w:t>
      </w:r>
      <w:proofErr w:type="spellEnd"/>
      <w:r w:rsidRPr="00E906BD">
        <w:rPr>
          <w:rFonts w:ascii="Arial" w:hAnsi="Arial" w:cs="Arial"/>
          <w:sz w:val="20"/>
          <w:szCs w:val="20"/>
        </w:rPr>
        <w:t xml:space="preserve"> sederhana</w:t>
      </w:r>
      <w:r w:rsidRPr="00E906BD">
        <w:rPr>
          <w:rFonts w:ascii="Arial" w:hAnsi="Arial" w:cs="Arial"/>
          <w:sz w:val="20"/>
          <w:szCs w:val="20"/>
          <w:vertAlign w:val="superscript"/>
        </w:rPr>
        <w:t>24</w:t>
      </w:r>
      <w:r w:rsidRPr="00E906BD">
        <w:rPr>
          <w:rFonts w:ascii="Arial" w:hAnsi="Arial" w:cs="Arial"/>
          <w:sz w:val="20"/>
          <w:szCs w:val="20"/>
        </w:rPr>
        <w:t xml:space="preserve">. </w:t>
      </w:r>
      <w:proofErr w:type="spellStart"/>
      <w:r w:rsidRPr="00E906BD">
        <w:rPr>
          <w:rFonts w:ascii="Arial" w:hAnsi="Arial" w:cs="Arial"/>
          <w:sz w:val="20"/>
          <w:szCs w:val="20"/>
        </w:rPr>
        <w:t>Gangguan</w:t>
      </w:r>
      <w:proofErr w:type="spellEnd"/>
      <w:r w:rsidRPr="00E906BD">
        <w:rPr>
          <w:rFonts w:ascii="Arial" w:hAnsi="Arial" w:cs="Arial"/>
          <w:sz w:val="20"/>
          <w:szCs w:val="20"/>
        </w:rPr>
        <w:t xml:space="preserve"> </w:t>
      </w:r>
      <w:proofErr w:type="spellStart"/>
      <w:r w:rsidRPr="00E906BD">
        <w:rPr>
          <w:rFonts w:ascii="Arial" w:hAnsi="Arial" w:cs="Arial"/>
          <w:sz w:val="20"/>
          <w:szCs w:val="20"/>
        </w:rPr>
        <w:t>fungsi</w:t>
      </w:r>
      <w:proofErr w:type="spellEnd"/>
      <w:r w:rsidRPr="00E906BD">
        <w:rPr>
          <w:rFonts w:ascii="Arial" w:hAnsi="Arial" w:cs="Arial"/>
          <w:sz w:val="20"/>
          <w:szCs w:val="20"/>
        </w:rPr>
        <w:t xml:space="preserve"> </w:t>
      </w:r>
      <w:proofErr w:type="spellStart"/>
      <w:r w:rsidRPr="00E906BD">
        <w:rPr>
          <w:rFonts w:ascii="Arial" w:hAnsi="Arial" w:cs="Arial"/>
          <w:sz w:val="20"/>
          <w:szCs w:val="20"/>
        </w:rPr>
        <w:t>pengunyahan</w:t>
      </w:r>
      <w:proofErr w:type="spellEnd"/>
      <w:r w:rsidRPr="00E906BD">
        <w:rPr>
          <w:rFonts w:ascii="Arial" w:hAnsi="Arial" w:cs="Arial"/>
          <w:sz w:val="20"/>
          <w:szCs w:val="20"/>
        </w:rPr>
        <w:t xml:space="preserve"> dan </w:t>
      </w:r>
      <w:proofErr w:type="spellStart"/>
      <w:r w:rsidRPr="00E906BD">
        <w:rPr>
          <w:rFonts w:ascii="Arial" w:hAnsi="Arial" w:cs="Arial"/>
          <w:sz w:val="20"/>
          <w:szCs w:val="20"/>
        </w:rPr>
        <w:t>fungsi</w:t>
      </w:r>
      <w:proofErr w:type="spellEnd"/>
      <w:r w:rsidRPr="00E906BD">
        <w:rPr>
          <w:rFonts w:ascii="Arial" w:hAnsi="Arial" w:cs="Arial"/>
          <w:sz w:val="20"/>
          <w:szCs w:val="20"/>
        </w:rPr>
        <w:t xml:space="preserve"> </w:t>
      </w:r>
      <w:proofErr w:type="spellStart"/>
      <w:r w:rsidRPr="00E906BD">
        <w:rPr>
          <w:rFonts w:ascii="Arial" w:hAnsi="Arial" w:cs="Arial"/>
          <w:sz w:val="20"/>
          <w:szCs w:val="20"/>
        </w:rPr>
        <w:t>menelan</w:t>
      </w:r>
      <w:proofErr w:type="spellEnd"/>
      <w:r w:rsidRPr="00E906BD">
        <w:rPr>
          <w:rFonts w:ascii="Arial" w:hAnsi="Arial" w:cs="Arial"/>
          <w:sz w:val="20"/>
          <w:szCs w:val="20"/>
        </w:rPr>
        <w:t xml:space="preserve"> </w:t>
      </w:r>
      <w:proofErr w:type="spellStart"/>
      <w:r w:rsidRPr="00E906BD">
        <w:rPr>
          <w:rFonts w:ascii="Arial" w:hAnsi="Arial" w:cs="Arial"/>
          <w:sz w:val="20"/>
          <w:szCs w:val="20"/>
        </w:rPr>
        <w:t>dapat</w:t>
      </w:r>
      <w:proofErr w:type="spellEnd"/>
      <w:r w:rsidRPr="00E906BD">
        <w:rPr>
          <w:rFonts w:ascii="Arial" w:hAnsi="Arial" w:cs="Arial"/>
          <w:sz w:val="20"/>
          <w:szCs w:val="20"/>
        </w:rPr>
        <w:t xml:space="preserve"> </w:t>
      </w:r>
      <w:proofErr w:type="spellStart"/>
      <w:r w:rsidRPr="00E906BD">
        <w:rPr>
          <w:rFonts w:ascii="Arial" w:hAnsi="Arial" w:cs="Arial"/>
          <w:sz w:val="20"/>
          <w:szCs w:val="20"/>
        </w:rPr>
        <w:t>mempengaruhi</w:t>
      </w:r>
      <w:proofErr w:type="spellEnd"/>
      <w:r w:rsidRPr="00E906BD">
        <w:rPr>
          <w:rFonts w:ascii="Arial" w:hAnsi="Arial" w:cs="Arial"/>
          <w:sz w:val="20"/>
          <w:szCs w:val="20"/>
        </w:rPr>
        <w:t xml:space="preserve"> </w:t>
      </w:r>
      <w:proofErr w:type="spellStart"/>
      <w:r w:rsidRPr="00E906BD">
        <w:rPr>
          <w:rFonts w:ascii="Arial" w:hAnsi="Arial" w:cs="Arial"/>
          <w:sz w:val="20"/>
          <w:szCs w:val="20"/>
        </w:rPr>
        <w:t>kualitas</w:t>
      </w:r>
      <w:proofErr w:type="spellEnd"/>
      <w:r w:rsidRPr="00E906BD">
        <w:rPr>
          <w:rFonts w:ascii="Arial" w:hAnsi="Arial" w:cs="Arial"/>
          <w:sz w:val="20"/>
          <w:szCs w:val="20"/>
        </w:rPr>
        <w:t xml:space="preserve"> </w:t>
      </w:r>
      <w:proofErr w:type="spellStart"/>
      <w:r w:rsidRPr="00E906BD">
        <w:rPr>
          <w:rFonts w:ascii="Arial" w:hAnsi="Arial" w:cs="Arial"/>
          <w:sz w:val="20"/>
          <w:szCs w:val="20"/>
        </w:rPr>
        <w:t>asupan</w:t>
      </w:r>
      <w:proofErr w:type="spellEnd"/>
      <w:r w:rsidRPr="00E906BD">
        <w:rPr>
          <w:rFonts w:ascii="Arial" w:hAnsi="Arial" w:cs="Arial"/>
          <w:sz w:val="20"/>
          <w:szCs w:val="20"/>
        </w:rPr>
        <w:t xml:space="preserve"> </w:t>
      </w:r>
      <w:proofErr w:type="spellStart"/>
      <w:r w:rsidRPr="00E906BD">
        <w:rPr>
          <w:rFonts w:ascii="Arial" w:hAnsi="Arial" w:cs="Arial"/>
          <w:sz w:val="20"/>
          <w:szCs w:val="20"/>
        </w:rPr>
        <w:t>nutrisi</w:t>
      </w:r>
      <w:proofErr w:type="spellEnd"/>
      <w:r w:rsidRPr="00E906BD">
        <w:rPr>
          <w:rFonts w:ascii="Arial" w:hAnsi="Arial" w:cs="Arial"/>
          <w:sz w:val="20"/>
          <w:szCs w:val="20"/>
        </w:rPr>
        <w:t xml:space="preserve">. </w:t>
      </w:r>
      <w:proofErr w:type="spellStart"/>
      <w:r w:rsidRPr="00E906BD">
        <w:rPr>
          <w:rFonts w:ascii="Arial" w:hAnsi="Arial" w:cs="Arial"/>
          <w:sz w:val="20"/>
          <w:szCs w:val="20"/>
        </w:rPr>
        <w:t>Penggunaan</w:t>
      </w:r>
      <w:proofErr w:type="spellEnd"/>
      <w:r w:rsidRPr="00E906BD">
        <w:rPr>
          <w:rFonts w:ascii="Arial" w:hAnsi="Arial" w:cs="Arial"/>
          <w:sz w:val="20"/>
          <w:szCs w:val="20"/>
        </w:rPr>
        <w:t xml:space="preserve"> </w:t>
      </w:r>
      <w:proofErr w:type="spellStart"/>
      <w:r w:rsidRPr="00E906BD">
        <w:rPr>
          <w:rFonts w:ascii="Arial" w:hAnsi="Arial" w:cs="Arial"/>
          <w:sz w:val="20"/>
          <w:szCs w:val="20"/>
        </w:rPr>
        <w:t>gigi</w:t>
      </w:r>
      <w:proofErr w:type="spellEnd"/>
      <w:r w:rsidRPr="00E906BD">
        <w:rPr>
          <w:rFonts w:ascii="Arial" w:hAnsi="Arial" w:cs="Arial"/>
          <w:sz w:val="20"/>
          <w:szCs w:val="20"/>
        </w:rPr>
        <w:t xml:space="preserve"> </w:t>
      </w:r>
      <w:proofErr w:type="spellStart"/>
      <w:r w:rsidRPr="00E906BD">
        <w:rPr>
          <w:rFonts w:ascii="Arial" w:hAnsi="Arial" w:cs="Arial"/>
          <w:sz w:val="20"/>
          <w:szCs w:val="20"/>
        </w:rPr>
        <w:t>tiruan</w:t>
      </w:r>
      <w:proofErr w:type="spellEnd"/>
      <w:r w:rsidRPr="00E906BD">
        <w:rPr>
          <w:rFonts w:ascii="Arial" w:hAnsi="Arial" w:cs="Arial"/>
          <w:sz w:val="20"/>
          <w:szCs w:val="20"/>
        </w:rPr>
        <w:t xml:space="preserve"> </w:t>
      </w:r>
      <w:proofErr w:type="spellStart"/>
      <w:r w:rsidRPr="00E906BD">
        <w:rPr>
          <w:rFonts w:ascii="Arial" w:hAnsi="Arial" w:cs="Arial"/>
          <w:sz w:val="20"/>
          <w:szCs w:val="20"/>
        </w:rPr>
        <w:t>lengkap</w:t>
      </w:r>
      <w:proofErr w:type="spellEnd"/>
      <w:r w:rsidRPr="00E906BD">
        <w:rPr>
          <w:rFonts w:ascii="Arial" w:hAnsi="Arial" w:cs="Arial"/>
          <w:sz w:val="20"/>
          <w:szCs w:val="20"/>
        </w:rPr>
        <w:t xml:space="preserve"> pada </w:t>
      </w:r>
      <w:proofErr w:type="spellStart"/>
      <w:r w:rsidRPr="00E906BD">
        <w:rPr>
          <w:rFonts w:ascii="Arial" w:hAnsi="Arial" w:cs="Arial"/>
          <w:sz w:val="20"/>
          <w:szCs w:val="20"/>
        </w:rPr>
        <w:t>lansia</w:t>
      </w:r>
      <w:proofErr w:type="spellEnd"/>
      <w:r w:rsidRPr="00E906BD">
        <w:rPr>
          <w:rFonts w:ascii="Arial" w:hAnsi="Arial" w:cs="Arial"/>
          <w:sz w:val="20"/>
          <w:szCs w:val="20"/>
        </w:rPr>
        <w:t xml:space="preserve"> yang edentulous </w:t>
      </w:r>
      <w:proofErr w:type="spellStart"/>
      <w:r w:rsidRPr="00E906BD">
        <w:rPr>
          <w:rFonts w:ascii="Arial" w:hAnsi="Arial" w:cs="Arial"/>
          <w:sz w:val="20"/>
          <w:szCs w:val="20"/>
        </w:rPr>
        <w:t>akan</w:t>
      </w:r>
      <w:proofErr w:type="spellEnd"/>
      <w:r w:rsidRPr="00E906BD">
        <w:rPr>
          <w:rFonts w:ascii="Arial" w:hAnsi="Arial" w:cs="Arial"/>
          <w:sz w:val="20"/>
          <w:szCs w:val="20"/>
        </w:rPr>
        <w:t xml:space="preserve"> </w:t>
      </w:r>
      <w:proofErr w:type="spellStart"/>
      <w:r w:rsidRPr="00E906BD">
        <w:rPr>
          <w:rFonts w:ascii="Arial" w:hAnsi="Arial" w:cs="Arial"/>
          <w:sz w:val="20"/>
          <w:szCs w:val="20"/>
        </w:rPr>
        <w:t>memperbaiki</w:t>
      </w:r>
      <w:proofErr w:type="spellEnd"/>
      <w:r w:rsidRPr="00E906BD">
        <w:rPr>
          <w:rFonts w:ascii="Arial" w:hAnsi="Arial" w:cs="Arial"/>
          <w:sz w:val="20"/>
          <w:szCs w:val="20"/>
        </w:rPr>
        <w:t xml:space="preserve"> </w:t>
      </w:r>
      <w:proofErr w:type="spellStart"/>
      <w:r w:rsidRPr="00E906BD">
        <w:rPr>
          <w:rFonts w:ascii="Arial" w:hAnsi="Arial" w:cs="Arial"/>
          <w:sz w:val="20"/>
          <w:szCs w:val="20"/>
        </w:rPr>
        <w:t>sistem</w:t>
      </w:r>
      <w:proofErr w:type="spellEnd"/>
      <w:r w:rsidRPr="00E906BD">
        <w:rPr>
          <w:rFonts w:ascii="Arial" w:hAnsi="Arial" w:cs="Arial"/>
          <w:sz w:val="20"/>
          <w:szCs w:val="20"/>
        </w:rPr>
        <w:t xml:space="preserve"> </w:t>
      </w:r>
      <w:proofErr w:type="spellStart"/>
      <w:r w:rsidRPr="00E906BD">
        <w:rPr>
          <w:rFonts w:ascii="Arial" w:hAnsi="Arial" w:cs="Arial"/>
          <w:sz w:val="20"/>
          <w:szCs w:val="20"/>
        </w:rPr>
        <w:t>stomatognatik</w:t>
      </w:r>
      <w:proofErr w:type="spellEnd"/>
      <w:r w:rsidRPr="00E906BD">
        <w:rPr>
          <w:rFonts w:ascii="Arial" w:hAnsi="Arial" w:cs="Arial"/>
          <w:sz w:val="20"/>
          <w:szCs w:val="20"/>
        </w:rPr>
        <w:t xml:space="preserve"> </w:t>
      </w:r>
      <w:proofErr w:type="spellStart"/>
      <w:r w:rsidRPr="00E906BD">
        <w:rPr>
          <w:rFonts w:ascii="Arial" w:hAnsi="Arial" w:cs="Arial"/>
          <w:sz w:val="20"/>
          <w:szCs w:val="20"/>
        </w:rPr>
        <w:t>khususnya</w:t>
      </w:r>
      <w:proofErr w:type="spellEnd"/>
      <w:r w:rsidRPr="00E906BD">
        <w:rPr>
          <w:rFonts w:ascii="Arial" w:hAnsi="Arial" w:cs="Arial"/>
          <w:sz w:val="20"/>
          <w:szCs w:val="20"/>
        </w:rPr>
        <w:t xml:space="preserve"> </w:t>
      </w:r>
      <w:proofErr w:type="spellStart"/>
      <w:r w:rsidRPr="00E906BD">
        <w:rPr>
          <w:rFonts w:ascii="Arial" w:hAnsi="Arial" w:cs="Arial"/>
          <w:sz w:val="20"/>
          <w:szCs w:val="20"/>
        </w:rPr>
        <w:t>dalam</w:t>
      </w:r>
      <w:proofErr w:type="spellEnd"/>
      <w:r w:rsidRPr="00E906BD">
        <w:rPr>
          <w:rFonts w:ascii="Arial" w:hAnsi="Arial" w:cs="Arial"/>
          <w:sz w:val="20"/>
          <w:szCs w:val="20"/>
        </w:rPr>
        <w:t xml:space="preserve"> proses </w:t>
      </w:r>
      <w:proofErr w:type="spellStart"/>
      <w:r w:rsidRPr="00E906BD">
        <w:rPr>
          <w:rFonts w:ascii="Arial" w:hAnsi="Arial" w:cs="Arial"/>
          <w:sz w:val="20"/>
          <w:szCs w:val="20"/>
        </w:rPr>
        <w:t>pengunyahan</w:t>
      </w:r>
      <w:proofErr w:type="spellEnd"/>
      <w:r w:rsidRPr="00E906BD">
        <w:rPr>
          <w:rFonts w:ascii="Arial" w:hAnsi="Arial" w:cs="Arial"/>
          <w:sz w:val="20"/>
          <w:szCs w:val="20"/>
        </w:rPr>
        <w:t xml:space="preserve"> </w:t>
      </w:r>
      <w:proofErr w:type="spellStart"/>
      <w:r w:rsidRPr="00E906BD">
        <w:rPr>
          <w:rFonts w:ascii="Arial" w:hAnsi="Arial" w:cs="Arial"/>
          <w:sz w:val="20"/>
          <w:szCs w:val="20"/>
        </w:rPr>
        <w:t>sehingga</w:t>
      </w:r>
      <w:proofErr w:type="spellEnd"/>
      <w:r w:rsidRPr="00E906BD">
        <w:rPr>
          <w:rFonts w:ascii="Arial" w:hAnsi="Arial" w:cs="Arial"/>
          <w:sz w:val="20"/>
          <w:szCs w:val="20"/>
        </w:rPr>
        <w:t xml:space="preserve"> </w:t>
      </w:r>
      <w:proofErr w:type="spellStart"/>
      <w:r w:rsidRPr="00E906BD">
        <w:rPr>
          <w:rFonts w:ascii="Arial" w:hAnsi="Arial" w:cs="Arial"/>
          <w:sz w:val="20"/>
          <w:szCs w:val="20"/>
        </w:rPr>
        <w:t>dapat</w:t>
      </w:r>
      <w:proofErr w:type="spellEnd"/>
      <w:r w:rsidRPr="00E906BD">
        <w:rPr>
          <w:rFonts w:ascii="Arial" w:hAnsi="Arial" w:cs="Arial"/>
          <w:sz w:val="20"/>
          <w:szCs w:val="20"/>
        </w:rPr>
        <w:t xml:space="preserve"> </w:t>
      </w:r>
      <w:proofErr w:type="spellStart"/>
      <w:r w:rsidRPr="00E906BD">
        <w:rPr>
          <w:rFonts w:ascii="Arial" w:hAnsi="Arial" w:cs="Arial"/>
          <w:sz w:val="20"/>
          <w:szCs w:val="20"/>
        </w:rPr>
        <w:t>meningkatkan</w:t>
      </w:r>
      <w:proofErr w:type="spellEnd"/>
      <w:r w:rsidRPr="00E906BD">
        <w:rPr>
          <w:rFonts w:ascii="Arial" w:hAnsi="Arial" w:cs="Arial"/>
          <w:sz w:val="20"/>
          <w:szCs w:val="20"/>
        </w:rPr>
        <w:t xml:space="preserve"> </w:t>
      </w:r>
      <w:proofErr w:type="spellStart"/>
      <w:r w:rsidRPr="00E906BD">
        <w:rPr>
          <w:rFonts w:ascii="Arial" w:hAnsi="Arial" w:cs="Arial"/>
          <w:sz w:val="20"/>
          <w:szCs w:val="20"/>
        </w:rPr>
        <w:t>asupan</w:t>
      </w:r>
      <w:proofErr w:type="spellEnd"/>
      <w:r w:rsidRPr="00E906BD">
        <w:rPr>
          <w:rFonts w:ascii="Arial" w:hAnsi="Arial" w:cs="Arial"/>
          <w:sz w:val="20"/>
          <w:szCs w:val="20"/>
        </w:rPr>
        <w:t xml:space="preserve"> </w:t>
      </w:r>
      <w:proofErr w:type="spellStart"/>
      <w:r w:rsidRPr="00E906BD">
        <w:rPr>
          <w:rFonts w:ascii="Arial" w:hAnsi="Arial" w:cs="Arial"/>
          <w:sz w:val="20"/>
          <w:szCs w:val="20"/>
        </w:rPr>
        <w:t>nutrisi</w:t>
      </w:r>
      <w:proofErr w:type="spellEnd"/>
      <w:r w:rsidRPr="00E906BD">
        <w:rPr>
          <w:rFonts w:ascii="Arial" w:hAnsi="Arial" w:cs="Arial"/>
          <w:sz w:val="20"/>
          <w:szCs w:val="20"/>
        </w:rPr>
        <w:t xml:space="preserve"> dan status </w:t>
      </w:r>
      <w:proofErr w:type="spellStart"/>
      <w:r w:rsidRPr="00E906BD">
        <w:rPr>
          <w:rFonts w:ascii="Arial" w:hAnsi="Arial" w:cs="Arial"/>
          <w:sz w:val="20"/>
          <w:szCs w:val="20"/>
        </w:rPr>
        <w:t>gizi</w:t>
      </w:r>
      <w:proofErr w:type="spellEnd"/>
      <w:r w:rsidRPr="00E906BD">
        <w:rPr>
          <w:rFonts w:ascii="Arial" w:hAnsi="Arial" w:cs="Arial"/>
          <w:sz w:val="20"/>
          <w:szCs w:val="20"/>
        </w:rPr>
        <w:t xml:space="preserve"> lansia</w:t>
      </w:r>
      <w:r w:rsidRPr="00E906BD">
        <w:rPr>
          <w:rFonts w:ascii="Arial" w:hAnsi="Arial" w:cs="Arial"/>
          <w:sz w:val="20"/>
          <w:szCs w:val="20"/>
          <w:vertAlign w:val="superscript"/>
        </w:rPr>
        <w:t>3</w:t>
      </w:r>
      <w:r w:rsidRPr="00E906BD">
        <w:rPr>
          <w:rFonts w:ascii="Arial" w:hAnsi="Arial" w:cs="Arial"/>
          <w:sz w:val="20"/>
          <w:szCs w:val="20"/>
        </w:rPr>
        <w:t xml:space="preserve">. Hal </w:t>
      </w:r>
      <w:proofErr w:type="spellStart"/>
      <w:r w:rsidRPr="00E906BD">
        <w:rPr>
          <w:rFonts w:ascii="Arial" w:hAnsi="Arial" w:cs="Arial"/>
          <w:sz w:val="20"/>
          <w:szCs w:val="20"/>
        </w:rPr>
        <w:t>ini</w:t>
      </w:r>
      <w:proofErr w:type="spellEnd"/>
      <w:r w:rsidRPr="00E906BD">
        <w:rPr>
          <w:rFonts w:ascii="Arial" w:hAnsi="Arial" w:cs="Arial"/>
          <w:sz w:val="20"/>
          <w:szCs w:val="20"/>
        </w:rPr>
        <w:t xml:space="preserve"> </w:t>
      </w:r>
      <w:proofErr w:type="spellStart"/>
      <w:r w:rsidRPr="00E906BD">
        <w:rPr>
          <w:rFonts w:ascii="Arial" w:hAnsi="Arial" w:cs="Arial"/>
          <w:sz w:val="20"/>
          <w:szCs w:val="20"/>
        </w:rPr>
        <w:t>sejalan</w:t>
      </w:r>
      <w:proofErr w:type="spellEnd"/>
      <w:r w:rsidRPr="00E906BD">
        <w:rPr>
          <w:rFonts w:ascii="Arial" w:hAnsi="Arial" w:cs="Arial"/>
          <w:sz w:val="20"/>
          <w:szCs w:val="20"/>
        </w:rPr>
        <w:t xml:space="preserve"> </w:t>
      </w:r>
      <w:proofErr w:type="spellStart"/>
      <w:r w:rsidRPr="00E906BD">
        <w:rPr>
          <w:rFonts w:ascii="Arial" w:hAnsi="Arial" w:cs="Arial"/>
          <w:sz w:val="20"/>
          <w:szCs w:val="20"/>
        </w:rPr>
        <w:t>dengan</w:t>
      </w:r>
      <w:proofErr w:type="spellEnd"/>
      <w:r w:rsidRPr="00E906BD">
        <w:rPr>
          <w:rFonts w:ascii="Arial" w:hAnsi="Arial" w:cs="Arial"/>
          <w:sz w:val="20"/>
          <w:szCs w:val="20"/>
        </w:rPr>
        <w:t xml:space="preserve"> </w:t>
      </w:r>
      <w:proofErr w:type="spellStart"/>
      <w:r w:rsidRPr="00E906BD">
        <w:rPr>
          <w:rFonts w:ascii="Arial" w:hAnsi="Arial" w:cs="Arial"/>
          <w:sz w:val="20"/>
          <w:szCs w:val="20"/>
        </w:rPr>
        <w:t>penelitian</w:t>
      </w:r>
      <w:proofErr w:type="spellEnd"/>
      <w:r w:rsidRPr="00E906BD">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"/>
          <w:id w:val="474576973"/>
          <w:placeholder>
            <w:docPart w:val="8F66497F3F68482C88CEF168498741BF"/>
          </w:placeholder>
        </w:sdtPr>
        <w:sdtContent>
          <w:proofErr w:type="spellStart"/>
          <w:r w:rsidRPr="00E906BD">
            <w:rPr>
              <w:rFonts w:ascii="Arial" w:hAnsi="Arial" w:cs="Arial"/>
              <w:sz w:val="20"/>
              <w:szCs w:val="20"/>
            </w:rPr>
            <w:t>Asegaff</w:t>
          </w:r>
          <w:proofErr w:type="spellEnd"/>
          <w:r w:rsidRPr="00E906BD">
            <w:rPr>
              <w:rFonts w:ascii="Arial" w:hAnsi="Arial" w:cs="Arial"/>
              <w:sz w:val="20"/>
              <w:szCs w:val="20"/>
            </w:rPr>
            <w:t xml:space="preserve"> &amp; Adrian (2019)</w:t>
          </w:r>
        </w:sdtContent>
      </w:sdt>
      <w:r w:rsidRPr="00E906BD">
        <w:rPr>
          <w:rFonts w:ascii="Arial" w:hAnsi="Arial" w:cs="Arial"/>
          <w:sz w:val="20"/>
          <w:szCs w:val="20"/>
        </w:rPr>
        <w:t xml:space="preserve"> </w:t>
      </w:r>
      <w:proofErr w:type="spellStart"/>
      <w:r w:rsidRPr="00E906BD">
        <w:rPr>
          <w:rFonts w:ascii="Arial" w:hAnsi="Arial" w:cs="Arial"/>
          <w:sz w:val="20"/>
          <w:szCs w:val="20"/>
        </w:rPr>
        <w:t>menunjukkan</w:t>
      </w:r>
      <w:proofErr w:type="spellEnd"/>
      <w:r w:rsidRPr="00E906BD">
        <w:rPr>
          <w:rFonts w:ascii="Arial" w:hAnsi="Arial" w:cs="Arial"/>
          <w:sz w:val="20"/>
          <w:szCs w:val="20"/>
        </w:rPr>
        <w:t xml:space="preserve"> </w:t>
      </w:r>
      <w:proofErr w:type="spellStart"/>
      <w:r w:rsidRPr="00E906BD">
        <w:rPr>
          <w:rFonts w:ascii="Arial" w:hAnsi="Arial" w:cs="Arial"/>
          <w:sz w:val="20"/>
          <w:szCs w:val="20"/>
        </w:rPr>
        <w:t>bahwa</w:t>
      </w:r>
      <w:proofErr w:type="spellEnd"/>
      <w:r w:rsidRPr="00E906BD">
        <w:rPr>
          <w:rFonts w:ascii="Arial" w:hAnsi="Arial" w:cs="Arial"/>
          <w:sz w:val="20"/>
          <w:szCs w:val="20"/>
        </w:rPr>
        <w:t xml:space="preserve"> </w:t>
      </w:r>
      <w:proofErr w:type="spellStart"/>
      <w:r w:rsidRPr="00E906BD">
        <w:rPr>
          <w:rFonts w:ascii="Arial" w:hAnsi="Arial" w:cs="Arial"/>
          <w:sz w:val="20"/>
          <w:szCs w:val="20"/>
        </w:rPr>
        <w:t>sebagian</w:t>
      </w:r>
      <w:proofErr w:type="spellEnd"/>
      <w:r w:rsidRPr="00E906BD">
        <w:rPr>
          <w:rFonts w:ascii="Arial" w:hAnsi="Arial" w:cs="Arial"/>
          <w:sz w:val="20"/>
          <w:szCs w:val="20"/>
        </w:rPr>
        <w:t xml:space="preserve"> </w:t>
      </w:r>
      <w:proofErr w:type="spellStart"/>
      <w:r w:rsidRPr="00E906BD">
        <w:rPr>
          <w:rFonts w:ascii="Arial" w:hAnsi="Arial" w:cs="Arial"/>
          <w:sz w:val="20"/>
          <w:szCs w:val="20"/>
        </w:rPr>
        <w:t>besar</w:t>
      </w:r>
      <w:proofErr w:type="spellEnd"/>
      <w:r w:rsidRPr="00E906BD">
        <w:rPr>
          <w:rFonts w:ascii="Arial" w:hAnsi="Arial" w:cs="Arial"/>
          <w:sz w:val="20"/>
          <w:szCs w:val="20"/>
        </w:rPr>
        <w:t xml:space="preserve"> </w:t>
      </w:r>
      <w:proofErr w:type="spellStart"/>
      <w:r w:rsidRPr="00E906BD">
        <w:rPr>
          <w:rFonts w:ascii="Arial" w:hAnsi="Arial" w:cs="Arial"/>
          <w:sz w:val="20"/>
          <w:szCs w:val="20"/>
        </w:rPr>
        <w:t>subjek</w:t>
      </w:r>
      <w:proofErr w:type="spellEnd"/>
      <w:r w:rsidRPr="00E906BD">
        <w:rPr>
          <w:rFonts w:ascii="Arial" w:hAnsi="Arial" w:cs="Arial"/>
          <w:sz w:val="20"/>
          <w:szCs w:val="20"/>
        </w:rPr>
        <w:t xml:space="preserve"> yang </w:t>
      </w:r>
      <w:proofErr w:type="spellStart"/>
      <w:r w:rsidRPr="00E906BD">
        <w:rPr>
          <w:rFonts w:ascii="Arial" w:hAnsi="Arial" w:cs="Arial"/>
          <w:sz w:val="20"/>
          <w:szCs w:val="20"/>
        </w:rPr>
        <w:t>menggunakan</w:t>
      </w:r>
      <w:proofErr w:type="spellEnd"/>
      <w:r w:rsidRPr="00E906BD">
        <w:rPr>
          <w:rFonts w:ascii="Arial" w:hAnsi="Arial" w:cs="Arial"/>
          <w:sz w:val="20"/>
          <w:szCs w:val="20"/>
        </w:rPr>
        <w:t xml:space="preserve"> </w:t>
      </w:r>
      <w:proofErr w:type="spellStart"/>
      <w:r w:rsidRPr="00E906BD">
        <w:rPr>
          <w:rFonts w:ascii="Arial" w:hAnsi="Arial" w:cs="Arial"/>
          <w:sz w:val="20"/>
          <w:szCs w:val="20"/>
        </w:rPr>
        <w:t>gigi</w:t>
      </w:r>
      <w:proofErr w:type="spellEnd"/>
      <w:r w:rsidRPr="00E906BD">
        <w:rPr>
          <w:rFonts w:ascii="Arial" w:hAnsi="Arial" w:cs="Arial"/>
          <w:sz w:val="20"/>
          <w:szCs w:val="20"/>
        </w:rPr>
        <w:t xml:space="preserve"> </w:t>
      </w:r>
      <w:proofErr w:type="spellStart"/>
      <w:r w:rsidRPr="00E906BD">
        <w:rPr>
          <w:rFonts w:ascii="Arial" w:hAnsi="Arial" w:cs="Arial"/>
          <w:sz w:val="20"/>
          <w:szCs w:val="20"/>
        </w:rPr>
        <w:t>tiruan</w:t>
      </w:r>
      <w:proofErr w:type="spellEnd"/>
      <w:r w:rsidRPr="00E906BD">
        <w:rPr>
          <w:rFonts w:ascii="Arial" w:hAnsi="Arial" w:cs="Arial"/>
          <w:sz w:val="20"/>
          <w:szCs w:val="20"/>
        </w:rPr>
        <w:t xml:space="preserve"> </w:t>
      </w:r>
      <w:proofErr w:type="spellStart"/>
      <w:r w:rsidRPr="00E906BD">
        <w:rPr>
          <w:rFonts w:ascii="Arial" w:hAnsi="Arial" w:cs="Arial"/>
          <w:sz w:val="20"/>
          <w:szCs w:val="20"/>
        </w:rPr>
        <w:t>lengkap</w:t>
      </w:r>
      <w:proofErr w:type="spellEnd"/>
      <w:r w:rsidRPr="00E906BD">
        <w:rPr>
          <w:rFonts w:ascii="Arial" w:hAnsi="Arial" w:cs="Arial"/>
          <w:sz w:val="20"/>
          <w:szCs w:val="20"/>
        </w:rPr>
        <w:t xml:space="preserve"> </w:t>
      </w:r>
      <w:proofErr w:type="spellStart"/>
      <w:r w:rsidRPr="00E906BD">
        <w:rPr>
          <w:rFonts w:ascii="Arial" w:hAnsi="Arial" w:cs="Arial"/>
          <w:sz w:val="20"/>
          <w:szCs w:val="20"/>
        </w:rPr>
        <w:t>atas</w:t>
      </w:r>
      <w:proofErr w:type="spellEnd"/>
      <w:r w:rsidRPr="00E906BD">
        <w:rPr>
          <w:rFonts w:ascii="Arial" w:hAnsi="Arial" w:cs="Arial"/>
          <w:sz w:val="20"/>
          <w:szCs w:val="20"/>
        </w:rPr>
        <w:t xml:space="preserve"> dan </w:t>
      </w:r>
      <w:proofErr w:type="spellStart"/>
      <w:r w:rsidRPr="00E906BD">
        <w:rPr>
          <w:rFonts w:ascii="Arial" w:hAnsi="Arial" w:cs="Arial"/>
          <w:sz w:val="20"/>
          <w:szCs w:val="20"/>
        </w:rPr>
        <w:t>bawah</w:t>
      </w:r>
      <w:proofErr w:type="spellEnd"/>
      <w:r w:rsidRPr="00E906BD">
        <w:rPr>
          <w:rFonts w:ascii="Arial" w:hAnsi="Arial" w:cs="Arial"/>
          <w:sz w:val="20"/>
          <w:szCs w:val="20"/>
        </w:rPr>
        <w:t xml:space="preserve"> </w:t>
      </w:r>
      <w:proofErr w:type="spellStart"/>
      <w:r w:rsidRPr="00E906BD">
        <w:rPr>
          <w:rFonts w:ascii="Arial" w:hAnsi="Arial" w:cs="Arial"/>
          <w:sz w:val="20"/>
          <w:szCs w:val="20"/>
        </w:rPr>
        <w:t>untuk</w:t>
      </w:r>
      <w:proofErr w:type="spellEnd"/>
      <w:r w:rsidRPr="00E906BD">
        <w:rPr>
          <w:rFonts w:ascii="Arial" w:hAnsi="Arial" w:cs="Arial"/>
          <w:sz w:val="20"/>
          <w:szCs w:val="20"/>
        </w:rPr>
        <w:t xml:space="preserve"> </w:t>
      </w:r>
      <w:proofErr w:type="spellStart"/>
      <w:r w:rsidRPr="00E906BD">
        <w:rPr>
          <w:rFonts w:ascii="Arial" w:hAnsi="Arial" w:cs="Arial"/>
          <w:sz w:val="20"/>
          <w:szCs w:val="20"/>
        </w:rPr>
        <w:t>pertama</w:t>
      </w:r>
      <w:proofErr w:type="spellEnd"/>
      <w:r w:rsidRPr="00E906BD">
        <w:rPr>
          <w:rFonts w:ascii="Arial" w:hAnsi="Arial" w:cs="Arial"/>
          <w:sz w:val="20"/>
          <w:szCs w:val="20"/>
        </w:rPr>
        <w:t xml:space="preserve"> </w:t>
      </w:r>
      <w:proofErr w:type="spellStart"/>
      <w:r w:rsidRPr="00E906BD">
        <w:rPr>
          <w:rFonts w:ascii="Arial" w:hAnsi="Arial" w:cs="Arial"/>
          <w:sz w:val="20"/>
          <w:szCs w:val="20"/>
        </w:rPr>
        <w:t>kalinya</w:t>
      </w:r>
      <w:proofErr w:type="spellEnd"/>
      <w:r w:rsidRPr="00E906BD">
        <w:rPr>
          <w:rFonts w:ascii="Arial" w:hAnsi="Arial" w:cs="Arial"/>
          <w:sz w:val="20"/>
          <w:szCs w:val="20"/>
        </w:rPr>
        <w:t xml:space="preserve"> </w:t>
      </w:r>
      <w:proofErr w:type="spellStart"/>
      <w:r w:rsidRPr="00E906BD">
        <w:rPr>
          <w:rFonts w:ascii="Arial" w:hAnsi="Arial" w:cs="Arial"/>
          <w:sz w:val="20"/>
          <w:szCs w:val="20"/>
        </w:rPr>
        <w:t>memiliki</w:t>
      </w:r>
      <w:proofErr w:type="spellEnd"/>
      <w:r w:rsidRPr="00E906BD">
        <w:rPr>
          <w:rFonts w:ascii="Arial" w:hAnsi="Arial" w:cs="Arial"/>
          <w:sz w:val="20"/>
          <w:szCs w:val="20"/>
        </w:rPr>
        <w:t xml:space="preserve"> IMT yang normal </w:t>
      </w:r>
      <w:proofErr w:type="spellStart"/>
      <w:r w:rsidRPr="00E906BD">
        <w:rPr>
          <w:rFonts w:ascii="Arial" w:hAnsi="Arial" w:cs="Arial"/>
          <w:sz w:val="20"/>
          <w:szCs w:val="20"/>
        </w:rPr>
        <w:t>setelah</w:t>
      </w:r>
      <w:proofErr w:type="spellEnd"/>
      <w:r w:rsidRPr="00E906BD">
        <w:rPr>
          <w:rFonts w:ascii="Arial" w:hAnsi="Arial" w:cs="Arial"/>
          <w:sz w:val="20"/>
          <w:szCs w:val="20"/>
        </w:rPr>
        <w:t xml:space="preserve"> </w:t>
      </w:r>
      <w:proofErr w:type="spellStart"/>
      <w:r w:rsidRPr="00E906BD">
        <w:rPr>
          <w:rFonts w:ascii="Arial" w:hAnsi="Arial" w:cs="Arial"/>
          <w:sz w:val="20"/>
          <w:szCs w:val="20"/>
        </w:rPr>
        <w:t>satu</w:t>
      </w:r>
      <w:proofErr w:type="spellEnd"/>
      <w:r w:rsidRPr="00E906BD">
        <w:rPr>
          <w:rFonts w:ascii="Arial" w:hAnsi="Arial" w:cs="Arial"/>
          <w:sz w:val="20"/>
          <w:szCs w:val="20"/>
        </w:rPr>
        <w:t xml:space="preserve"> </w:t>
      </w:r>
      <w:proofErr w:type="spellStart"/>
      <w:r w:rsidRPr="00E906BD">
        <w:rPr>
          <w:rFonts w:ascii="Arial" w:hAnsi="Arial" w:cs="Arial"/>
          <w:sz w:val="20"/>
          <w:szCs w:val="20"/>
        </w:rPr>
        <w:t>bulan</w:t>
      </w:r>
      <w:proofErr w:type="spellEnd"/>
      <w:r w:rsidRPr="00E906BD">
        <w:rPr>
          <w:rFonts w:ascii="Arial" w:hAnsi="Arial" w:cs="Arial"/>
          <w:sz w:val="20"/>
          <w:szCs w:val="20"/>
        </w:rPr>
        <w:t xml:space="preserve"> dan </w:t>
      </w:r>
      <w:proofErr w:type="spellStart"/>
      <w:r w:rsidRPr="00E906BD">
        <w:rPr>
          <w:rFonts w:ascii="Arial" w:hAnsi="Arial" w:cs="Arial"/>
          <w:sz w:val="20"/>
          <w:szCs w:val="20"/>
        </w:rPr>
        <w:t>terdapat</w:t>
      </w:r>
      <w:proofErr w:type="spellEnd"/>
      <w:r w:rsidRPr="00E906BD">
        <w:rPr>
          <w:rFonts w:ascii="Arial" w:hAnsi="Arial" w:cs="Arial"/>
          <w:sz w:val="20"/>
          <w:szCs w:val="20"/>
        </w:rPr>
        <w:t xml:space="preserve"> </w:t>
      </w:r>
      <w:proofErr w:type="spellStart"/>
      <w:r w:rsidRPr="00E906BD">
        <w:rPr>
          <w:rFonts w:ascii="Arial" w:hAnsi="Arial" w:cs="Arial"/>
          <w:sz w:val="20"/>
          <w:szCs w:val="20"/>
        </w:rPr>
        <w:t>hasil</w:t>
      </w:r>
      <w:proofErr w:type="spellEnd"/>
      <w:r w:rsidRPr="00E906BD">
        <w:rPr>
          <w:rFonts w:ascii="Arial" w:hAnsi="Arial" w:cs="Arial"/>
          <w:sz w:val="20"/>
          <w:szCs w:val="20"/>
        </w:rPr>
        <w:t xml:space="preserve"> yang </w:t>
      </w:r>
      <w:proofErr w:type="spellStart"/>
      <w:r w:rsidRPr="00E906BD">
        <w:rPr>
          <w:rFonts w:ascii="Arial" w:hAnsi="Arial" w:cs="Arial"/>
          <w:sz w:val="20"/>
          <w:szCs w:val="20"/>
        </w:rPr>
        <w:t>signifikan</w:t>
      </w:r>
      <w:proofErr w:type="spellEnd"/>
      <w:r w:rsidRPr="00E906BD">
        <w:rPr>
          <w:rFonts w:ascii="Arial" w:hAnsi="Arial" w:cs="Arial"/>
          <w:sz w:val="20"/>
          <w:szCs w:val="20"/>
        </w:rPr>
        <w:t xml:space="preserve"> pada </w:t>
      </w:r>
      <w:proofErr w:type="spellStart"/>
      <w:r w:rsidRPr="00E906BD">
        <w:rPr>
          <w:rFonts w:ascii="Arial" w:hAnsi="Arial" w:cs="Arial"/>
          <w:sz w:val="20"/>
          <w:szCs w:val="20"/>
        </w:rPr>
        <w:t>pengukuran</w:t>
      </w:r>
      <w:proofErr w:type="spellEnd"/>
      <w:r w:rsidRPr="00E906BD">
        <w:rPr>
          <w:rFonts w:ascii="Arial" w:hAnsi="Arial" w:cs="Arial"/>
          <w:sz w:val="20"/>
          <w:szCs w:val="20"/>
        </w:rPr>
        <w:t xml:space="preserve"> IMT </w:t>
      </w:r>
      <w:proofErr w:type="spellStart"/>
      <w:r w:rsidRPr="00E906BD">
        <w:rPr>
          <w:rFonts w:ascii="Arial" w:hAnsi="Arial" w:cs="Arial"/>
          <w:sz w:val="20"/>
          <w:szCs w:val="20"/>
        </w:rPr>
        <w:t>setelah</w:t>
      </w:r>
      <w:proofErr w:type="spellEnd"/>
      <w:r w:rsidRPr="00E906BD">
        <w:rPr>
          <w:rFonts w:ascii="Arial" w:hAnsi="Arial" w:cs="Arial"/>
          <w:sz w:val="20"/>
          <w:szCs w:val="20"/>
        </w:rPr>
        <w:t xml:space="preserve"> </w:t>
      </w:r>
      <w:proofErr w:type="spellStart"/>
      <w:r w:rsidRPr="00E906BD">
        <w:rPr>
          <w:rFonts w:ascii="Arial" w:hAnsi="Arial" w:cs="Arial"/>
          <w:sz w:val="20"/>
          <w:szCs w:val="20"/>
        </w:rPr>
        <w:t>penggunaan</w:t>
      </w:r>
      <w:proofErr w:type="spellEnd"/>
      <w:r w:rsidRPr="00E906BD">
        <w:rPr>
          <w:rFonts w:ascii="Arial" w:hAnsi="Arial" w:cs="Arial"/>
          <w:sz w:val="20"/>
          <w:szCs w:val="20"/>
        </w:rPr>
        <w:t xml:space="preserve"> </w:t>
      </w:r>
      <w:proofErr w:type="spellStart"/>
      <w:r w:rsidRPr="00E906BD">
        <w:rPr>
          <w:rFonts w:ascii="Arial" w:hAnsi="Arial" w:cs="Arial"/>
          <w:sz w:val="20"/>
          <w:szCs w:val="20"/>
        </w:rPr>
        <w:t>gigi</w:t>
      </w:r>
      <w:proofErr w:type="spellEnd"/>
      <w:r w:rsidRPr="00E906BD">
        <w:rPr>
          <w:rFonts w:ascii="Arial" w:hAnsi="Arial" w:cs="Arial"/>
          <w:sz w:val="20"/>
          <w:szCs w:val="20"/>
        </w:rPr>
        <w:t xml:space="preserve"> </w:t>
      </w:r>
      <w:proofErr w:type="spellStart"/>
      <w:r w:rsidRPr="00E906BD">
        <w:rPr>
          <w:rFonts w:ascii="Arial" w:hAnsi="Arial" w:cs="Arial"/>
          <w:sz w:val="20"/>
          <w:szCs w:val="20"/>
        </w:rPr>
        <w:t>tiruan</w:t>
      </w:r>
      <w:proofErr w:type="spellEnd"/>
      <w:r w:rsidRPr="00E906BD">
        <w:rPr>
          <w:rFonts w:ascii="Arial" w:hAnsi="Arial" w:cs="Arial"/>
          <w:sz w:val="20"/>
          <w:szCs w:val="20"/>
        </w:rPr>
        <w:t xml:space="preserve"> </w:t>
      </w:r>
      <w:proofErr w:type="spellStart"/>
      <w:r w:rsidRPr="00E906BD">
        <w:rPr>
          <w:rFonts w:ascii="Arial" w:hAnsi="Arial" w:cs="Arial"/>
          <w:sz w:val="20"/>
          <w:szCs w:val="20"/>
        </w:rPr>
        <w:t>lengkap</w:t>
      </w:r>
      <w:proofErr w:type="spellEnd"/>
      <w:r w:rsidRPr="00E906BD">
        <w:rPr>
          <w:rFonts w:ascii="Arial" w:hAnsi="Arial" w:cs="Arial"/>
          <w:sz w:val="20"/>
          <w:szCs w:val="20"/>
        </w:rPr>
        <w:t xml:space="preserve">. </w:t>
      </w:r>
      <w:proofErr w:type="spellStart"/>
      <w:r w:rsidRPr="00E906BD">
        <w:rPr>
          <w:rFonts w:ascii="Arial" w:hAnsi="Arial" w:cs="Arial"/>
          <w:sz w:val="20"/>
          <w:szCs w:val="20"/>
        </w:rPr>
        <w:t>Peningkatan</w:t>
      </w:r>
      <w:proofErr w:type="spellEnd"/>
      <w:r w:rsidRPr="00E906BD">
        <w:rPr>
          <w:rFonts w:ascii="Arial" w:hAnsi="Arial" w:cs="Arial"/>
          <w:sz w:val="20"/>
          <w:szCs w:val="20"/>
        </w:rPr>
        <w:t xml:space="preserve"> IMT pada </w:t>
      </w:r>
      <w:proofErr w:type="spellStart"/>
      <w:r w:rsidRPr="00E906BD">
        <w:rPr>
          <w:rFonts w:ascii="Arial" w:hAnsi="Arial" w:cs="Arial"/>
          <w:sz w:val="20"/>
          <w:szCs w:val="20"/>
        </w:rPr>
        <w:t>subjek</w:t>
      </w:r>
      <w:proofErr w:type="spellEnd"/>
      <w:r w:rsidRPr="00E906BD">
        <w:rPr>
          <w:rFonts w:ascii="Arial" w:hAnsi="Arial" w:cs="Arial"/>
          <w:sz w:val="20"/>
          <w:szCs w:val="20"/>
        </w:rPr>
        <w:t xml:space="preserve"> </w:t>
      </w:r>
      <w:proofErr w:type="spellStart"/>
      <w:r w:rsidRPr="00E906BD">
        <w:rPr>
          <w:rFonts w:ascii="Arial" w:hAnsi="Arial" w:cs="Arial"/>
          <w:sz w:val="20"/>
          <w:szCs w:val="20"/>
        </w:rPr>
        <w:t>dapat</w:t>
      </w:r>
      <w:proofErr w:type="spellEnd"/>
      <w:r w:rsidRPr="00E906BD">
        <w:rPr>
          <w:rFonts w:ascii="Arial" w:hAnsi="Arial" w:cs="Arial"/>
          <w:sz w:val="20"/>
          <w:szCs w:val="20"/>
        </w:rPr>
        <w:t xml:space="preserve"> </w:t>
      </w:r>
      <w:proofErr w:type="spellStart"/>
      <w:r w:rsidRPr="00E906BD">
        <w:rPr>
          <w:rFonts w:ascii="Arial" w:hAnsi="Arial" w:cs="Arial"/>
          <w:sz w:val="20"/>
          <w:szCs w:val="20"/>
        </w:rPr>
        <w:t>disebabkan</w:t>
      </w:r>
      <w:proofErr w:type="spellEnd"/>
      <w:r w:rsidRPr="00E906BD">
        <w:rPr>
          <w:rFonts w:ascii="Arial" w:hAnsi="Arial" w:cs="Arial"/>
          <w:sz w:val="20"/>
          <w:szCs w:val="20"/>
        </w:rPr>
        <w:t xml:space="preserve"> oleh </w:t>
      </w:r>
      <w:proofErr w:type="spellStart"/>
      <w:r w:rsidRPr="00E906BD">
        <w:rPr>
          <w:rFonts w:ascii="Arial" w:hAnsi="Arial" w:cs="Arial"/>
          <w:sz w:val="20"/>
          <w:szCs w:val="20"/>
        </w:rPr>
        <w:t>kemampuan</w:t>
      </w:r>
      <w:proofErr w:type="spellEnd"/>
      <w:r w:rsidRPr="00E906BD">
        <w:rPr>
          <w:rFonts w:ascii="Arial" w:hAnsi="Arial" w:cs="Arial"/>
          <w:sz w:val="20"/>
          <w:szCs w:val="20"/>
        </w:rPr>
        <w:t xml:space="preserve"> </w:t>
      </w:r>
      <w:proofErr w:type="spellStart"/>
      <w:r w:rsidRPr="00E906BD">
        <w:rPr>
          <w:rFonts w:ascii="Arial" w:hAnsi="Arial" w:cs="Arial"/>
          <w:sz w:val="20"/>
          <w:szCs w:val="20"/>
        </w:rPr>
        <w:t>pengunyahan</w:t>
      </w:r>
      <w:proofErr w:type="spellEnd"/>
      <w:r w:rsidRPr="00E906BD">
        <w:rPr>
          <w:rFonts w:ascii="Arial" w:hAnsi="Arial" w:cs="Arial"/>
          <w:sz w:val="20"/>
          <w:szCs w:val="20"/>
        </w:rPr>
        <w:t xml:space="preserve"> yang </w:t>
      </w:r>
      <w:proofErr w:type="spellStart"/>
      <w:r w:rsidRPr="00E906BD">
        <w:rPr>
          <w:rFonts w:ascii="Arial" w:hAnsi="Arial" w:cs="Arial"/>
          <w:sz w:val="20"/>
          <w:szCs w:val="20"/>
        </w:rPr>
        <w:t>lebih</w:t>
      </w:r>
      <w:proofErr w:type="spellEnd"/>
      <w:r w:rsidRPr="00E906BD">
        <w:rPr>
          <w:rFonts w:ascii="Arial" w:hAnsi="Arial" w:cs="Arial"/>
          <w:sz w:val="20"/>
          <w:szCs w:val="20"/>
        </w:rPr>
        <w:t xml:space="preserve"> </w:t>
      </w:r>
      <w:proofErr w:type="spellStart"/>
      <w:r w:rsidRPr="00E906BD">
        <w:rPr>
          <w:rFonts w:ascii="Arial" w:hAnsi="Arial" w:cs="Arial"/>
          <w:sz w:val="20"/>
          <w:szCs w:val="20"/>
        </w:rPr>
        <w:t>baik</w:t>
      </w:r>
      <w:proofErr w:type="spellEnd"/>
      <w:r w:rsidRPr="00E906BD">
        <w:rPr>
          <w:rFonts w:ascii="Arial" w:hAnsi="Arial" w:cs="Arial"/>
          <w:sz w:val="20"/>
          <w:szCs w:val="20"/>
        </w:rPr>
        <w:t xml:space="preserve"> </w:t>
      </w:r>
      <w:proofErr w:type="spellStart"/>
      <w:r w:rsidRPr="00E906BD">
        <w:rPr>
          <w:rFonts w:ascii="Arial" w:hAnsi="Arial" w:cs="Arial"/>
          <w:sz w:val="20"/>
          <w:szCs w:val="20"/>
        </w:rPr>
        <w:t>karena</w:t>
      </w:r>
      <w:proofErr w:type="spellEnd"/>
      <w:r w:rsidRPr="00E906BD">
        <w:rPr>
          <w:rFonts w:ascii="Arial" w:hAnsi="Arial" w:cs="Arial"/>
          <w:sz w:val="20"/>
          <w:szCs w:val="20"/>
        </w:rPr>
        <w:t xml:space="preserve"> </w:t>
      </w:r>
      <w:proofErr w:type="spellStart"/>
      <w:r w:rsidRPr="00E906BD">
        <w:rPr>
          <w:rFonts w:ascii="Arial" w:hAnsi="Arial" w:cs="Arial"/>
          <w:sz w:val="20"/>
          <w:szCs w:val="20"/>
        </w:rPr>
        <w:t>menggunakan</w:t>
      </w:r>
      <w:proofErr w:type="spellEnd"/>
      <w:r w:rsidRPr="00E906BD">
        <w:rPr>
          <w:rFonts w:ascii="Arial" w:hAnsi="Arial" w:cs="Arial"/>
          <w:sz w:val="20"/>
          <w:szCs w:val="20"/>
        </w:rPr>
        <w:t xml:space="preserve"> </w:t>
      </w:r>
      <w:proofErr w:type="spellStart"/>
      <w:r w:rsidRPr="00E906BD">
        <w:rPr>
          <w:rFonts w:ascii="Arial" w:hAnsi="Arial" w:cs="Arial"/>
          <w:sz w:val="20"/>
          <w:szCs w:val="20"/>
        </w:rPr>
        <w:t>gigi</w:t>
      </w:r>
      <w:proofErr w:type="spellEnd"/>
      <w:r w:rsidRPr="00E906BD">
        <w:rPr>
          <w:rFonts w:ascii="Arial" w:hAnsi="Arial" w:cs="Arial"/>
          <w:sz w:val="20"/>
          <w:szCs w:val="20"/>
        </w:rPr>
        <w:t xml:space="preserve"> </w:t>
      </w:r>
      <w:proofErr w:type="spellStart"/>
      <w:r w:rsidRPr="00E906BD">
        <w:rPr>
          <w:rFonts w:ascii="Arial" w:hAnsi="Arial" w:cs="Arial"/>
          <w:sz w:val="20"/>
          <w:szCs w:val="20"/>
        </w:rPr>
        <w:t>tiruan</w:t>
      </w:r>
      <w:proofErr w:type="spellEnd"/>
      <w:r w:rsidRPr="00E906BD">
        <w:rPr>
          <w:rFonts w:ascii="Arial" w:hAnsi="Arial" w:cs="Arial"/>
          <w:sz w:val="20"/>
          <w:szCs w:val="20"/>
        </w:rPr>
        <w:t xml:space="preserve"> lengkap</w:t>
      </w:r>
      <w:r w:rsidRPr="00E906BD">
        <w:rPr>
          <w:rFonts w:ascii="Arial" w:hAnsi="Arial" w:cs="Arial"/>
          <w:color w:val="000000" w:themeColor="text1"/>
          <w:sz w:val="20"/>
          <w:szCs w:val="20"/>
          <w:vertAlign w:val="superscript"/>
        </w:rPr>
        <w:t>17.</w:t>
      </w:r>
    </w:p>
    <w:p w14:paraId="4E2A0F7B" w14:textId="77777777" w:rsidR="00910298" w:rsidRPr="00E906BD" w:rsidRDefault="00910298" w:rsidP="006D3BF8">
      <w:pPr>
        <w:pStyle w:val="BodyText"/>
        <w:kinsoku w:val="0"/>
        <w:overflowPunct w:val="0"/>
        <w:spacing w:line="360" w:lineRule="auto"/>
        <w:ind w:firstLine="708"/>
        <w:jc w:val="both"/>
        <w:rPr>
          <w:rFonts w:ascii="Arial" w:hAnsi="Arial" w:cs="Arial"/>
          <w:sz w:val="20"/>
          <w:szCs w:val="20"/>
        </w:rPr>
      </w:pPr>
      <w:proofErr w:type="spellStart"/>
      <w:r w:rsidRPr="00E906BD">
        <w:rPr>
          <w:rFonts w:ascii="Arial" w:hAnsi="Arial" w:cs="Arial"/>
          <w:sz w:val="20"/>
          <w:szCs w:val="20"/>
        </w:rPr>
        <w:t>Penelitian</w:t>
      </w:r>
      <w:proofErr w:type="spellEnd"/>
      <w:r w:rsidRPr="00E906BD">
        <w:rPr>
          <w:rFonts w:ascii="Arial" w:hAnsi="Arial" w:cs="Arial"/>
          <w:sz w:val="20"/>
          <w:szCs w:val="20"/>
        </w:rPr>
        <w:t xml:space="preserve"> </w:t>
      </w:r>
      <w:proofErr w:type="spellStart"/>
      <w:r w:rsidRPr="00E906BD">
        <w:rPr>
          <w:rFonts w:ascii="Arial" w:hAnsi="Arial" w:cs="Arial"/>
          <w:sz w:val="20"/>
          <w:szCs w:val="20"/>
        </w:rPr>
        <w:t>ini</w:t>
      </w:r>
      <w:proofErr w:type="spellEnd"/>
      <w:r w:rsidRPr="00E906BD">
        <w:rPr>
          <w:rFonts w:ascii="Arial" w:hAnsi="Arial" w:cs="Arial"/>
          <w:sz w:val="20"/>
          <w:szCs w:val="20"/>
        </w:rPr>
        <w:t xml:space="preserve"> juga </w:t>
      </w:r>
      <w:proofErr w:type="spellStart"/>
      <w:r w:rsidRPr="00E906BD">
        <w:rPr>
          <w:rFonts w:ascii="Arial" w:hAnsi="Arial" w:cs="Arial"/>
          <w:sz w:val="20"/>
          <w:szCs w:val="20"/>
        </w:rPr>
        <w:t>memperkuat</w:t>
      </w:r>
      <w:proofErr w:type="spellEnd"/>
      <w:r w:rsidRPr="00E906BD">
        <w:rPr>
          <w:rFonts w:ascii="Arial" w:hAnsi="Arial" w:cs="Arial"/>
          <w:sz w:val="20"/>
          <w:szCs w:val="20"/>
        </w:rPr>
        <w:t xml:space="preserve"> </w:t>
      </w:r>
      <w:proofErr w:type="spellStart"/>
      <w:r w:rsidRPr="00E906BD">
        <w:rPr>
          <w:rFonts w:ascii="Arial" w:hAnsi="Arial" w:cs="Arial"/>
          <w:sz w:val="20"/>
          <w:szCs w:val="20"/>
        </w:rPr>
        <w:t>hal</w:t>
      </w:r>
      <w:proofErr w:type="spellEnd"/>
      <w:r w:rsidRPr="00E906BD">
        <w:rPr>
          <w:rFonts w:ascii="Arial" w:hAnsi="Arial" w:cs="Arial"/>
          <w:sz w:val="20"/>
          <w:szCs w:val="20"/>
        </w:rPr>
        <w:t xml:space="preserve"> </w:t>
      </w:r>
      <w:proofErr w:type="spellStart"/>
      <w:r w:rsidRPr="00E906BD">
        <w:rPr>
          <w:rFonts w:ascii="Arial" w:hAnsi="Arial" w:cs="Arial"/>
          <w:sz w:val="20"/>
          <w:szCs w:val="20"/>
        </w:rPr>
        <w:t>tersebut</w:t>
      </w:r>
      <w:proofErr w:type="spellEnd"/>
      <w:r w:rsidRPr="00E906BD">
        <w:rPr>
          <w:rFonts w:ascii="Arial" w:hAnsi="Arial" w:cs="Arial"/>
          <w:sz w:val="20"/>
          <w:szCs w:val="20"/>
        </w:rPr>
        <w:t xml:space="preserve">, </w:t>
      </w:r>
      <w:proofErr w:type="spellStart"/>
      <w:r w:rsidRPr="00E906BD">
        <w:rPr>
          <w:rFonts w:ascii="Arial" w:hAnsi="Arial" w:cs="Arial"/>
          <w:sz w:val="20"/>
          <w:szCs w:val="20"/>
        </w:rPr>
        <w:t>penelitian</w:t>
      </w:r>
      <w:proofErr w:type="spellEnd"/>
      <w:r w:rsidRPr="00E906BD">
        <w:rPr>
          <w:rFonts w:ascii="Arial" w:hAnsi="Arial" w:cs="Arial"/>
          <w:sz w:val="20"/>
          <w:szCs w:val="20"/>
        </w:rPr>
        <w:t xml:space="preserve"> yang </w:t>
      </w:r>
      <w:proofErr w:type="spellStart"/>
      <w:r w:rsidRPr="00E906BD">
        <w:rPr>
          <w:rFonts w:ascii="Arial" w:hAnsi="Arial" w:cs="Arial"/>
          <w:sz w:val="20"/>
          <w:szCs w:val="20"/>
        </w:rPr>
        <w:t>dilakukan</w:t>
      </w:r>
      <w:proofErr w:type="spellEnd"/>
      <w:r w:rsidRPr="00E906BD">
        <w:rPr>
          <w:rFonts w:ascii="Arial" w:hAnsi="Arial" w:cs="Arial"/>
          <w:sz w:val="20"/>
          <w:szCs w:val="20"/>
        </w:rPr>
        <w:t xml:space="preserve"> oleh </w:t>
      </w:r>
      <w:sdt>
        <w:sdtPr>
          <w:rPr>
            <w:rFonts w:ascii="Arial" w:hAnsi="Arial" w:cs="Arial"/>
            <w:color w:val="000000"/>
            <w:sz w:val="20"/>
            <w:szCs w:val="20"/>
          </w:rPr>
          <w:tag w:val="MENDELEY_CITATION_v3_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"/>
          <w:id w:val="-678735332"/>
          <w:placeholder>
            <w:docPart w:val="326D8DBFAB2340318A2A4FE196C40BE9"/>
          </w:placeholder>
        </w:sdtPr>
        <w:sdtContent>
          <w:r w:rsidRPr="00E906BD">
            <w:rPr>
              <w:rFonts w:ascii="Arial" w:hAnsi="Arial" w:cs="Arial"/>
              <w:color w:val="000000"/>
              <w:sz w:val="20"/>
              <w:szCs w:val="20"/>
            </w:rPr>
            <w:t xml:space="preserve">Surya et al. (2021) </w:t>
          </w:r>
        </w:sdtContent>
      </w:sdt>
      <w:proofErr w:type="spellStart"/>
      <w:r w:rsidRPr="00E906BD">
        <w:rPr>
          <w:rFonts w:ascii="Arial" w:hAnsi="Arial" w:cs="Arial"/>
          <w:sz w:val="20"/>
          <w:szCs w:val="20"/>
        </w:rPr>
        <w:t>menunjukkan</w:t>
      </w:r>
      <w:proofErr w:type="spellEnd"/>
      <w:r w:rsidRPr="00E906BD">
        <w:rPr>
          <w:rFonts w:ascii="Arial" w:hAnsi="Arial" w:cs="Arial"/>
          <w:sz w:val="20"/>
          <w:szCs w:val="20"/>
        </w:rPr>
        <w:t xml:space="preserve"> </w:t>
      </w:r>
      <w:proofErr w:type="spellStart"/>
      <w:r w:rsidRPr="00E906BD">
        <w:rPr>
          <w:rFonts w:ascii="Arial" w:hAnsi="Arial" w:cs="Arial"/>
          <w:sz w:val="20"/>
          <w:szCs w:val="20"/>
        </w:rPr>
        <w:t>lansia</w:t>
      </w:r>
      <w:proofErr w:type="spellEnd"/>
      <w:r w:rsidRPr="00E906BD">
        <w:rPr>
          <w:rFonts w:ascii="Arial" w:hAnsi="Arial" w:cs="Arial"/>
          <w:sz w:val="20"/>
          <w:szCs w:val="20"/>
        </w:rPr>
        <w:t xml:space="preserve"> yang </w:t>
      </w:r>
      <w:proofErr w:type="spellStart"/>
      <w:r w:rsidRPr="00E906BD">
        <w:rPr>
          <w:rFonts w:ascii="Arial" w:hAnsi="Arial" w:cs="Arial"/>
          <w:sz w:val="20"/>
          <w:szCs w:val="20"/>
        </w:rPr>
        <w:t>menggunakan</w:t>
      </w:r>
      <w:proofErr w:type="spellEnd"/>
      <w:r w:rsidRPr="00E906BD">
        <w:rPr>
          <w:rFonts w:ascii="Arial" w:hAnsi="Arial" w:cs="Arial"/>
          <w:sz w:val="20"/>
          <w:szCs w:val="20"/>
        </w:rPr>
        <w:t xml:space="preserve"> GTL </w:t>
      </w:r>
      <w:proofErr w:type="spellStart"/>
      <w:r w:rsidRPr="00E906BD">
        <w:rPr>
          <w:rFonts w:ascii="Arial" w:hAnsi="Arial" w:cs="Arial"/>
          <w:sz w:val="20"/>
          <w:szCs w:val="20"/>
        </w:rPr>
        <w:t>memiliki</w:t>
      </w:r>
      <w:proofErr w:type="spellEnd"/>
      <w:r w:rsidRPr="00E906BD">
        <w:rPr>
          <w:rFonts w:ascii="Arial" w:hAnsi="Arial" w:cs="Arial"/>
          <w:sz w:val="20"/>
          <w:szCs w:val="20"/>
        </w:rPr>
        <w:t xml:space="preserve"> </w:t>
      </w:r>
      <w:proofErr w:type="spellStart"/>
      <w:r w:rsidRPr="00E906BD">
        <w:rPr>
          <w:rFonts w:ascii="Arial" w:hAnsi="Arial" w:cs="Arial"/>
          <w:sz w:val="20"/>
          <w:szCs w:val="20"/>
        </w:rPr>
        <w:t>nilai</w:t>
      </w:r>
      <w:proofErr w:type="spellEnd"/>
      <w:r w:rsidRPr="00E906BD">
        <w:rPr>
          <w:rFonts w:ascii="Arial" w:hAnsi="Arial" w:cs="Arial"/>
          <w:sz w:val="20"/>
          <w:szCs w:val="20"/>
        </w:rPr>
        <w:t xml:space="preserve"> status </w:t>
      </w:r>
      <w:proofErr w:type="spellStart"/>
      <w:r w:rsidRPr="00E906BD">
        <w:rPr>
          <w:rFonts w:ascii="Arial" w:hAnsi="Arial" w:cs="Arial"/>
          <w:sz w:val="20"/>
          <w:szCs w:val="20"/>
        </w:rPr>
        <w:t>gizi</w:t>
      </w:r>
      <w:proofErr w:type="spellEnd"/>
      <w:r w:rsidRPr="00E906BD">
        <w:rPr>
          <w:rFonts w:ascii="Arial" w:hAnsi="Arial" w:cs="Arial"/>
          <w:sz w:val="20"/>
          <w:szCs w:val="20"/>
        </w:rPr>
        <w:t xml:space="preserve"> normal </w:t>
      </w:r>
      <w:proofErr w:type="spellStart"/>
      <w:r w:rsidRPr="00E906BD">
        <w:rPr>
          <w:rFonts w:ascii="Arial" w:hAnsi="Arial" w:cs="Arial"/>
          <w:sz w:val="20"/>
          <w:szCs w:val="20"/>
        </w:rPr>
        <w:t>sebesar</w:t>
      </w:r>
      <w:proofErr w:type="spellEnd"/>
      <w:r w:rsidRPr="00E906BD">
        <w:rPr>
          <w:rFonts w:ascii="Arial" w:hAnsi="Arial" w:cs="Arial"/>
          <w:sz w:val="20"/>
          <w:szCs w:val="20"/>
        </w:rPr>
        <w:t xml:space="preserve"> 60%. </w:t>
      </w:r>
      <w:proofErr w:type="spellStart"/>
      <w:r w:rsidRPr="00E906BD">
        <w:rPr>
          <w:rFonts w:ascii="Arial" w:hAnsi="Arial" w:cs="Arial"/>
          <w:sz w:val="20"/>
          <w:szCs w:val="20"/>
        </w:rPr>
        <w:t>Sementara</w:t>
      </w:r>
      <w:proofErr w:type="spellEnd"/>
      <w:r w:rsidRPr="00E906BD">
        <w:rPr>
          <w:rFonts w:ascii="Arial" w:hAnsi="Arial" w:cs="Arial"/>
          <w:sz w:val="20"/>
          <w:szCs w:val="20"/>
        </w:rPr>
        <w:t xml:space="preserve"> </w:t>
      </w:r>
      <w:proofErr w:type="spellStart"/>
      <w:r w:rsidRPr="00E906BD">
        <w:rPr>
          <w:rFonts w:ascii="Arial" w:hAnsi="Arial" w:cs="Arial"/>
          <w:sz w:val="20"/>
          <w:szCs w:val="20"/>
        </w:rPr>
        <w:t>lansia</w:t>
      </w:r>
      <w:proofErr w:type="spellEnd"/>
      <w:r w:rsidRPr="00E906BD">
        <w:rPr>
          <w:rFonts w:ascii="Arial" w:hAnsi="Arial" w:cs="Arial"/>
          <w:sz w:val="20"/>
          <w:szCs w:val="20"/>
        </w:rPr>
        <w:t xml:space="preserve"> yang </w:t>
      </w:r>
      <w:proofErr w:type="spellStart"/>
      <w:r w:rsidRPr="00E906BD">
        <w:rPr>
          <w:rFonts w:ascii="Arial" w:hAnsi="Arial" w:cs="Arial"/>
          <w:sz w:val="20"/>
          <w:szCs w:val="20"/>
        </w:rPr>
        <w:t>tidak</w:t>
      </w:r>
      <w:proofErr w:type="spellEnd"/>
      <w:r w:rsidRPr="00E906BD">
        <w:rPr>
          <w:rFonts w:ascii="Arial" w:hAnsi="Arial" w:cs="Arial"/>
          <w:sz w:val="20"/>
          <w:szCs w:val="20"/>
        </w:rPr>
        <w:t xml:space="preserve"> </w:t>
      </w:r>
      <w:proofErr w:type="spellStart"/>
      <w:r w:rsidRPr="00E906BD">
        <w:rPr>
          <w:rFonts w:ascii="Arial" w:hAnsi="Arial" w:cs="Arial"/>
          <w:sz w:val="20"/>
          <w:szCs w:val="20"/>
        </w:rPr>
        <w:t>menggunakan</w:t>
      </w:r>
      <w:proofErr w:type="spellEnd"/>
      <w:r w:rsidRPr="00E906BD">
        <w:rPr>
          <w:rFonts w:ascii="Arial" w:hAnsi="Arial" w:cs="Arial"/>
          <w:sz w:val="20"/>
          <w:szCs w:val="20"/>
        </w:rPr>
        <w:t xml:space="preserve"> GTL </w:t>
      </w:r>
      <w:proofErr w:type="spellStart"/>
      <w:r w:rsidRPr="00E906BD">
        <w:rPr>
          <w:rFonts w:ascii="Arial" w:hAnsi="Arial" w:cs="Arial"/>
          <w:sz w:val="20"/>
          <w:szCs w:val="20"/>
        </w:rPr>
        <w:t>memiliki</w:t>
      </w:r>
      <w:proofErr w:type="spellEnd"/>
      <w:r w:rsidRPr="00E906BD">
        <w:rPr>
          <w:rFonts w:ascii="Arial" w:hAnsi="Arial" w:cs="Arial"/>
          <w:sz w:val="20"/>
          <w:szCs w:val="20"/>
        </w:rPr>
        <w:t xml:space="preserve"> </w:t>
      </w:r>
      <w:proofErr w:type="spellStart"/>
      <w:r w:rsidRPr="00E906BD">
        <w:rPr>
          <w:rFonts w:ascii="Arial" w:hAnsi="Arial" w:cs="Arial"/>
          <w:sz w:val="20"/>
          <w:szCs w:val="20"/>
        </w:rPr>
        <w:t>nilai</w:t>
      </w:r>
      <w:proofErr w:type="spellEnd"/>
      <w:r w:rsidRPr="00E906BD">
        <w:rPr>
          <w:rFonts w:ascii="Arial" w:hAnsi="Arial" w:cs="Arial"/>
          <w:sz w:val="20"/>
          <w:szCs w:val="20"/>
        </w:rPr>
        <w:t xml:space="preserve"> status </w:t>
      </w:r>
      <w:proofErr w:type="spellStart"/>
      <w:r w:rsidRPr="00E906BD">
        <w:rPr>
          <w:rFonts w:ascii="Arial" w:hAnsi="Arial" w:cs="Arial"/>
          <w:sz w:val="20"/>
          <w:szCs w:val="20"/>
        </w:rPr>
        <w:t>gizi</w:t>
      </w:r>
      <w:proofErr w:type="spellEnd"/>
      <w:r w:rsidRPr="00E906BD">
        <w:rPr>
          <w:rFonts w:ascii="Arial" w:hAnsi="Arial" w:cs="Arial"/>
          <w:sz w:val="20"/>
          <w:szCs w:val="20"/>
        </w:rPr>
        <w:t xml:space="preserve"> normal </w:t>
      </w:r>
      <w:proofErr w:type="spellStart"/>
      <w:r w:rsidRPr="00E906BD">
        <w:rPr>
          <w:rFonts w:ascii="Arial" w:hAnsi="Arial" w:cs="Arial"/>
          <w:sz w:val="20"/>
          <w:szCs w:val="20"/>
        </w:rPr>
        <w:t>hanya</w:t>
      </w:r>
      <w:proofErr w:type="spellEnd"/>
      <w:r w:rsidRPr="00E906BD">
        <w:rPr>
          <w:rFonts w:ascii="Arial" w:hAnsi="Arial" w:cs="Arial"/>
          <w:sz w:val="20"/>
          <w:szCs w:val="20"/>
        </w:rPr>
        <w:t xml:space="preserve"> 34,8% saja</w:t>
      </w:r>
      <w:r w:rsidRPr="00E906BD">
        <w:rPr>
          <w:rFonts w:ascii="Arial" w:hAnsi="Arial" w:cs="Arial"/>
          <w:sz w:val="20"/>
          <w:szCs w:val="20"/>
          <w:vertAlign w:val="superscript"/>
        </w:rPr>
        <w:t>16</w:t>
      </w:r>
      <w:r w:rsidRPr="00E906BD">
        <w:rPr>
          <w:rFonts w:ascii="Arial" w:hAnsi="Arial" w:cs="Arial"/>
          <w:sz w:val="20"/>
          <w:szCs w:val="20"/>
        </w:rPr>
        <w:t xml:space="preserve">. </w:t>
      </w:r>
      <w:proofErr w:type="spellStart"/>
      <w:r w:rsidRPr="00E906BD">
        <w:rPr>
          <w:rFonts w:ascii="Arial" w:hAnsi="Arial" w:cs="Arial"/>
          <w:sz w:val="20"/>
          <w:szCs w:val="20"/>
        </w:rPr>
        <w:t>Kehilangan</w:t>
      </w:r>
      <w:proofErr w:type="spellEnd"/>
      <w:r w:rsidRPr="00E906BD">
        <w:rPr>
          <w:rFonts w:ascii="Arial" w:hAnsi="Arial" w:cs="Arial"/>
          <w:sz w:val="20"/>
          <w:szCs w:val="20"/>
        </w:rPr>
        <w:t xml:space="preserve"> </w:t>
      </w:r>
      <w:proofErr w:type="spellStart"/>
      <w:r w:rsidRPr="00E906BD">
        <w:rPr>
          <w:rFonts w:ascii="Arial" w:hAnsi="Arial" w:cs="Arial"/>
          <w:sz w:val="20"/>
          <w:szCs w:val="20"/>
        </w:rPr>
        <w:t>gigi</w:t>
      </w:r>
      <w:proofErr w:type="spellEnd"/>
      <w:r w:rsidRPr="00E906BD">
        <w:rPr>
          <w:rFonts w:ascii="Arial" w:hAnsi="Arial" w:cs="Arial"/>
          <w:sz w:val="20"/>
          <w:szCs w:val="20"/>
        </w:rPr>
        <w:t xml:space="preserve"> yang </w:t>
      </w:r>
      <w:proofErr w:type="spellStart"/>
      <w:r w:rsidRPr="00E906BD">
        <w:rPr>
          <w:rFonts w:ascii="Arial" w:hAnsi="Arial" w:cs="Arial"/>
          <w:sz w:val="20"/>
          <w:szCs w:val="20"/>
        </w:rPr>
        <w:t>tidak</w:t>
      </w:r>
      <w:proofErr w:type="spellEnd"/>
      <w:r w:rsidRPr="00E906BD">
        <w:rPr>
          <w:rFonts w:ascii="Arial" w:hAnsi="Arial" w:cs="Arial"/>
          <w:sz w:val="20"/>
          <w:szCs w:val="20"/>
        </w:rPr>
        <w:t xml:space="preserve"> </w:t>
      </w:r>
      <w:proofErr w:type="spellStart"/>
      <w:r w:rsidRPr="00E906BD">
        <w:rPr>
          <w:rFonts w:ascii="Arial" w:hAnsi="Arial" w:cs="Arial"/>
          <w:sz w:val="20"/>
          <w:szCs w:val="20"/>
        </w:rPr>
        <w:t>segera</w:t>
      </w:r>
      <w:proofErr w:type="spellEnd"/>
      <w:r w:rsidRPr="00E906BD">
        <w:rPr>
          <w:rFonts w:ascii="Arial" w:hAnsi="Arial" w:cs="Arial"/>
          <w:sz w:val="20"/>
          <w:szCs w:val="20"/>
        </w:rPr>
        <w:t xml:space="preserve"> </w:t>
      </w:r>
      <w:proofErr w:type="spellStart"/>
      <w:r w:rsidRPr="00E906BD">
        <w:rPr>
          <w:rFonts w:ascii="Arial" w:hAnsi="Arial" w:cs="Arial"/>
          <w:sz w:val="20"/>
          <w:szCs w:val="20"/>
        </w:rPr>
        <w:t>diganti</w:t>
      </w:r>
      <w:proofErr w:type="spellEnd"/>
      <w:r w:rsidRPr="00E906BD">
        <w:rPr>
          <w:rFonts w:ascii="Arial" w:hAnsi="Arial" w:cs="Arial"/>
          <w:sz w:val="20"/>
          <w:szCs w:val="20"/>
        </w:rPr>
        <w:t xml:space="preserve"> </w:t>
      </w:r>
      <w:proofErr w:type="spellStart"/>
      <w:r w:rsidRPr="00E906BD">
        <w:rPr>
          <w:rFonts w:ascii="Arial" w:hAnsi="Arial" w:cs="Arial"/>
          <w:sz w:val="20"/>
          <w:szCs w:val="20"/>
        </w:rPr>
        <w:t>selain</w:t>
      </w:r>
      <w:proofErr w:type="spellEnd"/>
      <w:r w:rsidRPr="00E906BD">
        <w:rPr>
          <w:rFonts w:ascii="Arial" w:hAnsi="Arial" w:cs="Arial"/>
          <w:sz w:val="20"/>
          <w:szCs w:val="20"/>
        </w:rPr>
        <w:t xml:space="preserve"> </w:t>
      </w:r>
      <w:proofErr w:type="spellStart"/>
      <w:r w:rsidRPr="00E906BD">
        <w:rPr>
          <w:rFonts w:ascii="Arial" w:hAnsi="Arial" w:cs="Arial"/>
          <w:sz w:val="20"/>
          <w:szCs w:val="20"/>
        </w:rPr>
        <w:t>akan</w:t>
      </w:r>
      <w:proofErr w:type="spellEnd"/>
      <w:r w:rsidRPr="00E906BD">
        <w:rPr>
          <w:rFonts w:ascii="Arial" w:hAnsi="Arial" w:cs="Arial"/>
          <w:sz w:val="20"/>
          <w:szCs w:val="20"/>
        </w:rPr>
        <w:t xml:space="preserve"> </w:t>
      </w:r>
      <w:proofErr w:type="spellStart"/>
      <w:r w:rsidRPr="00E906BD">
        <w:rPr>
          <w:rFonts w:ascii="Arial" w:hAnsi="Arial" w:cs="Arial"/>
          <w:sz w:val="20"/>
          <w:szCs w:val="20"/>
        </w:rPr>
        <w:t>mengganggu</w:t>
      </w:r>
      <w:proofErr w:type="spellEnd"/>
      <w:r w:rsidRPr="00E906BD">
        <w:rPr>
          <w:rFonts w:ascii="Arial" w:hAnsi="Arial" w:cs="Arial"/>
          <w:sz w:val="20"/>
          <w:szCs w:val="20"/>
        </w:rPr>
        <w:t xml:space="preserve"> </w:t>
      </w:r>
      <w:proofErr w:type="spellStart"/>
      <w:r w:rsidRPr="00E906BD">
        <w:rPr>
          <w:rFonts w:ascii="Arial" w:hAnsi="Arial" w:cs="Arial"/>
          <w:sz w:val="20"/>
          <w:szCs w:val="20"/>
        </w:rPr>
        <w:t>fungsi</w:t>
      </w:r>
      <w:proofErr w:type="spellEnd"/>
      <w:r w:rsidRPr="00E906BD">
        <w:rPr>
          <w:rFonts w:ascii="Arial" w:hAnsi="Arial" w:cs="Arial"/>
          <w:sz w:val="20"/>
          <w:szCs w:val="20"/>
        </w:rPr>
        <w:t xml:space="preserve"> </w:t>
      </w:r>
      <w:proofErr w:type="spellStart"/>
      <w:r w:rsidRPr="00E906BD">
        <w:rPr>
          <w:rFonts w:ascii="Arial" w:hAnsi="Arial" w:cs="Arial"/>
          <w:sz w:val="20"/>
          <w:szCs w:val="20"/>
        </w:rPr>
        <w:t>pengunyahan</w:t>
      </w:r>
      <w:proofErr w:type="spellEnd"/>
      <w:r w:rsidRPr="00E906BD">
        <w:rPr>
          <w:rFonts w:ascii="Arial" w:hAnsi="Arial" w:cs="Arial"/>
          <w:sz w:val="20"/>
          <w:szCs w:val="20"/>
        </w:rPr>
        <w:t xml:space="preserve"> </w:t>
      </w:r>
      <w:proofErr w:type="spellStart"/>
      <w:r w:rsidRPr="00E906BD">
        <w:rPr>
          <w:rFonts w:ascii="Arial" w:hAnsi="Arial" w:cs="Arial"/>
          <w:sz w:val="20"/>
          <w:szCs w:val="20"/>
        </w:rPr>
        <w:t>dapat</w:t>
      </w:r>
      <w:proofErr w:type="spellEnd"/>
      <w:r w:rsidRPr="00E906BD">
        <w:rPr>
          <w:rFonts w:ascii="Arial" w:hAnsi="Arial" w:cs="Arial"/>
          <w:sz w:val="20"/>
          <w:szCs w:val="20"/>
        </w:rPr>
        <w:t xml:space="preserve"> </w:t>
      </w:r>
      <w:proofErr w:type="spellStart"/>
      <w:r w:rsidRPr="00E906BD">
        <w:rPr>
          <w:rFonts w:ascii="Arial" w:hAnsi="Arial" w:cs="Arial"/>
          <w:sz w:val="20"/>
          <w:szCs w:val="20"/>
        </w:rPr>
        <w:t>menyebabkan</w:t>
      </w:r>
      <w:proofErr w:type="spellEnd"/>
      <w:r w:rsidRPr="00E906BD">
        <w:rPr>
          <w:rFonts w:ascii="Arial" w:hAnsi="Arial" w:cs="Arial"/>
          <w:sz w:val="20"/>
          <w:szCs w:val="20"/>
        </w:rPr>
        <w:t xml:space="preserve"> </w:t>
      </w:r>
      <w:proofErr w:type="spellStart"/>
      <w:r w:rsidRPr="00E906BD">
        <w:rPr>
          <w:rFonts w:ascii="Arial" w:hAnsi="Arial" w:cs="Arial"/>
          <w:sz w:val="20"/>
          <w:szCs w:val="20"/>
        </w:rPr>
        <w:t>resorpsi</w:t>
      </w:r>
      <w:proofErr w:type="spellEnd"/>
      <w:r w:rsidRPr="00E906BD">
        <w:rPr>
          <w:rFonts w:ascii="Arial" w:hAnsi="Arial" w:cs="Arial"/>
          <w:sz w:val="20"/>
          <w:szCs w:val="20"/>
        </w:rPr>
        <w:t xml:space="preserve"> </w:t>
      </w:r>
      <w:proofErr w:type="spellStart"/>
      <w:r w:rsidRPr="00E906BD">
        <w:rPr>
          <w:rFonts w:ascii="Arial" w:hAnsi="Arial" w:cs="Arial"/>
          <w:sz w:val="20"/>
          <w:szCs w:val="20"/>
        </w:rPr>
        <w:t>tulang</w:t>
      </w:r>
      <w:proofErr w:type="spellEnd"/>
      <w:r w:rsidRPr="00E906BD">
        <w:rPr>
          <w:rFonts w:ascii="Arial" w:hAnsi="Arial" w:cs="Arial"/>
          <w:sz w:val="20"/>
          <w:szCs w:val="20"/>
        </w:rPr>
        <w:t xml:space="preserve"> alveolar</w:t>
      </w:r>
      <w:r w:rsidRPr="00E906BD">
        <w:rPr>
          <w:rFonts w:ascii="Arial" w:hAnsi="Arial" w:cs="Arial"/>
          <w:sz w:val="20"/>
          <w:szCs w:val="20"/>
          <w:vertAlign w:val="superscript"/>
        </w:rPr>
        <w:t>25</w:t>
      </w:r>
      <w:r w:rsidRPr="00E906BD">
        <w:rPr>
          <w:rFonts w:ascii="Arial" w:hAnsi="Arial" w:cs="Arial"/>
          <w:sz w:val="20"/>
          <w:szCs w:val="20"/>
        </w:rPr>
        <w:t xml:space="preserve">. </w:t>
      </w:r>
      <w:proofErr w:type="spellStart"/>
      <w:r w:rsidRPr="00E906BD">
        <w:rPr>
          <w:rFonts w:ascii="Arial" w:hAnsi="Arial" w:cs="Arial"/>
          <w:sz w:val="20"/>
          <w:szCs w:val="20"/>
        </w:rPr>
        <w:t>Maka</w:t>
      </w:r>
      <w:proofErr w:type="spellEnd"/>
      <w:r w:rsidRPr="00E906BD">
        <w:rPr>
          <w:rFonts w:ascii="Arial" w:hAnsi="Arial" w:cs="Arial"/>
          <w:sz w:val="20"/>
          <w:szCs w:val="20"/>
        </w:rPr>
        <w:t xml:space="preserve"> </w:t>
      </w:r>
      <w:proofErr w:type="spellStart"/>
      <w:r w:rsidRPr="00E906BD">
        <w:rPr>
          <w:rFonts w:ascii="Arial" w:hAnsi="Arial" w:cs="Arial"/>
          <w:sz w:val="20"/>
          <w:szCs w:val="20"/>
        </w:rPr>
        <w:t>dari</w:t>
      </w:r>
      <w:proofErr w:type="spellEnd"/>
      <w:r w:rsidRPr="00E906BD">
        <w:rPr>
          <w:rFonts w:ascii="Arial" w:hAnsi="Arial" w:cs="Arial"/>
          <w:sz w:val="20"/>
          <w:szCs w:val="20"/>
        </w:rPr>
        <w:t xml:space="preserve"> </w:t>
      </w:r>
      <w:proofErr w:type="spellStart"/>
      <w:r w:rsidRPr="00E906BD">
        <w:rPr>
          <w:rFonts w:ascii="Arial" w:hAnsi="Arial" w:cs="Arial"/>
          <w:sz w:val="20"/>
          <w:szCs w:val="20"/>
        </w:rPr>
        <w:t>itu</w:t>
      </w:r>
      <w:proofErr w:type="spellEnd"/>
      <w:r w:rsidRPr="00E906BD">
        <w:rPr>
          <w:rFonts w:ascii="Arial" w:hAnsi="Arial" w:cs="Arial"/>
          <w:sz w:val="20"/>
          <w:szCs w:val="20"/>
        </w:rPr>
        <w:t xml:space="preserve"> </w:t>
      </w:r>
      <w:proofErr w:type="spellStart"/>
      <w:r w:rsidRPr="00E906BD">
        <w:rPr>
          <w:rFonts w:ascii="Arial" w:hAnsi="Arial" w:cs="Arial"/>
          <w:sz w:val="20"/>
          <w:szCs w:val="20"/>
        </w:rPr>
        <w:t>dibutuhkan</w:t>
      </w:r>
      <w:proofErr w:type="spellEnd"/>
      <w:r w:rsidRPr="00E906BD">
        <w:rPr>
          <w:rFonts w:ascii="Arial" w:hAnsi="Arial" w:cs="Arial"/>
          <w:sz w:val="20"/>
          <w:szCs w:val="20"/>
        </w:rPr>
        <w:t xml:space="preserve"> </w:t>
      </w:r>
      <w:proofErr w:type="spellStart"/>
      <w:r w:rsidRPr="00E906BD">
        <w:rPr>
          <w:rFonts w:ascii="Arial" w:hAnsi="Arial" w:cs="Arial"/>
          <w:sz w:val="20"/>
          <w:szCs w:val="20"/>
        </w:rPr>
        <w:t>gigi</w:t>
      </w:r>
      <w:proofErr w:type="spellEnd"/>
      <w:r w:rsidRPr="00E906BD">
        <w:rPr>
          <w:rFonts w:ascii="Arial" w:hAnsi="Arial" w:cs="Arial"/>
          <w:sz w:val="20"/>
          <w:szCs w:val="20"/>
        </w:rPr>
        <w:t xml:space="preserve"> </w:t>
      </w:r>
      <w:proofErr w:type="spellStart"/>
      <w:r w:rsidRPr="00E906BD">
        <w:rPr>
          <w:rFonts w:ascii="Arial" w:hAnsi="Arial" w:cs="Arial"/>
          <w:sz w:val="20"/>
          <w:szCs w:val="20"/>
        </w:rPr>
        <w:t>tiruan</w:t>
      </w:r>
      <w:proofErr w:type="spellEnd"/>
      <w:r w:rsidRPr="00E906BD">
        <w:rPr>
          <w:rFonts w:ascii="Arial" w:hAnsi="Arial" w:cs="Arial"/>
          <w:sz w:val="20"/>
          <w:szCs w:val="20"/>
        </w:rPr>
        <w:t xml:space="preserve"> </w:t>
      </w:r>
      <w:proofErr w:type="spellStart"/>
      <w:r w:rsidRPr="00E906BD">
        <w:rPr>
          <w:rFonts w:ascii="Arial" w:hAnsi="Arial" w:cs="Arial"/>
          <w:sz w:val="20"/>
          <w:szCs w:val="20"/>
        </w:rPr>
        <w:t>untuk</w:t>
      </w:r>
      <w:proofErr w:type="spellEnd"/>
      <w:r w:rsidRPr="00E906BD">
        <w:rPr>
          <w:rFonts w:ascii="Arial" w:hAnsi="Arial" w:cs="Arial"/>
          <w:sz w:val="20"/>
          <w:szCs w:val="20"/>
        </w:rPr>
        <w:t xml:space="preserve"> </w:t>
      </w:r>
      <w:proofErr w:type="spellStart"/>
      <w:r w:rsidRPr="00E906BD">
        <w:rPr>
          <w:rFonts w:ascii="Arial" w:hAnsi="Arial" w:cs="Arial"/>
          <w:sz w:val="20"/>
          <w:szCs w:val="20"/>
        </w:rPr>
        <w:t>mengembalikan</w:t>
      </w:r>
      <w:proofErr w:type="spellEnd"/>
      <w:r w:rsidRPr="00E906BD">
        <w:rPr>
          <w:rFonts w:ascii="Arial" w:hAnsi="Arial" w:cs="Arial"/>
          <w:sz w:val="20"/>
          <w:szCs w:val="20"/>
        </w:rPr>
        <w:t xml:space="preserve"> </w:t>
      </w:r>
      <w:proofErr w:type="spellStart"/>
      <w:r w:rsidRPr="00E906BD">
        <w:rPr>
          <w:rFonts w:ascii="Arial" w:hAnsi="Arial" w:cs="Arial"/>
          <w:sz w:val="20"/>
          <w:szCs w:val="20"/>
        </w:rPr>
        <w:t>fungsi</w:t>
      </w:r>
      <w:proofErr w:type="spellEnd"/>
      <w:r w:rsidRPr="00E906BD">
        <w:rPr>
          <w:rFonts w:ascii="Arial" w:hAnsi="Arial" w:cs="Arial"/>
          <w:sz w:val="20"/>
          <w:szCs w:val="20"/>
        </w:rPr>
        <w:t xml:space="preserve"> </w:t>
      </w:r>
      <w:proofErr w:type="spellStart"/>
      <w:r w:rsidRPr="00E906BD">
        <w:rPr>
          <w:rFonts w:ascii="Arial" w:hAnsi="Arial" w:cs="Arial"/>
          <w:sz w:val="20"/>
          <w:szCs w:val="20"/>
        </w:rPr>
        <w:t>gigi</w:t>
      </w:r>
      <w:proofErr w:type="spellEnd"/>
      <w:r w:rsidRPr="00E906BD">
        <w:rPr>
          <w:rFonts w:ascii="Arial" w:hAnsi="Arial" w:cs="Arial"/>
          <w:sz w:val="20"/>
          <w:szCs w:val="20"/>
        </w:rPr>
        <w:t xml:space="preserve"> yang hilang</w:t>
      </w:r>
      <w:r w:rsidRPr="00E906BD">
        <w:rPr>
          <w:rFonts w:ascii="Arial" w:hAnsi="Arial" w:cs="Arial"/>
          <w:sz w:val="20"/>
          <w:szCs w:val="20"/>
          <w:vertAlign w:val="superscript"/>
        </w:rPr>
        <w:t>24</w:t>
      </w:r>
      <w:r w:rsidRPr="00E906BD">
        <w:rPr>
          <w:rFonts w:ascii="Arial" w:hAnsi="Arial" w:cs="Arial"/>
          <w:sz w:val="20"/>
          <w:szCs w:val="20"/>
        </w:rPr>
        <w:t>.</w:t>
      </w:r>
    </w:p>
    <w:p w14:paraId="3EA0ADF6" w14:textId="77777777" w:rsidR="00910298" w:rsidRPr="00E906BD" w:rsidRDefault="00910298" w:rsidP="006D3BF8">
      <w:pPr>
        <w:pStyle w:val="BodyText"/>
        <w:kinsoku w:val="0"/>
        <w:overflowPunct w:val="0"/>
        <w:spacing w:line="360" w:lineRule="auto"/>
        <w:ind w:firstLine="708"/>
        <w:jc w:val="both"/>
        <w:rPr>
          <w:rFonts w:ascii="Arial" w:hAnsi="Arial" w:cs="Arial"/>
          <w:sz w:val="20"/>
          <w:szCs w:val="20"/>
        </w:rPr>
      </w:pPr>
      <w:proofErr w:type="spellStart"/>
      <w:r w:rsidRPr="00E906BD">
        <w:rPr>
          <w:rFonts w:ascii="Arial" w:hAnsi="Arial" w:cs="Arial"/>
          <w:sz w:val="20"/>
          <w:szCs w:val="20"/>
        </w:rPr>
        <w:t>Empat</w:t>
      </w:r>
      <w:proofErr w:type="spellEnd"/>
      <w:r w:rsidRPr="00E906BD">
        <w:rPr>
          <w:rFonts w:ascii="Arial" w:hAnsi="Arial" w:cs="Arial"/>
          <w:sz w:val="20"/>
          <w:szCs w:val="20"/>
        </w:rPr>
        <w:t xml:space="preserve"> Literature oleh Shaikh, Jadhav et al, </w:t>
      </w:r>
      <w:proofErr w:type="spellStart"/>
      <w:r w:rsidRPr="00E906BD">
        <w:rPr>
          <w:rFonts w:ascii="Arial" w:hAnsi="Arial" w:cs="Arial"/>
          <w:sz w:val="20"/>
          <w:szCs w:val="20"/>
        </w:rPr>
        <w:t>Adhiatman</w:t>
      </w:r>
      <w:proofErr w:type="spellEnd"/>
      <w:r w:rsidRPr="00E906BD">
        <w:rPr>
          <w:rFonts w:ascii="Arial" w:hAnsi="Arial" w:cs="Arial"/>
          <w:sz w:val="20"/>
          <w:szCs w:val="20"/>
        </w:rPr>
        <w:t xml:space="preserve"> et al, dan </w:t>
      </w:r>
      <w:proofErr w:type="spellStart"/>
      <w:r w:rsidRPr="00E906BD">
        <w:rPr>
          <w:rFonts w:ascii="Arial" w:hAnsi="Arial" w:cs="Arial"/>
          <w:sz w:val="20"/>
          <w:szCs w:val="20"/>
        </w:rPr>
        <w:t>Rusnaeni</w:t>
      </w:r>
      <w:proofErr w:type="spellEnd"/>
      <w:r w:rsidRPr="00E906BD">
        <w:rPr>
          <w:rFonts w:ascii="Arial" w:hAnsi="Arial" w:cs="Arial"/>
          <w:sz w:val="20"/>
          <w:szCs w:val="20"/>
        </w:rPr>
        <w:t xml:space="preserve"> et al. </w:t>
      </w:r>
      <w:proofErr w:type="spellStart"/>
      <w:r w:rsidRPr="00E906BD">
        <w:rPr>
          <w:rFonts w:ascii="Arial" w:hAnsi="Arial" w:cs="Arial"/>
          <w:sz w:val="20"/>
          <w:szCs w:val="20"/>
        </w:rPr>
        <w:t>memberikan</w:t>
      </w:r>
      <w:proofErr w:type="spellEnd"/>
      <w:r w:rsidRPr="00E906BD">
        <w:rPr>
          <w:rFonts w:ascii="Arial" w:hAnsi="Arial" w:cs="Arial"/>
          <w:sz w:val="20"/>
          <w:szCs w:val="20"/>
        </w:rPr>
        <w:t xml:space="preserve"> </w:t>
      </w:r>
      <w:proofErr w:type="spellStart"/>
      <w:r w:rsidRPr="00E906BD">
        <w:rPr>
          <w:rFonts w:ascii="Arial" w:hAnsi="Arial" w:cs="Arial"/>
          <w:sz w:val="20"/>
          <w:szCs w:val="20"/>
        </w:rPr>
        <w:t>hasil</w:t>
      </w:r>
      <w:proofErr w:type="spellEnd"/>
      <w:r w:rsidRPr="00E906BD">
        <w:rPr>
          <w:rFonts w:ascii="Arial" w:hAnsi="Arial" w:cs="Arial"/>
          <w:sz w:val="20"/>
          <w:szCs w:val="20"/>
        </w:rPr>
        <w:t xml:space="preserve"> yang </w:t>
      </w:r>
      <w:proofErr w:type="spellStart"/>
      <w:r w:rsidRPr="00E906BD">
        <w:rPr>
          <w:rFonts w:ascii="Arial" w:hAnsi="Arial" w:cs="Arial"/>
          <w:sz w:val="20"/>
          <w:szCs w:val="20"/>
        </w:rPr>
        <w:t>tidak</w:t>
      </w:r>
      <w:proofErr w:type="spellEnd"/>
      <w:r w:rsidRPr="00E906BD">
        <w:rPr>
          <w:rFonts w:ascii="Arial" w:hAnsi="Arial" w:cs="Arial"/>
          <w:sz w:val="20"/>
          <w:szCs w:val="20"/>
        </w:rPr>
        <w:t xml:space="preserve"> </w:t>
      </w:r>
      <w:proofErr w:type="spellStart"/>
      <w:r w:rsidRPr="00E906BD">
        <w:rPr>
          <w:rFonts w:ascii="Arial" w:hAnsi="Arial" w:cs="Arial"/>
          <w:sz w:val="20"/>
          <w:szCs w:val="20"/>
        </w:rPr>
        <w:t>signifikan</w:t>
      </w:r>
      <w:proofErr w:type="spellEnd"/>
      <w:r w:rsidRPr="00E906BD">
        <w:rPr>
          <w:rFonts w:ascii="Arial" w:hAnsi="Arial" w:cs="Arial"/>
          <w:sz w:val="20"/>
          <w:szCs w:val="20"/>
        </w:rPr>
        <w:t xml:space="preserve"> </w:t>
      </w:r>
      <w:proofErr w:type="spellStart"/>
      <w:r w:rsidRPr="00E906BD">
        <w:rPr>
          <w:rFonts w:ascii="Arial" w:hAnsi="Arial" w:cs="Arial"/>
          <w:sz w:val="20"/>
          <w:szCs w:val="20"/>
        </w:rPr>
        <w:t>terhadap</w:t>
      </w:r>
      <w:proofErr w:type="spellEnd"/>
      <w:r w:rsidRPr="00E906BD">
        <w:rPr>
          <w:rFonts w:ascii="Arial" w:hAnsi="Arial" w:cs="Arial"/>
          <w:sz w:val="20"/>
          <w:szCs w:val="20"/>
        </w:rPr>
        <w:t xml:space="preserve"> status </w:t>
      </w:r>
      <w:proofErr w:type="spellStart"/>
      <w:r w:rsidRPr="00E906BD">
        <w:rPr>
          <w:rFonts w:ascii="Arial" w:hAnsi="Arial" w:cs="Arial"/>
          <w:sz w:val="20"/>
          <w:szCs w:val="20"/>
        </w:rPr>
        <w:t>gizi</w:t>
      </w:r>
      <w:proofErr w:type="spellEnd"/>
      <w:r w:rsidRPr="00E906BD">
        <w:rPr>
          <w:rFonts w:ascii="Arial" w:hAnsi="Arial" w:cs="Arial"/>
          <w:sz w:val="20"/>
          <w:szCs w:val="20"/>
        </w:rPr>
        <w:t xml:space="preserve"> </w:t>
      </w:r>
      <w:proofErr w:type="spellStart"/>
      <w:r w:rsidRPr="00E906BD">
        <w:rPr>
          <w:rFonts w:ascii="Arial" w:hAnsi="Arial" w:cs="Arial"/>
          <w:sz w:val="20"/>
          <w:szCs w:val="20"/>
        </w:rPr>
        <w:t>pengguna</w:t>
      </w:r>
      <w:proofErr w:type="spellEnd"/>
      <w:r w:rsidRPr="00E906BD">
        <w:rPr>
          <w:rFonts w:ascii="Arial" w:hAnsi="Arial" w:cs="Arial"/>
          <w:sz w:val="20"/>
          <w:szCs w:val="20"/>
        </w:rPr>
        <w:t xml:space="preserve"> dan </w:t>
      </w:r>
      <w:proofErr w:type="spellStart"/>
      <w:r w:rsidRPr="00E906BD">
        <w:rPr>
          <w:rFonts w:ascii="Arial" w:hAnsi="Arial" w:cs="Arial"/>
          <w:sz w:val="20"/>
          <w:szCs w:val="20"/>
        </w:rPr>
        <w:t>bukan</w:t>
      </w:r>
      <w:proofErr w:type="spellEnd"/>
      <w:r w:rsidRPr="00E906BD">
        <w:rPr>
          <w:rFonts w:ascii="Arial" w:hAnsi="Arial" w:cs="Arial"/>
          <w:sz w:val="20"/>
          <w:szCs w:val="20"/>
        </w:rPr>
        <w:t xml:space="preserve"> </w:t>
      </w:r>
      <w:proofErr w:type="spellStart"/>
      <w:r w:rsidRPr="00E906BD">
        <w:rPr>
          <w:rFonts w:ascii="Arial" w:hAnsi="Arial" w:cs="Arial"/>
          <w:sz w:val="20"/>
          <w:szCs w:val="20"/>
        </w:rPr>
        <w:t>pengguna</w:t>
      </w:r>
      <w:proofErr w:type="spellEnd"/>
      <w:r w:rsidRPr="00E906BD">
        <w:rPr>
          <w:rFonts w:ascii="Arial" w:hAnsi="Arial" w:cs="Arial"/>
          <w:sz w:val="20"/>
          <w:szCs w:val="20"/>
        </w:rPr>
        <w:t xml:space="preserve"> </w:t>
      </w:r>
      <w:proofErr w:type="spellStart"/>
      <w:r w:rsidRPr="00E906BD">
        <w:rPr>
          <w:rFonts w:ascii="Arial" w:hAnsi="Arial" w:cs="Arial"/>
          <w:sz w:val="20"/>
          <w:szCs w:val="20"/>
        </w:rPr>
        <w:t>gigi</w:t>
      </w:r>
      <w:proofErr w:type="spellEnd"/>
      <w:r w:rsidRPr="00E906BD">
        <w:rPr>
          <w:rFonts w:ascii="Arial" w:hAnsi="Arial" w:cs="Arial"/>
          <w:sz w:val="20"/>
          <w:szCs w:val="20"/>
        </w:rPr>
        <w:t xml:space="preserve"> </w:t>
      </w:r>
      <w:proofErr w:type="spellStart"/>
      <w:r w:rsidRPr="00E906BD">
        <w:rPr>
          <w:rFonts w:ascii="Arial" w:hAnsi="Arial" w:cs="Arial"/>
          <w:sz w:val="20"/>
          <w:szCs w:val="20"/>
        </w:rPr>
        <w:t>tiruan</w:t>
      </w:r>
      <w:proofErr w:type="spellEnd"/>
      <w:r w:rsidRPr="00E906BD">
        <w:rPr>
          <w:rFonts w:ascii="Arial" w:hAnsi="Arial" w:cs="Arial"/>
          <w:sz w:val="20"/>
          <w:szCs w:val="20"/>
        </w:rPr>
        <w:t xml:space="preserve">. Hal </w:t>
      </w:r>
      <w:proofErr w:type="spellStart"/>
      <w:r w:rsidRPr="00E906BD">
        <w:rPr>
          <w:rFonts w:ascii="Arial" w:hAnsi="Arial" w:cs="Arial"/>
          <w:sz w:val="20"/>
          <w:szCs w:val="20"/>
        </w:rPr>
        <w:t>ini</w:t>
      </w:r>
      <w:proofErr w:type="spellEnd"/>
      <w:r w:rsidRPr="00E906BD">
        <w:rPr>
          <w:rFonts w:ascii="Arial" w:hAnsi="Arial" w:cs="Arial"/>
          <w:sz w:val="20"/>
          <w:szCs w:val="20"/>
        </w:rPr>
        <w:t xml:space="preserve"> </w:t>
      </w:r>
      <w:proofErr w:type="spellStart"/>
      <w:r w:rsidRPr="00E906BD">
        <w:rPr>
          <w:rFonts w:ascii="Arial" w:hAnsi="Arial" w:cs="Arial"/>
          <w:sz w:val="20"/>
          <w:szCs w:val="20"/>
        </w:rPr>
        <w:t>dapat</w:t>
      </w:r>
      <w:proofErr w:type="spellEnd"/>
      <w:r w:rsidRPr="00E906BD">
        <w:rPr>
          <w:rFonts w:ascii="Arial" w:hAnsi="Arial" w:cs="Arial"/>
          <w:sz w:val="20"/>
          <w:szCs w:val="20"/>
        </w:rPr>
        <w:t xml:space="preserve"> </w:t>
      </w:r>
      <w:proofErr w:type="spellStart"/>
      <w:r w:rsidRPr="00E906BD">
        <w:rPr>
          <w:rFonts w:ascii="Arial" w:hAnsi="Arial" w:cs="Arial"/>
          <w:sz w:val="20"/>
          <w:szCs w:val="20"/>
        </w:rPr>
        <w:t>terjadi</w:t>
      </w:r>
      <w:proofErr w:type="spellEnd"/>
      <w:r w:rsidRPr="00E906BD">
        <w:rPr>
          <w:rFonts w:ascii="Arial" w:hAnsi="Arial" w:cs="Arial"/>
          <w:sz w:val="20"/>
          <w:szCs w:val="20"/>
        </w:rPr>
        <w:t xml:space="preserve"> </w:t>
      </w:r>
      <w:proofErr w:type="spellStart"/>
      <w:r w:rsidRPr="00E906BD">
        <w:rPr>
          <w:rFonts w:ascii="Arial" w:hAnsi="Arial" w:cs="Arial"/>
          <w:sz w:val="20"/>
          <w:szCs w:val="20"/>
        </w:rPr>
        <w:t>karena</w:t>
      </w:r>
      <w:proofErr w:type="spellEnd"/>
      <w:r w:rsidRPr="00E906BD">
        <w:rPr>
          <w:rFonts w:ascii="Arial" w:hAnsi="Arial" w:cs="Arial"/>
          <w:sz w:val="20"/>
          <w:szCs w:val="20"/>
        </w:rPr>
        <w:t xml:space="preserve"> </w:t>
      </w:r>
      <w:proofErr w:type="spellStart"/>
      <w:r w:rsidRPr="00E906BD">
        <w:rPr>
          <w:rFonts w:ascii="Arial" w:hAnsi="Arial" w:cs="Arial"/>
          <w:sz w:val="20"/>
          <w:szCs w:val="20"/>
        </w:rPr>
        <w:t>terdapat</w:t>
      </w:r>
      <w:proofErr w:type="spellEnd"/>
      <w:r w:rsidRPr="00E906BD">
        <w:rPr>
          <w:rFonts w:ascii="Arial" w:hAnsi="Arial" w:cs="Arial"/>
          <w:sz w:val="20"/>
          <w:szCs w:val="20"/>
        </w:rPr>
        <w:t xml:space="preserve"> </w:t>
      </w:r>
      <w:proofErr w:type="spellStart"/>
      <w:r w:rsidRPr="00E906BD">
        <w:rPr>
          <w:rFonts w:ascii="Arial" w:hAnsi="Arial" w:cs="Arial"/>
          <w:sz w:val="20"/>
          <w:szCs w:val="20"/>
        </w:rPr>
        <w:t>faktor</w:t>
      </w:r>
      <w:proofErr w:type="spellEnd"/>
      <w:r w:rsidRPr="00E906BD">
        <w:rPr>
          <w:rFonts w:ascii="Arial" w:hAnsi="Arial" w:cs="Arial"/>
          <w:sz w:val="20"/>
          <w:szCs w:val="20"/>
        </w:rPr>
        <w:t xml:space="preserve"> yang </w:t>
      </w:r>
      <w:proofErr w:type="spellStart"/>
      <w:r w:rsidRPr="00E906BD">
        <w:rPr>
          <w:rFonts w:ascii="Arial" w:hAnsi="Arial" w:cs="Arial"/>
          <w:sz w:val="20"/>
          <w:szCs w:val="20"/>
        </w:rPr>
        <w:t>mempengaruhi</w:t>
      </w:r>
      <w:proofErr w:type="spellEnd"/>
      <w:r w:rsidRPr="00E906BD">
        <w:rPr>
          <w:rFonts w:ascii="Arial" w:hAnsi="Arial" w:cs="Arial"/>
          <w:sz w:val="20"/>
          <w:szCs w:val="20"/>
        </w:rPr>
        <w:t xml:space="preserve"> </w:t>
      </w:r>
      <w:proofErr w:type="spellStart"/>
      <w:r w:rsidRPr="00E906BD">
        <w:rPr>
          <w:rFonts w:ascii="Arial" w:hAnsi="Arial" w:cs="Arial"/>
          <w:sz w:val="20"/>
          <w:szCs w:val="20"/>
        </w:rPr>
        <w:t>seperti</w:t>
      </w:r>
      <w:proofErr w:type="spellEnd"/>
      <w:r w:rsidRPr="00E906BD">
        <w:rPr>
          <w:rFonts w:ascii="Arial" w:hAnsi="Arial" w:cs="Arial"/>
          <w:sz w:val="20"/>
          <w:szCs w:val="20"/>
        </w:rPr>
        <w:t xml:space="preserve"> </w:t>
      </w:r>
      <w:proofErr w:type="spellStart"/>
      <w:r w:rsidRPr="00E906BD">
        <w:rPr>
          <w:rFonts w:ascii="Arial" w:hAnsi="Arial" w:cs="Arial"/>
          <w:sz w:val="20"/>
          <w:szCs w:val="20"/>
        </w:rPr>
        <w:t>pola</w:t>
      </w:r>
      <w:proofErr w:type="spellEnd"/>
      <w:r w:rsidRPr="00E906BD">
        <w:rPr>
          <w:rFonts w:ascii="Arial" w:hAnsi="Arial" w:cs="Arial"/>
          <w:sz w:val="20"/>
          <w:szCs w:val="20"/>
        </w:rPr>
        <w:t xml:space="preserve"> </w:t>
      </w:r>
      <w:proofErr w:type="spellStart"/>
      <w:r w:rsidRPr="00E906BD">
        <w:rPr>
          <w:rFonts w:ascii="Arial" w:hAnsi="Arial" w:cs="Arial"/>
          <w:sz w:val="20"/>
          <w:szCs w:val="20"/>
        </w:rPr>
        <w:t>konsumsi</w:t>
      </w:r>
      <w:proofErr w:type="spellEnd"/>
      <w:r w:rsidRPr="00E906BD">
        <w:rPr>
          <w:rFonts w:ascii="Arial" w:hAnsi="Arial" w:cs="Arial"/>
          <w:sz w:val="20"/>
          <w:szCs w:val="20"/>
        </w:rPr>
        <w:t xml:space="preserve"> </w:t>
      </w:r>
      <w:proofErr w:type="spellStart"/>
      <w:r w:rsidRPr="00E906BD">
        <w:rPr>
          <w:rFonts w:ascii="Arial" w:hAnsi="Arial" w:cs="Arial"/>
          <w:sz w:val="20"/>
          <w:szCs w:val="20"/>
        </w:rPr>
        <w:t>lansia</w:t>
      </w:r>
      <w:proofErr w:type="spellEnd"/>
      <w:r w:rsidRPr="00E906BD">
        <w:rPr>
          <w:rFonts w:ascii="Arial" w:hAnsi="Arial" w:cs="Arial"/>
          <w:sz w:val="20"/>
          <w:szCs w:val="20"/>
        </w:rPr>
        <w:t xml:space="preserve">, </w:t>
      </w:r>
      <w:proofErr w:type="spellStart"/>
      <w:r w:rsidRPr="00E906BD">
        <w:rPr>
          <w:rFonts w:ascii="Arial" w:hAnsi="Arial" w:cs="Arial"/>
          <w:sz w:val="20"/>
          <w:szCs w:val="20"/>
        </w:rPr>
        <w:t>pengetahuan</w:t>
      </w:r>
      <w:proofErr w:type="spellEnd"/>
      <w:r w:rsidRPr="00E906BD">
        <w:rPr>
          <w:rFonts w:ascii="Arial" w:hAnsi="Arial" w:cs="Arial"/>
          <w:sz w:val="20"/>
          <w:szCs w:val="20"/>
        </w:rPr>
        <w:t xml:space="preserve">, </w:t>
      </w:r>
      <w:proofErr w:type="spellStart"/>
      <w:r w:rsidRPr="00E906BD">
        <w:rPr>
          <w:rFonts w:ascii="Arial" w:hAnsi="Arial" w:cs="Arial"/>
          <w:sz w:val="20"/>
          <w:szCs w:val="20"/>
        </w:rPr>
        <w:t>ekonomi</w:t>
      </w:r>
      <w:proofErr w:type="spellEnd"/>
      <w:r w:rsidRPr="00E906BD">
        <w:rPr>
          <w:rFonts w:ascii="Arial" w:hAnsi="Arial" w:cs="Arial"/>
          <w:sz w:val="20"/>
          <w:szCs w:val="20"/>
        </w:rPr>
        <w:t xml:space="preserve">, </w:t>
      </w:r>
      <w:proofErr w:type="spellStart"/>
      <w:r w:rsidRPr="00E906BD">
        <w:rPr>
          <w:rFonts w:ascii="Arial" w:hAnsi="Arial" w:cs="Arial"/>
          <w:sz w:val="20"/>
          <w:szCs w:val="20"/>
        </w:rPr>
        <w:t>lingkungan</w:t>
      </w:r>
      <w:proofErr w:type="spellEnd"/>
      <w:r w:rsidRPr="00E906BD">
        <w:rPr>
          <w:rFonts w:ascii="Arial" w:hAnsi="Arial" w:cs="Arial"/>
          <w:sz w:val="20"/>
          <w:szCs w:val="20"/>
        </w:rPr>
        <w:t xml:space="preserve">, dan </w:t>
      </w:r>
      <w:proofErr w:type="spellStart"/>
      <w:r w:rsidRPr="00E906BD">
        <w:rPr>
          <w:rFonts w:ascii="Arial" w:hAnsi="Arial" w:cs="Arial"/>
          <w:sz w:val="20"/>
          <w:szCs w:val="20"/>
        </w:rPr>
        <w:t>karena</w:t>
      </w:r>
      <w:proofErr w:type="spellEnd"/>
      <w:r w:rsidRPr="00E906BD">
        <w:rPr>
          <w:rFonts w:ascii="Arial" w:hAnsi="Arial" w:cs="Arial"/>
          <w:sz w:val="20"/>
          <w:szCs w:val="20"/>
        </w:rPr>
        <w:t xml:space="preserve"> </w:t>
      </w:r>
      <w:proofErr w:type="spellStart"/>
      <w:r w:rsidRPr="00E906BD">
        <w:rPr>
          <w:rFonts w:ascii="Arial" w:hAnsi="Arial" w:cs="Arial"/>
          <w:sz w:val="20"/>
          <w:szCs w:val="20"/>
        </w:rPr>
        <w:t>berbeda</w:t>
      </w:r>
      <w:proofErr w:type="spellEnd"/>
      <w:r w:rsidRPr="00E906BD">
        <w:rPr>
          <w:rFonts w:ascii="Arial" w:hAnsi="Arial" w:cs="Arial"/>
          <w:sz w:val="20"/>
          <w:szCs w:val="20"/>
        </w:rPr>
        <w:t xml:space="preserve"> wilayah </w:t>
      </w:r>
      <w:proofErr w:type="spellStart"/>
      <w:r w:rsidRPr="00E906BD">
        <w:rPr>
          <w:rFonts w:ascii="Arial" w:hAnsi="Arial" w:cs="Arial"/>
          <w:sz w:val="20"/>
          <w:szCs w:val="20"/>
        </w:rPr>
        <w:t>tempat</w:t>
      </w:r>
      <w:proofErr w:type="spellEnd"/>
      <w:r w:rsidRPr="00E906BD">
        <w:rPr>
          <w:rFonts w:ascii="Arial" w:hAnsi="Arial" w:cs="Arial"/>
          <w:sz w:val="20"/>
          <w:szCs w:val="20"/>
        </w:rPr>
        <w:t xml:space="preserve"> </w:t>
      </w:r>
      <w:proofErr w:type="spellStart"/>
      <w:r w:rsidRPr="00E906BD">
        <w:rPr>
          <w:rFonts w:ascii="Arial" w:hAnsi="Arial" w:cs="Arial"/>
          <w:sz w:val="20"/>
          <w:szCs w:val="20"/>
        </w:rPr>
        <w:t>penelitian</w:t>
      </w:r>
      <w:proofErr w:type="spellEnd"/>
      <w:r w:rsidRPr="00E906BD">
        <w:rPr>
          <w:rFonts w:ascii="Arial" w:hAnsi="Arial" w:cs="Arial"/>
          <w:sz w:val="20"/>
          <w:szCs w:val="20"/>
        </w:rPr>
        <w:t xml:space="preserve">. </w:t>
      </w:r>
      <w:proofErr w:type="spellStart"/>
      <w:r w:rsidRPr="00E906BD">
        <w:rPr>
          <w:rFonts w:ascii="Arial" w:hAnsi="Arial" w:cs="Arial"/>
          <w:sz w:val="20"/>
          <w:szCs w:val="20"/>
        </w:rPr>
        <w:t>Lansia</w:t>
      </w:r>
      <w:proofErr w:type="spellEnd"/>
      <w:r w:rsidRPr="00E906BD">
        <w:rPr>
          <w:rFonts w:ascii="Arial" w:hAnsi="Arial" w:cs="Arial"/>
          <w:sz w:val="20"/>
          <w:szCs w:val="20"/>
        </w:rPr>
        <w:t xml:space="preserve"> </w:t>
      </w:r>
      <w:proofErr w:type="spellStart"/>
      <w:r w:rsidRPr="00E906BD">
        <w:rPr>
          <w:rFonts w:ascii="Arial" w:hAnsi="Arial" w:cs="Arial"/>
          <w:sz w:val="20"/>
          <w:szCs w:val="20"/>
        </w:rPr>
        <w:t>dengan</w:t>
      </w:r>
      <w:proofErr w:type="spellEnd"/>
      <w:r w:rsidRPr="00E906BD">
        <w:rPr>
          <w:rFonts w:ascii="Arial" w:hAnsi="Arial" w:cs="Arial"/>
          <w:sz w:val="20"/>
          <w:szCs w:val="20"/>
        </w:rPr>
        <w:t xml:space="preserve"> </w:t>
      </w:r>
      <w:proofErr w:type="spellStart"/>
      <w:r w:rsidRPr="00E906BD">
        <w:rPr>
          <w:rFonts w:ascii="Arial" w:hAnsi="Arial" w:cs="Arial"/>
          <w:sz w:val="20"/>
          <w:szCs w:val="20"/>
        </w:rPr>
        <w:t>gigi</w:t>
      </w:r>
      <w:proofErr w:type="spellEnd"/>
      <w:r w:rsidRPr="00E906BD">
        <w:rPr>
          <w:rFonts w:ascii="Arial" w:hAnsi="Arial" w:cs="Arial"/>
          <w:sz w:val="20"/>
          <w:szCs w:val="20"/>
        </w:rPr>
        <w:t xml:space="preserve"> </w:t>
      </w:r>
      <w:proofErr w:type="spellStart"/>
      <w:r w:rsidRPr="00E906BD">
        <w:rPr>
          <w:rFonts w:ascii="Arial" w:hAnsi="Arial" w:cs="Arial"/>
          <w:sz w:val="20"/>
          <w:szCs w:val="20"/>
        </w:rPr>
        <w:t>tiruan</w:t>
      </w:r>
      <w:proofErr w:type="spellEnd"/>
      <w:r w:rsidRPr="00E906BD">
        <w:rPr>
          <w:rFonts w:ascii="Arial" w:hAnsi="Arial" w:cs="Arial"/>
          <w:sz w:val="20"/>
          <w:szCs w:val="20"/>
        </w:rPr>
        <w:t xml:space="preserve"> </w:t>
      </w:r>
      <w:proofErr w:type="spellStart"/>
      <w:r w:rsidRPr="00E906BD">
        <w:rPr>
          <w:rFonts w:ascii="Arial" w:hAnsi="Arial" w:cs="Arial"/>
          <w:sz w:val="20"/>
          <w:szCs w:val="20"/>
        </w:rPr>
        <w:t>lengkap</w:t>
      </w:r>
      <w:proofErr w:type="spellEnd"/>
      <w:r w:rsidRPr="00E906BD">
        <w:rPr>
          <w:rFonts w:ascii="Arial" w:hAnsi="Arial" w:cs="Arial"/>
          <w:sz w:val="20"/>
          <w:szCs w:val="20"/>
        </w:rPr>
        <w:t xml:space="preserve"> </w:t>
      </w:r>
      <w:proofErr w:type="spellStart"/>
      <w:r w:rsidRPr="00E906BD">
        <w:rPr>
          <w:rFonts w:ascii="Arial" w:hAnsi="Arial" w:cs="Arial"/>
          <w:sz w:val="20"/>
          <w:szCs w:val="20"/>
        </w:rPr>
        <w:t>memiliki</w:t>
      </w:r>
      <w:proofErr w:type="spellEnd"/>
      <w:r w:rsidRPr="00E906BD">
        <w:rPr>
          <w:rFonts w:ascii="Arial" w:hAnsi="Arial" w:cs="Arial"/>
          <w:sz w:val="20"/>
          <w:szCs w:val="20"/>
        </w:rPr>
        <w:t xml:space="preserve"> status </w:t>
      </w:r>
      <w:proofErr w:type="spellStart"/>
      <w:r w:rsidRPr="00E906BD">
        <w:rPr>
          <w:rFonts w:ascii="Arial" w:hAnsi="Arial" w:cs="Arial"/>
          <w:sz w:val="20"/>
          <w:szCs w:val="20"/>
        </w:rPr>
        <w:t>gizi</w:t>
      </w:r>
      <w:proofErr w:type="spellEnd"/>
      <w:r w:rsidRPr="00E906BD">
        <w:rPr>
          <w:rFonts w:ascii="Arial" w:hAnsi="Arial" w:cs="Arial"/>
          <w:sz w:val="20"/>
          <w:szCs w:val="20"/>
        </w:rPr>
        <w:t xml:space="preserve"> normal </w:t>
      </w:r>
      <w:proofErr w:type="spellStart"/>
      <w:r w:rsidRPr="00E906BD">
        <w:rPr>
          <w:rFonts w:ascii="Arial" w:hAnsi="Arial" w:cs="Arial"/>
          <w:sz w:val="20"/>
          <w:szCs w:val="20"/>
        </w:rPr>
        <w:t>tertinggi</w:t>
      </w:r>
      <w:proofErr w:type="spellEnd"/>
      <w:r w:rsidRPr="00E906BD">
        <w:rPr>
          <w:rFonts w:ascii="Arial" w:hAnsi="Arial" w:cs="Arial"/>
          <w:sz w:val="20"/>
          <w:szCs w:val="20"/>
        </w:rPr>
        <w:t xml:space="preserve"> </w:t>
      </w:r>
      <w:proofErr w:type="spellStart"/>
      <w:r w:rsidRPr="00E906BD">
        <w:rPr>
          <w:rFonts w:ascii="Arial" w:hAnsi="Arial" w:cs="Arial"/>
          <w:sz w:val="20"/>
          <w:szCs w:val="20"/>
        </w:rPr>
        <w:t>dibandingkan</w:t>
      </w:r>
      <w:proofErr w:type="spellEnd"/>
      <w:r w:rsidRPr="00E906BD">
        <w:rPr>
          <w:rFonts w:ascii="Arial" w:hAnsi="Arial" w:cs="Arial"/>
          <w:sz w:val="20"/>
          <w:szCs w:val="20"/>
        </w:rPr>
        <w:t xml:space="preserve"> </w:t>
      </w:r>
      <w:proofErr w:type="spellStart"/>
      <w:r w:rsidRPr="00E906BD">
        <w:rPr>
          <w:rFonts w:ascii="Arial" w:hAnsi="Arial" w:cs="Arial"/>
          <w:sz w:val="20"/>
          <w:szCs w:val="20"/>
        </w:rPr>
        <w:t>dengan</w:t>
      </w:r>
      <w:proofErr w:type="spellEnd"/>
      <w:r w:rsidRPr="00E906BD">
        <w:rPr>
          <w:rFonts w:ascii="Arial" w:hAnsi="Arial" w:cs="Arial"/>
          <w:sz w:val="20"/>
          <w:szCs w:val="20"/>
        </w:rPr>
        <w:t xml:space="preserve"> </w:t>
      </w:r>
      <w:proofErr w:type="spellStart"/>
      <w:r w:rsidRPr="00E906BD">
        <w:rPr>
          <w:rFonts w:ascii="Arial" w:hAnsi="Arial" w:cs="Arial"/>
          <w:sz w:val="20"/>
          <w:szCs w:val="20"/>
        </w:rPr>
        <w:t>bukan</w:t>
      </w:r>
      <w:proofErr w:type="spellEnd"/>
      <w:r w:rsidRPr="00E906BD">
        <w:rPr>
          <w:rFonts w:ascii="Arial" w:hAnsi="Arial" w:cs="Arial"/>
          <w:sz w:val="20"/>
          <w:szCs w:val="20"/>
        </w:rPr>
        <w:t xml:space="preserve"> </w:t>
      </w:r>
      <w:proofErr w:type="spellStart"/>
      <w:r w:rsidRPr="00E906BD">
        <w:rPr>
          <w:rFonts w:ascii="Arial" w:hAnsi="Arial" w:cs="Arial"/>
          <w:sz w:val="20"/>
          <w:szCs w:val="20"/>
        </w:rPr>
        <w:t>pengguna</w:t>
      </w:r>
      <w:proofErr w:type="spellEnd"/>
      <w:r w:rsidRPr="00E906BD">
        <w:rPr>
          <w:rFonts w:ascii="Arial" w:hAnsi="Arial" w:cs="Arial"/>
          <w:sz w:val="20"/>
          <w:szCs w:val="20"/>
        </w:rPr>
        <w:t xml:space="preserve"> </w:t>
      </w:r>
      <w:proofErr w:type="spellStart"/>
      <w:r w:rsidRPr="00E906BD">
        <w:rPr>
          <w:rFonts w:ascii="Arial" w:hAnsi="Arial" w:cs="Arial"/>
          <w:sz w:val="20"/>
          <w:szCs w:val="20"/>
        </w:rPr>
        <w:t>gigi</w:t>
      </w:r>
      <w:proofErr w:type="spellEnd"/>
      <w:r w:rsidRPr="00E906BD">
        <w:rPr>
          <w:rFonts w:ascii="Arial" w:hAnsi="Arial" w:cs="Arial"/>
          <w:sz w:val="20"/>
          <w:szCs w:val="20"/>
        </w:rPr>
        <w:t xml:space="preserve"> </w:t>
      </w:r>
      <w:proofErr w:type="spellStart"/>
      <w:r w:rsidRPr="00E906BD">
        <w:rPr>
          <w:rFonts w:ascii="Arial" w:hAnsi="Arial" w:cs="Arial"/>
          <w:sz w:val="20"/>
          <w:szCs w:val="20"/>
        </w:rPr>
        <w:t>tiruan</w:t>
      </w:r>
      <w:proofErr w:type="spellEnd"/>
      <w:r w:rsidRPr="00E906BD">
        <w:rPr>
          <w:rFonts w:ascii="Arial" w:hAnsi="Arial" w:cs="Arial"/>
          <w:sz w:val="20"/>
          <w:szCs w:val="20"/>
        </w:rPr>
        <w:t xml:space="preserve">. </w:t>
      </w:r>
      <w:proofErr w:type="spellStart"/>
      <w:r w:rsidRPr="00E906BD">
        <w:rPr>
          <w:rFonts w:ascii="Arial" w:hAnsi="Arial" w:cs="Arial"/>
          <w:sz w:val="20"/>
          <w:szCs w:val="20"/>
        </w:rPr>
        <w:t>Secara</w:t>
      </w:r>
      <w:proofErr w:type="spellEnd"/>
      <w:r w:rsidRPr="00E906BD">
        <w:rPr>
          <w:rFonts w:ascii="Arial" w:hAnsi="Arial" w:cs="Arial"/>
          <w:sz w:val="20"/>
          <w:szCs w:val="20"/>
        </w:rPr>
        <w:t xml:space="preserve"> </w:t>
      </w:r>
      <w:proofErr w:type="spellStart"/>
      <w:r w:rsidRPr="00E906BD">
        <w:rPr>
          <w:rFonts w:ascii="Arial" w:hAnsi="Arial" w:cs="Arial"/>
          <w:sz w:val="20"/>
          <w:szCs w:val="20"/>
        </w:rPr>
        <w:t>keseluruhan</w:t>
      </w:r>
      <w:proofErr w:type="spellEnd"/>
      <w:r w:rsidRPr="00E906BD">
        <w:rPr>
          <w:rFonts w:ascii="Arial" w:hAnsi="Arial" w:cs="Arial"/>
          <w:sz w:val="20"/>
          <w:szCs w:val="20"/>
        </w:rPr>
        <w:t xml:space="preserve"> </w:t>
      </w:r>
      <w:proofErr w:type="spellStart"/>
      <w:r w:rsidRPr="00E906BD">
        <w:rPr>
          <w:rFonts w:ascii="Arial" w:hAnsi="Arial" w:cs="Arial"/>
          <w:sz w:val="20"/>
          <w:szCs w:val="20"/>
        </w:rPr>
        <w:t>dari</w:t>
      </w:r>
      <w:proofErr w:type="spellEnd"/>
      <w:r w:rsidRPr="00E906BD">
        <w:rPr>
          <w:rFonts w:ascii="Arial" w:hAnsi="Arial" w:cs="Arial"/>
          <w:sz w:val="20"/>
          <w:szCs w:val="20"/>
        </w:rPr>
        <w:t xml:space="preserve"> 12 </w:t>
      </w:r>
      <w:r w:rsidRPr="00E906BD">
        <w:rPr>
          <w:rFonts w:ascii="Arial" w:hAnsi="Arial" w:cs="Arial"/>
          <w:i/>
          <w:iCs/>
          <w:sz w:val="20"/>
          <w:szCs w:val="20"/>
        </w:rPr>
        <w:t>literature</w:t>
      </w:r>
      <w:r w:rsidRPr="00E906BD">
        <w:rPr>
          <w:rFonts w:ascii="Arial" w:hAnsi="Arial" w:cs="Arial"/>
          <w:sz w:val="20"/>
          <w:szCs w:val="20"/>
        </w:rPr>
        <w:t xml:space="preserve"> yang </w:t>
      </w:r>
      <w:proofErr w:type="spellStart"/>
      <w:r w:rsidRPr="00E906BD">
        <w:rPr>
          <w:rFonts w:ascii="Arial" w:hAnsi="Arial" w:cs="Arial"/>
          <w:sz w:val="20"/>
          <w:szCs w:val="20"/>
        </w:rPr>
        <w:t>dianalisis</w:t>
      </w:r>
      <w:proofErr w:type="spellEnd"/>
      <w:r w:rsidRPr="00E906BD">
        <w:rPr>
          <w:rFonts w:ascii="Arial" w:hAnsi="Arial" w:cs="Arial"/>
          <w:sz w:val="20"/>
          <w:szCs w:val="20"/>
        </w:rPr>
        <w:t xml:space="preserve">, </w:t>
      </w:r>
      <w:proofErr w:type="spellStart"/>
      <w:r w:rsidRPr="00E906BD">
        <w:rPr>
          <w:rFonts w:ascii="Arial" w:hAnsi="Arial" w:cs="Arial"/>
          <w:sz w:val="20"/>
          <w:szCs w:val="20"/>
        </w:rPr>
        <w:t>hampir</w:t>
      </w:r>
      <w:proofErr w:type="spellEnd"/>
      <w:r w:rsidRPr="00E906BD">
        <w:rPr>
          <w:rFonts w:ascii="Arial" w:hAnsi="Arial" w:cs="Arial"/>
          <w:sz w:val="20"/>
          <w:szCs w:val="20"/>
        </w:rPr>
        <w:t xml:space="preserve"> </w:t>
      </w:r>
      <w:proofErr w:type="spellStart"/>
      <w:r w:rsidRPr="00E906BD">
        <w:rPr>
          <w:rFonts w:ascii="Arial" w:hAnsi="Arial" w:cs="Arial"/>
          <w:sz w:val="20"/>
          <w:szCs w:val="20"/>
        </w:rPr>
        <w:t>seluruh</w:t>
      </w:r>
      <w:proofErr w:type="spellEnd"/>
      <w:r w:rsidRPr="00E906BD">
        <w:rPr>
          <w:rFonts w:ascii="Arial" w:hAnsi="Arial" w:cs="Arial"/>
          <w:sz w:val="20"/>
          <w:szCs w:val="20"/>
        </w:rPr>
        <w:t xml:space="preserve"> </w:t>
      </w:r>
      <w:proofErr w:type="spellStart"/>
      <w:r w:rsidRPr="00E906BD">
        <w:rPr>
          <w:rFonts w:ascii="Arial" w:hAnsi="Arial" w:cs="Arial"/>
          <w:sz w:val="20"/>
          <w:szCs w:val="20"/>
        </w:rPr>
        <w:t>lansia</w:t>
      </w:r>
      <w:proofErr w:type="spellEnd"/>
      <w:r w:rsidRPr="00E906BD">
        <w:rPr>
          <w:rFonts w:ascii="Arial" w:hAnsi="Arial" w:cs="Arial"/>
          <w:sz w:val="20"/>
          <w:szCs w:val="20"/>
        </w:rPr>
        <w:t xml:space="preserve"> </w:t>
      </w:r>
      <w:proofErr w:type="spellStart"/>
      <w:r w:rsidRPr="00E906BD">
        <w:rPr>
          <w:rFonts w:ascii="Arial" w:hAnsi="Arial" w:cs="Arial"/>
          <w:sz w:val="20"/>
          <w:szCs w:val="20"/>
        </w:rPr>
        <w:t>pengguna</w:t>
      </w:r>
      <w:proofErr w:type="spellEnd"/>
      <w:r w:rsidRPr="00E906BD">
        <w:rPr>
          <w:rFonts w:ascii="Arial" w:hAnsi="Arial" w:cs="Arial"/>
          <w:sz w:val="20"/>
          <w:szCs w:val="20"/>
        </w:rPr>
        <w:t xml:space="preserve"> </w:t>
      </w:r>
      <w:proofErr w:type="spellStart"/>
      <w:r w:rsidRPr="00E906BD">
        <w:rPr>
          <w:rFonts w:ascii="Arial" w:hAnsi="Arial" w:cs="Arial"/>
          <w:sz w:val="20"/>
          <w:szCs w:val="20"/>
        </w:rPr>
        <w:t>gigi</w:t>
      </w:r>
      <w:proofErr w:type="spellEnd"/>
      <w:r w:rsidRPr="00E906BD">
        <w:rPr>
          <w:rFonts w:ascii="Arial" w:hAnsi="Arial" w:cs="Arial"/>
          <w:sz w:val="20"/>
          <w:szCs w:val="20"/>
        </w:rPr>
        <w:t xml:space="preserve"> </w:t>
      </w:r>
      <w:proofErr w:type="spellStart"/>
      <w:r w:rsidRPr="00E906BD">
        <w:rPr>
          <w:rFonts w:ascii="Arial" w:hAnsi="Arial" w:cs="Arial"/>
          <w:sz w:val="20"/>
          <w:szCs w:val="20"/>
        </w:rPr>
        <w:t>tiruan</w:t>
      </w:r>
      <w:proofErr w:type="spellEnd"/>
      <w:r w:rsidRPr="00E906BD">
        <w:rPr>
          <w:rFonts w:ascii="Arial" w:hAnsi="Arial" w:cs="Arial"/>
          <w:sz w:val="20"/>
          <w:szCs w:val="20"/>
        </w:rPr>
        <w:t xml:space="preserve"> </w:t>
      </w:r>
      <w:proofErr w:type="spellStart"/>
      <w:r w:rsidRPr="00E906BD">
        <w:rPr>
          <w:rFonts w:ascii="Arial" w:hAnsi="Arial" w:cs="Arial"/>
          <w:sz w:val="20"/>
          <w:szCs w:val="20"/>
        </w:rPr>
        <w:t>lengkap</w:t>
      </w:r>
      <w:proofErr w:type="spellEnd"/>
      <w:r w:rsidRPr="00E906BD">
        <w:rPr>
          <w:rFonts w:ascii="Arial" w:hAnsi="Arial" w:cs="Arial"/>
          <w:sz w:val="20"/>
          <w:szCs w:val="20"/>
        </w:rPr>
        <w:t xml:space="preserve"> yang </w:t>
      </w:r>
      <w:proofErr w:type="spellStart"/>
      <w:r w:rsidRPr="00E906BD">
        <w:rPr>
          <w:rFonts w:ascii="Arial" w:hAnsi="Arial" w:cs="Arial"/>
          <w:sz w:val="20"/>
          <w:szCs w:val="20"/>
        </w:rPr>
        <w:t>diukur</w:t>
      </w:r>
      <w:proofErr w:type="spellEnd"/>
      <w:r w:rsidRPr="00E906BD">
        <w:rPr>
          <w:rFonts w:ascii="Arial" w:hAnsi="Arial" w:cs="Arial"/>
          <w:sz w:val="20"/>
          <w:szCs w:val="20"/>
        </w:rPr>
        <w:t xml:space="preserve"> </w:t>
      </w:r>
      <w:proofErr w:type="spellStart"/>
      <w:r w:rsidRPr="00E906BD">
        <w:rPr>
          <w:rFonts w:ascii="Arial" w:hAnsi="Arial" w:cs="Arial"/>
          <w:sz w:val="20"/>
          <w:szCs w:val="20"/>
        </w:rPr>
        <w:t>menggunakan</w:t>
      </w:r>
      <w:proofErr w:type="spellEnd"/>
      <w:r w:rsidRPr="00E906BD">
        <w:rPr>
          <w:rFonts w:ascii="Arial" w:hAnsi="Arial" w:cs="Arial"/>
          <w:sz w:val="20"/>
          <w:szCs w:val="20"/>
        </w:rPr>
        <w:t xml:space="preserve"> </w:t>
      </w:r>
      <w:proofErr w:type="spellStart"/>
      <w:r w:rsidRPr="00E906BD">
        <w:rPr>
          <w:rFonts w:ascii="Arial" w:hAnsi="Arial" w:cs="Arial"/>
          <w:sz w:val="20"/>
          <w:szCs w:val="20"/>
        </w:rPr>
        <w:t>metode</w:t>
      </w:r>
      <w:proofErr w:type="spellEnd"/>
      <w:r w:rsidRPr="00E906BD">
        <w:rPr>
          <w:rFonts w:ascii="Arial" w:hAnsi="Arial" w:cs="Arial"/>
          <w:sz w:val="20"/>
          <w:szCs w:val="20"/>
        </w:rPr>
        <w:t xml:space="preserve"> </w:t>
      </w:r>
      <w:proofErr w:type="spellStart"/>
      <w:r w:rsidRPr="00E906BD">
        <w:rPr>
          <w:rFonts w:ascii="Arial" w:hAnsi="Arial" w:cs="Arial"/>
          <w:sz w:val="20"/>
          <w:szCs w:val="20"/>
        </w:rPr>
        <w:t>pengukuran</w:t>
      </w:r>
      <w:proofErr w:type="spellEnd"/>
      <w:r w:rsidRPr="00E906BD">
        <w:rPr>
          <w:rFonts w:ascii="Arial" w:hAnsi="Arial" w:cs="Arial"/>
          <w:sz w:val="20"/>
          <w:szCs w:val="20"/>
        </w:rPr>
        <w:t xml:space="preserve"> IMT </w:t>
      </w:r>
      <w:proofErr w:type="spellStart"/>
      <w:r w:rsidRPr="00E906BD">
        <w:rPr>
          <w:rFonts w:ascii="Arial" w:hAnsi="Arial" w:cs="Arial"/>
          <w:sz w:val="20"/>
          <w:szCs w:val="20"/>
        </w:rPr>
        <w:t>memiliki</w:t>
      </w:r>
      <w:proofErr w:type="spellEnd"/>
      <w:r w:rsidRPr="00E906BD">
        <w:rPr>
          <w:rFonts w:ascii="Arial" w:hAnsi="Arial" w:cs="Arial"/>
          <w:sz w:val="20"/>
          <w:szCs w:val="20"/>
        </w:rPr>
        <w:t xml:space="preserve"> status </w:t>
      </w:r>
      <w:proofErr w:type="spellStart"/>
      <w:r w:rsidRPr="00E906BD">
        <w:rPr>
          <w:rFonts w:ascii="Arial" w:hAnsi="Arial" w:cs="Arial"/>
          <w:sz w:val="20"/>
          <w:szCs w:val="20"/>
        </w:rPr>
        <w:t>gizi</w:t>
      </w:r>
      <w:proofErr w:type="spellEnd"/>
      <w:r w:rsidRPr="00E906BD">
        <w:rPr>
          <w:rFonts w:ascii="Arial" w:hAnsi="Arial" w:cs="Arial"/>
          <w:sz w:val="20"/>
          <w:szCs w:val="20"/>
        </w:rPr>
        <w:t xml:space="preserve"> yang </w:t>
      </w:r>
      <w:proofErr w:type="spellStart"/>
      <w:r w:rsidRPr="00E906BD">
        <w:rPr>
          <w:rFonts w:ascii="Arial" w:hAnsi="Arial" w:cs="Arial"/>
          <w:sz w:val="20"/>
          <w:szCs w:val="20"/>
        </w:rPr>
        <w:t>lebih</w:t>
      </w:r>
      <w:proofErr w:type="spellEnd"/>
      <w:r w:rsidRPr="00E906BD">
        <w:rPr>
          <w:rFonts w:ascii="Arial" w:hAnsi="Arial" w:cs="Arial"/>
          <w:sz w:val="20"/>
          <w:szCs w:val="20"/>
        </w:rPr>
        <w:t xml:space="preserve"> </w:t>
      </w:r>
      <w:proofErr w:type="spellStart"/>
      <w:r w:rsidRPr="00E906BD">
        <w:rPr>
          <w:rFonts w:ascii="Arial" w:hAnsi="Arial" w:cs="Arial"/>
          <w:sz w:val="20"/>
          <w:szCs w:val="20"/>
        </w:rPr>
        <w:t>baik</w:t>
      </w:r>
      <w:proofErr w:type="spellEnd"/>
      <w:r w:rsidRPr="00E906BD">
        <w:rPr>
          <w:rFonts w:ascii="Arial" w:hAnsi="Arial" w:cs="Arial"/>
          <w:sz w:val="20"/>
          <w:szCs w:val="20"/>
        </w:rPr>
        <w:t xml:space="preserve"> </w:t>
      </w:r>
      <w:proofErr w:type="spellStart"/>
      <w:r w:rsidRPr="00E906BD">
        <w:rPr>
          <w:rFonts w:ascii="Arial" w:hAnsi="Arial" w:cs="Arial"/>
          <w:sz w:val="20"/>
          <w:szCs w:val="20"/>
        </w:rPr>
        <w:t>dibandingkan</w:t>
      </w:r>
      <w:proofErr w:type="spellEnd"/>
      <w:r w:rsidRPr="00E906BD">
        <w:rPr>
          <w:rFonts w:ascii="Arial" w:hAnsi="Arial" w:cs="Arial"/>
          <w:sz w:val="20"/>
          <w:szCs w:val="20"/>
        </w:rPr>
        <w:t xml:space="preserve"> </w:t>
      </w:r>
      <w:proofErr w:type="spellStart"/>
      <w:r w:rsidRPr="00E906BD">
        <w:rPr>
          <w:rFonts w:ascii="Arial" w:hAnsi="Arial" w:cs="Arial"/>
          <w:sz w:val="20"/>
          <w:szCs w:val="20"/>
        </w:rPr>
        <w:t>lansia</w:t>
      </w:r>
      <w:proofErr w:type="spellEnd"/>
      <w:r w:rsidRPr="00E906BD">
        <w:rPr>
          <w:rFonts w:ascii="Arial" w:hAnsi="Arial" w:cs="Arial"/>
          <w:sz w:val="20"/>
          <w:szCs w:val="20"/>
        </w:rPr>
        <w:t xml:space="preserve"> </w:t>
      </w:r>
      <w:proofErr w:type="spellStart"/>
      <w:r w:rsidRPr="00E906BD">
        <w:rPr>
          <w:rFonts w:ascii="Arial" w:hAnsi="Arial" w:cs="Arial"/>
          <w:sz w:val="20"/>
          <w:szCs w:val="20"/>
        </w:rPr>
        <w:t>bukan</w:t>
      </w:r>
      <w:proofErr w:type="spellEnd"/>
      <w:r w:rsidRPr="00E906BD">
        <w:rPr>
          <w:rFonts w:ascii="Arial" w:hAnsi="Arial" w:cs="Arial"/>
          <w:sz w:val="20"/>
          <w:szCs w:val="20"/>
        </w:rPr>
        <w:t xml:space="preserve"> </w:t>
      </w:r>
      <w:proofErr w:type="spellStart"/>
      <w:r w:rsidRPr="00E906BD">
        <w:rPr>
          <w:rFonts w:ascii="Arial" w:hAnsi="Arial" w:cs="Arial"/>
          <w:sz w:val="20"/>
          <w:szCs w:val="20"/>
        </w:rPr>
        <w:t>pengguna</w:t>
      </w:r>
      <w:proofErr w:type="spellEnd"/>
      <w:r w:rsidRPr="00E906BD">
        <w:rPr>
          <w:rFonts w:ascii="Arial" w:hAnsi="Arial" w:cs="Arial"/>
          <w:sz w:val="20"/>
          <w:szCs w:val="20"/>
        </w:rPr>
        <w:t xml:space="preserve"> </w:t>
      </w:r>
      <w:proofErr w:type="spellStart"/>
      <w:r w:rsidRPr="00E906BD">
        <w:rPr>
          <w:rFonts w:ascii="Arial" w:hAnsi="Arial" w:cs="Arial"/>
          <w:sz w:val="20"/>
          <w:szCs w:val="20"/>
        </w:rPr>
        <w:t>gigi</w:t>
      </w:r>
      <w:proofErr w:type="spellEnd"/>
      <w:r w:rsidRPr="00E906BD">
        <w:rPr>
          <w:rFonts w:ascii="Arial" w:hAnsi="Arial" w:cs="Arial"/>
          <w:sz w:val="20"/>
          <w:szCs w:val="20"/>
        </w:rPr>
        <w:t xml:space="preserve"> </w:t>
      </w:r>
      <w:proofErr w:type="spellStart"/>
      <w:r w:rsidRPr="00E906BD">
        <w:rPr>
          <w:rFonts w:ascii="Arial" w:hAnsi="Arial" w:cs="Arial"/>
          <w:sz w:val="20"/>
          <w:szCs w:val="20"/>
        </w:rPr>
        <w:t>tiruan</w:t>
      </w:r>
      <w:proofErr w:type="spellEnd"/>
      <w:r w:rsidRPr="00E906BD">
        <w:rPr>
          <w:rFonts w:ascii="Arial" w:hAnsi="Arial" w:cs="Arial"/>
          <w:sz w:val="20"/>
          <w:szCs w:val="20"/>
        </w:rPr>
        <w:t xml:space="preserve"> </w:t>
      </w:r>
      <w:proofErr w:type="spellStart"/>
      <w:r w:rsidRPr="00E906BD">
        <w:rPr>
          <w:rFonts w:ascii="Arial" w:hAnsi="Arial" w:cs="Arial"/>
          <w:sz w:val="20"/>
          <w:szCs w:val="20"/>
        </w:rPr>
        <w:t>lengkap</w:t>
      </w:r>
      <w:proofErr w:type="spellEnd"/>
      <w:r w:rsidRPr="00E906BD">
        <w:rPr>
          <w:rFonts w:ascii="Arial" w:hAnsi="Arial" w:cs="Arial"/>
          <w:sz w:val="20"/>
          <w:szCs w:val="20"/>
        </w:rPr>
        <w:t>.</w:t>
      </w:r>
    </w:p>
    <w:p w14:paraId="353E8CC3" w14:textId="77777777" w:rsidR="00910298" w:rsidRPr="00E906BD" w:rsidRDefault="00910298" w:rsidP="006D3BF8">
      <w:pPr>
        <w:pStyle w:val="BodyText"/>
        <w:kinsoku w:val="0"/>
        <w:overflowPunct w:val="0"/>
        <w:spacing w:line="360" w:lineRule="auto"/>
        <w:ind w:firstLine="708"/>
        <w:jc w:val="both"/>
        <w:rPr>
          <w:rFonts w:ascii="Arial" w:hAnsi="Arial" w:cs="Arial"/>
          <w:sz w:val="20"/>
          <w:szCs w:val="20"/>
        </w:rPr>
      </w:pPr>
    </w:p>
    <w:p w14:paraId="3BAAD8E0" w14:textId="77777777" w:rsidR="00910298" w:rsidRPr="00E906BD" w:rsidRDefault="00910298" w:rsidP="006D3BF8">
      <w:pPr>
        <w:pStyle w:val="Heading1"/>
        <w:tabs>
          <w:tab w:val="left" w:pos="4111"/>
        </w:tabs>
        <w:kinsoku w:val="0"/>
        <w:overflowPunct w:val="0"/>
        <w:spacing w:line="360" w:lineRule="auto"/>
        <w:ind w:right="-54"/>
        <w:jc w:val="both"/>
        <w:rPr>
          <w:rFonts w:ascii="Arial" w:hAnsi="Arial" w:cs="Arial"/>
          <w:b w:val="0"/>
          <w:bCs/>
          <w:sz w:val="20"/>
          <w:szCs w:val="20"/>
        </w:rPr>
      </w:pPr>
      <w:r w:rsidRPr="00E906BD">
        <w:rPr>
          <w:rFonts w:ascii="Arial" w:hAnsi="Arial" w:cs="Arial"/>
          <w:bCs/>
          <w:sz w:val="20"/>
          <w:szCs w:val="20"/>
        </w:rPr>
        <w:t>SI</w:t>
      </w:r>
      <w:r w:rsidRPr="00E906BD">
        <w:rPr>
          <w:rFonts w:ascii="Arial" w:hAnsi="Arial" w:cs="Arial"/>
          <w:bCs/>
          <w:spacing w:val="-1"/>
          <w:sz w:val="20"/>
          <w:szCs w:val="20"/>
        </w:rPr>
        <w:t>M</w:t>
      </w:r>
      <w:r w:rsidRPr="00E906BD">
        <w:rPr>
          <w:rFonts w:ascii="Arial" w:hAnsi="Arial" w:cs="Arial"/>
          <w:bCs/>
          <w:spacing w:val="-3"/>
          <w:sz w:val="20"/>
          <w:szCs w:val="20"/>
        </w:rPr>
        <w:t>P</w:t>
      </w:r>
      <w:r w:rsidRPr="00E906BD">
        <w:rPr>
          <w:rFonts w:ascii="Arial" w:hAnsi="Arial" w:cs="Arial"/>
          <w:bCs/>
          <w:sz w:val="20"/>
          <w:szCs w:val="20"/>
        </w:rPr>
        <w:t>ULAN</w:t>
      </w:r>
      <w:r w:rsidRPr="00E906BD">
        <w:rPr>
          <w:rFonts w:ascii="Arial" w:hAnsi="Arial" w:cs="Arial"/>
          <w:bCs/>
          <w:spacing w:val="1"/>
          <w:sz w:val="20"/>
          <w:szCs w:val="20"/>
        </w:rPr>
        <w:t xml:space="preserve"> </w:t>
      </w:r>
      <w:r w:rsidRPr="00E906BD">
        <w:rPr>
          <w:rFonts w:ascii="Arial" w:hAnsi="Arial" w:cs="Arial"/>
          <w:bCs/>
          <w:sz w:val="20"/>
          <w:szCs w:val="20"/>
        </w:rPr>
        <w:t>D</w:t>
      </w:r>
      <w:r w:rsidRPr="00E906BD">
        <w:rPr>
          <w:rFonts w:ascii="Arial" w:hAnsi="Arial" w:cs="Arial"/>
          <w:bCs/>
          <w:spacing w:val="-1"/>
          <w:sz w:val="20"/>
          <w:szCs w:val="20"/>
        </w:rPr>
        <w:t>A</w:t>
      </w:r>
      <w:r w:rsidRPr="00E906BD">
        <w:rPr>
          <w:rFonts w:ascii="Arial" w:hAnsi="Arial" w:cs="Arial"/>
          <w:bCs/>
          <w:sz w:val="20"/>
          <w:szCs w:val="20"/>
        </w:rPr>
        <w:t>N SA</w:t>
      </w:r>
      <w:r w:rsidRPr="00E906BD">
        <w:rPr>
          <w:rFonts w:ascii="Arial" w:hAnsi="Arial" w:cs="Arial"/>
          <w:bCs/>
          <w:spacing w:val="1"/>
          <w:sz w:val="20"/>
          <w:szCs w:val="20"/>
        </w:rPr>
        <w:t>R</w:t>
      </w:r>
      <w:r w:rsidRPr="00E906BD">
        <w:rPr>
          <w:rFonts w:ascii="Arial" w:hAnsi="Arial" w:cs="Arial"/>
          <w:bCs/>
          <w:sz w:val="20"/>
          <w:szCs w:val="20"/>
        </w:rPr>
        <w:t>AN</w:t>
      </w:r>
    </w:p>
    <w:p w14:paraId="244EE085" w14:textId="77777777" w:rsidR="00910298" w:rsidRPr="00E906BD" w:rsidRDefault="00910298" w:rsidP="006D3BF8">
      <w:pPr>
        <w:kinsoku w:val="0"/>
        <w:overflowPunct w:val="0"/>
        <w:spacing w:after="0" w:line="360" w:lineRule="auto"/>
        <w:ind w:right="1222"/>
        <w:jc w:val="both"/>
        <w:rPr>
          <w:rFonts w:ascii="Arial" w:hAnsi="Arial" w:cs="Arial"/>
          <w:sz w:val="20"/>
          <w:szCs w:val="20"/>
        </w:rPr>
      </w:pPr>
      <w:r w:rsidRPr="00E906BD">
        <w:rPr>
          <w:rFonts w:ascii="Arial" w:hAnsi="Arial" w:cs="Arial"/>
          <w:b/>
          <w:bCs/>
          <w:sz w:val="20"/>
          <w:szCs w:val="20"/>
        </w:rPr>
        <w:t>SI</w:t>
      </w:r>
      <w:r w:rsidRPr="00E906BD">
        <w:rPr>
          <w:rFonts w:ascii="Arial" w:hAnsi="Arial" w:cs="Arial"/>
          <w:b/>
          <w:bCs/>
          <w:spacing w:val="-3"/>
          <w:sz w:val="20"/>
          <w:szCs w:val="20"/>
        </w:rPr>
        <w:t>M</w:t>
      </w:r>
      <w:r w:rsidRPr="00E906BD">
        <w:rPr>
          <w:rFonts w:ascii="Arial" w:hAnsi="Arial" w:cs="Arial"/>
          <w:b/>
          <w:bCs/>
          <w:sz w:val="20"/>
          <w:szCs w:val="20"/>
        </w:rPr>
        <w:t>PULAN</w:t>
      </w:r>
    </w:p>
    <w:p w14:paraId="01080B50" w14:textId="77777777" w:rsidR="00910298" w:rsidRPr="00E906BD" w:rsidRDefault="00910298" w:rsidP="006D3BF8">
      <w:pPr>
        <w:pStyle w:val="BodyText"/>
        <w:kinsoku w:val="0"/>
        <w:overflowPunct w:val="0"/>
        <w:spacing w:line="360" w:lineRule="auto"/>
        <w:ind w:right="119" w:firstLine="708"/>
        <w:jc w:val="both"/>
        <w:rPr>
          <w:rFonts w:ascii="Arial" w:hAnsi="Arial" w:cs="Arial"/>
          <w:sz w:val="20"/>
          <w:szCs w:val="20"/>
        </w:rPr>
      </w:pPr>
      <w:r w:rsidRPr="00E906BD">
        <w:rPr>
          <w:rFonts w:ascii="Arial" w:hAnsi="Arial" w:cs="Arial"/>
          <w:spacing w:val="-1"/>
          <w:sz w:val="20"/>
          <w:szCs w:val="20"/>
        </w:rPr>
        <w:t xml:space="preserve">Status </w:t>
      </w:r>
      <w:proofErr w:type="spellStart"/>
      <w:r w:rsidRPr="00E906BD">
        <w:rPr>
          <w:rFonts w:ascii="Arial" w:hAnsi="Arial" w:cs="Arial"/>
          <w:spacing w:val="-1"/>
          <w:sz w:val="20"/>
          <w:szCs w:val="20"/>
        </w:rPr>
        <w:t>gizi</w:t>
      </w:r>
      <w:proofErr w:type="spellEnd"/>
      <w:r w:rsidRPr="00E906BD">
        <w:rPr>
          <w:rFonts w:ascii="Arial" w:hAnsi="Arial" w:cs="Arial"/>
          <w:spacing w:val="-1"/>
          <w:sz w:val="20"/>
          <w:szCs w:val="20"/>
        </w:rPr>
        <w:t xml:space="preserve"> </w:t>
      </w:r>
      <w:proofErr w:type="spellStart"/>
      <w:r w:rsidRPr="00E906BD">
        <w:rPr>
          <w:rFonts w:ascii="Arial" w:hAnsi="Arial" w:cs="Arial"/>
          <w:spacing w:val="-1"/>
          <w:sz w:val="20"/>
          <w:szCs w:val="20"/>
        </w:rPr>
        <w:t>lansia</w:t>
      </w:r>
      <w:proofErr w:type="spellEnd"/>
      <w:r w:rsidRPr="00E906BD">
        <w:rPr>
          <w:rFonts w:ascii="Arial" w:hAnsi="Arial" w:cs="Arial"/>
          <w:spacing w:val="-1"/>
          <w:sz w:val="20"/>
          <w:szCs w:val="20"/>
        </w:rPr>
        <w:t xml:space="preserve"> </w:t>
      </w:r>
      <w:proofErr w:type="spellStart"/>
      <w:r w:rsidRPr="00E906BD">
        <w:rPr>
          <w:rFonts w:ascii="Arial" w:hAnsi="Arial" w:cs="Arial"/>
          <w:spacing w:val="-1"/>
          <w:sz w:val="20"/>
          <w:szCs w:val="20"/>
        </w:rPr>
        <w:t>pengguna</w:t>
      </w:r>
      <w:proofErr w:type="spellEnd"/>
      <w:r w:rsidRPr="00E906BD">
        <w:rPr>
          <w:rFonts w:ascii="Arial" w:hAnsi="Arial" w:cs="Arial"/>
          <w:spacing w:val="-1"/>
          <w:sz w:val="20"/>
          <w:szCs w:val="20"/>
        </w:rPr>
        <w:t xml:space="preserve"> </w:t>
      </w:r>
      <w:proofErr w:type="spellStart"/>
      <w:r w:rsidRPr="00E906BD">
        <w:rPr>
          <w:rFonts w:ascii="Arial" w:hAnsi="Arial" w:cs="Arial"/>
          <w:spacing w:val="-1"/>
          <w:sz w:val="20"/>
          <w:szCs w:val="20"/>
        </w:rPr>
        <w:t>gigi</w:t>
      </w:r>
      <w:proofErr w:type="spellEnd"/>
      <w:r w:rsidRPr="00E906BD">
        <w:rPr>
          <w:rFonts w:ascii="Arial" w:hAnsi="Arial" w:cs="Arial"/>
          <w:spacing w:val="-1"/>
          <w:sz w:val="20"/>
          <w:szCs w:val="20"/>
        </w:rPr>
        <w:t xml:space="preserve"> </w:t>
      </w:r>
      <w:proofErr w:type="spellStart"/>
      <w:r w:rsidRPr="00E906BD">
        <w:rPr>
          <w:rFonts w:ascii="Arial" w:hAnsi="Arial" w:cs="Arial"/>
          <w:spacing w:val="-1"/>
          <w:sz w:val="20"/>
          <w:szCs w:val="20"/>
        </w:rPr>
        <w:t>tiruan</w:t>
      </w:r>
      <w:proofErr w:type="spellEnd"/>
      <w:r w:rsidRPr="00E906BD">
        <w:rPr>
          <w:rFonts w:ascii="Arial" w:hAnsi="Arial" w:cs="Arial"/>
          <w:spacing w:val="-1"/>
          <w:sz w:val="20"/>
          <w:szCs w:val="20"/>
        </w:rPr>
        <w:t xml:space="preserve"> </w:t>
      </w:r>
      <w:proofErr w:type="spellStart"/>
      <w:r w:rsidRPr="00E906BD">
        <w:rPr>
          <w:rFonts w:ascii="Arial" w:hAnsi="Arial" w:cs="Arial"/>
          <w:spacing w:val="-1"/>
          <w:sz w:val="20"/>
          <w:szCs w:val="20"/>
        </w:rPr>
        <w:t>lengkap</w:t>
      </w:r>
      <w:proofErr w:type="spellEnd"/>
      <w:r w:rsidRPr="00E906BD">
        <w:rPr>
          <w:rFonts w:ascii="Arial" w:hAnsi="Arial" w:cs="Arial"/>
          <w:spacing w:val="-1"/>
          <w:sz w:val="20"/>
          <w:szCs w:val="20"/>
        </w:rPr>
        <w:t xml:space="preserve"> </w:t>
      </w:r>
      <w:proofErr w:type="spellStart"/>
      <w:r w:rsidRPr="00E906BD">
        <w:rPr>
          <w:rFonts w:ascii="Arial" w:hAnsi="Arial" w:cs="Arial"/>
          <w:spacing w:val="-1"/>
          <w:sz w:val="20"/>
          <w:szCs w:val="20"/>
        </w:rPr>
        <w:t>lebih</w:t>
      </w:r>
      <w:proofErr w:type="spellEnd"/>
      <w:r w:rsidRPr="00E906BD">
        <w:rPr>
          <w:rFonts w:ascii="Arial" w:hAnsi="Arial" w:cs="Arial"/>
          <w:spacing w:val="-1"/>
          <w:sz w:val="20"/>
          <w:szCs w:val="20"/>
        </w:rPr>
        <w:t xml:space="preserve"> </w:t>
      </w:r>
      <w:proofErr w:type="spellStart"/>
      <w:r w:rsidRPr="00E906BD">
        <w:rPr>
          <w:rFonts w:ascii="Arial" w:hAnsi="Arial" w:cs="Arial"/>
          <w:spacing w:val="-1"/>
          <w:sz w:val="20"/>
          <w:szCs w:val="20"/>
        </w:rPr>
        <w:t>baik</w:t>
      </w:r>
      <w:proofErr w:type="spellEnd"/>
      <w:r w:rsidRPr="00E906BD">
        <w:rPr>
          <w:rFonts w:ascii="Arial" w:hAnsi="Arial" w:cs="Arial"/>
          <w:spacing w:val="-1"/>
          <w:sz w:val="20"/>
          <w:szCs w:val="20"/>
        </w:rPr>
        <w:t xml:space="preserve"> </w:t>
      </w:r>
      <w:proofErr w:type="spellStart"/>
      <w:r w:rsidRPr="00E906BD">
        <w:rPr>
          <w:rFonts w:ascii="Arial" w:hAnsi="Arial" w:cs="Arial"/>
          <w:spacing w:val="-1"/>
          <w:sz w:val="20"/>
          <w:szCs w:val="20"/>
        </w:rPr>
        <w:t>dibandingkan</w:t>
      </w:r>
      <w:proofErr w:type="spellEnd"/>
      <w:r w:rsidRPr="00E906BD">
        <w:rPr>
          <w:rFonts w:ascii="Arial" w:hAnsi="Arial" w:cs="Arial"/>
          <w:spacing w:val="-1"/>
          <w:sz w:val="20"/>
          <w:szCs w:val="20"/>
        </w:rPr>
        <w:t xml:space="preserve"> </w:t>
      </w:r>
      <w:proofErr w:type="spellStart"/>
      <w:r w:rsidRPr="00E906BD">
        <w:rPr>
          <w:rFonts w:ascii="Arial" w:hAnsi="Arial" w:cs="Arial"/>
          <w:spacing w:val="-1"/>
          <w:sz w:val="20"/>
          <w:szCs w:val="20"/>
        </w:rPr>
        <w:t>dengan</w:t>
      </w:r>
      <w:proofErr w:type="spellEnd"/>
      <w:r w:rsidRPr="00E906BD">
        <w:rPr>
          <w:rFonts w:ascii="Arial" w:hAnsi="Arial" w:cs="Arial"/>
          <w:spacing w:val="-1"/>
          <w:sz w:val="20"/>
          <w:szCs w:val="20"/>
        </w:rPr>
        <w:t xml:space="preserve"> </w:t>
      </w:r>
      <w:proofErr w:type="spellStart"/>
      <w:r w:rsidRPr="00E906BD">
        <w:rPr>
          <w:rFonts w:ascii="Arial" w:hAnsi="Arial" w:cs="Arial"/>
          <w:spacing w:val="-1"/>
          <w:sz w:val="20"/>
          <w:szCs w:val="20"/>
        </w:rPr>
        <w:t>lansia</w:t>
      </w:r>
      <w:proofErr w:type="spellEnd"/>
      <w:r w:rsidRPr="00E906BD">
        <w:rPr>
          <w:rFonts w:ascii="Arial" w:hAnsi="Arial" w:cs="Arial"/>
          <w:spacing w:val="-1"/>
          <w:sz w:val="20"/>
          <w:szCs w:val="20"/>
        </w:rPr>
        <w:t xml:space="preserve"> </w:t>
      </w:r>
      <w:proofErr w:type="spellStart"/>
      <w:r w:rsidRPr="00E906BD">
        <w:rPr>
          <w:rFonts w:ascii="Arial" w:hAnsi="Arial" w:cs="Arial"/>
          <w:spacing w:val="-1"/>
          <w:sz w:val="20"/>
          <w:szCs w:val="20"/>
        </w:rPr>
        <w:t>bukan</w:t>
      </w:r>
      <w:proofErr w:type="spellEnd"/>
      <w:r w:rsidRPr="00E906BD">
        <w:rPr>
          <w:rFonts w:ascii="Arial" w:hAnsi="Arial" w:cs="Arial"/>
          <w:spacing w:val="-1"/>
          <w:sz w:val="20"/>
          <w:szCs w:val="20"/>
        </w:rPr>
        <w:t xml:space="preserve"> </w:t>
      </w:r>
      <w:proofErr w:type="spellStart"/>
      <w:r w:rsidRPr="00E906BD">
        <w:rPr>
          <w:rFonts w:ascii="Arial" w:hAnsi="Arial" w:cs="Arial"/>
          <w:spacing w:val="-1"/>
          <w:sz w:val="20"/>
          <w:szCs w:val="20"/>
        </w:rPr>
        <w:t>pengguna</w:t>
      </w:r>
      <w:proofErr w:type="spellEnd"/>
      <w:r w:rsidRPr="00E906BD">
        <w:rPr>
          <w:rFonts w:ascii="Arial" w:hAnsi="Arial" w:cs="Arial"/>
          <w:spacing w:val="-1"/>
          <w:sz w:val="20"/>
          <w:szCs w:val="20"/>
        </w:rPr>
        <w:t xml:space="preserve"> </w:t>
      </w:r>
      <w:proofErr w:type="spellStart"/>
      <w:r w:rsidRPr="00E906BD">
        <w:rPr>
          <w:rFonts w:ascii="Arial" w:hAnsi="Arial" w:cs="Arial"/>
          <w:spacing w:val="-1"/>
          <w:sz w:val="20"/>
          <w:szCs w:val="20"/>
        </w:rPr>
        <w:t>gigi</w:t>
      </w:r>
      <w:proofErr w:type="spellEnd"/>
      <w:r w:rsidRPr="00E906BD">
        <w:rPr>
          <w:rFonts w:ascii="Arial" w:hAnsi="Arial" w:cs="Arial"/>
          <w:spacing w:val="-1"/>
          <w:sz w:val="20"/>
          <w:szCs w:val="20"/>
        </w:rPr>
        <w:t xml:space="preserve"> </w:t>
      </w:r>
      <w:proofErr w:type="spellStart"/>
      <w:r w:rsidRPr="00E906BD">
        <w:rPr>
          <w:rFonts w:ascii="Arial" w:hAnsi="Arial" w:cs="Arial"/>
          <w:spacing w:val="-1"/>
          <w:sz w:val="20"/>
          <w:szCs w:val="20"/>
        </w:rPr>
        <w:t>tiruan</w:t>
      </w:r>
      <w:proofErr w:type="spellEnd"/>
      <w:r w:rsidRPr="00E906BD">
        <w:rPr>
          <w:rFonts w:ascii="Arial" w:hAnsi="Arial" w:cs="Arial"/>
          <w:spacing w:val="-1"/>
          <w:sz w:val="20"/>
          <w:szCs w:val="20"/>
        </w:rPr>
        <w:t xml:space="preserve"> </w:t>
      </w:r>
      <w:proofErr w:type="spellStart"/>
      <w:r w:rsidRPr="00E906BD">
        <w:rPr>
          <w:rFonts w:ascii="Arial" w:hAnsi="Arial" w:cs="Arial"/>
          <w:spacing w:val="-1"/>
          <w:sz w:val="20"/>
          <w:szCs w:val="20"/>
        </w:rPr>
        <w:t>lengkap</w:t>
      </w:r>
      <w:proofErr w:type="spellEnd"/>
      <w:r w:rsidRPr="00E906BD">
        <w:rPr>
          <w:rFonts w:ascii="Arial" w:hAnsi="Arial" w:cs="Arial"/>
          <w:spacing w:val="-1"/>
          <w:sz w:val="20"/>
          <w:szCs w:val="20"/>
        </w:rPr>
        <w:t xml:space="preserve"> yang </w:t>
      </w:r>
      <w:proofErr w:type="spellStart"/>
      <w:r w:rsidRPr="00E906BD">
        <w:rPr>
          <w:rFonts w:ascii="Arial" w:hAnsi="Arial" w:cs="Arial"/>
          <w:spacing w:val="-1"/>
          <w:sz w:val="20"/>
          <w:szCs w:val="20"/>
        </w:rPr>
        <w:t>diukur</w:t>
      </w:r>
      <w:proofErr w:type="spellEnd"/>
      <w:r w:rsidRPr="00E906BD">
        <w:rPr>
          <w:rFonts w:ascii="Arial" w:hAnsi="Arial" w:cs="Arial"/>
          <w:spacing w:val="-1"/>
          <w:sz w:val="20"/>
          <w:szCs w:val="20"/>
        </w:rPr>
        <w:t xml:space="preserve"> </w:t>
      </w:r>
      <w:proofErr w:type="spellStart"/>
      <w:r w:rsidRPr="00E906BD">
        <w:rPr>
          <w:rFonts w:ascii="Arial" w:hAnsi="Arial" w:cs="Arial"/>
          <w:spacing w:val="-1"/>
          <w:sz w:val="20"/>
          <w:szCs w:val="20"/>
        </w:rPr>
        <w:t>menggunakan</w:t>
      </w:r>
      <w:proofErr w:type="spellEnd"/>
      <w:r w:rsidRPr="00E906BD">
        <w:rPr>
          <w:rFonts w:ascii="Arial" w:hAnsi="Arial" w:cs="Arial"/>
          <w:spacing w:val="-1"/>
          <w:sz w:val="20"/>
          <w:szCs w:val="20"/>
        </w:rPr>
        <w:t xml:space="preserve"> </w:t>
      </w:r>
      <w:proofErr w:type="spellStart"/>
      <w:r w:rsidRPr="00E906BD">
        <w:rPr>
          <w:rFonts w:ascii="Arial" w:hAnsi="Arial" w:cs="Arial"/>
          <w:spacing w:val="-1"/>
          <w:sz w:val="20"/>
          <w:szCs w:val="20"/>
        </w:rPr>
        <w:t>metode</w:t>
      </w:r>
      <w:proofErr w:type="spellEnd"/>
      <w:r w:rsidRPr="00E906BD">
        <w:rPr>
          <w:rFonts w:ascii="Arial" w:hAnsi="Arial" w:cs="Arial"/>
          <w:spacing w:val="-1"/>
          <w:sz w:val="20"/>
          <w:szCs w:val="20"/>
        </w:rPr>
        <w:t xml:space="preserve"> </w:t>
      </w:r>
      <w:proofErr w:type="spellStart"/>
      <w:r w:rsidRPr="00E906BD">
        <w:rPr>
          <w:rFonts w:ascii="Arial" w:hAnsi="Arial" w:cs="Arial"/>
          <w:spacing w:val="-1"/>
          <w:sz w:val="20"/>
          <w:szCs w:val="20"/>
        </w:rPr>
        <w:t>indeks</w:t>
      </w:r>
      <w:proofErr w:type="spellEnd"/>
      <w:r w:rsidRPr="00E906BD">
        <w:rPr>
          <w:rFonts w:ascii="Arial" w:hAnsi="Arial" w:cs="Arial"/>
          <w:spacing w:val="-1"/>
          <w:sz w:val="20"/>
          <w:szCs w:val="20"/>
        </w:rPr>
        <w:t xml:space="preserve"> </w:t>
      </w:r>
      <w:proofErr w:type="spellStart"/>
      <w:r w:rsidRPr="00E906BD">
        <w:rPr>
          <w:rFonts w:ascii="Arial" w:hAnsi="Arial" w:cs="Arial"/>
          <w:spacing w:val="-1"/>
          <w:sz w:val="20"/>
          <w:szCs w:val="20"/>
        </w:rPr>
        <w:t>massa</w:t>
      </w:r>
      <w:proofErr w:type="spellEnd"/>
      <w:r w:rsidRPr="00E906BD">
        <w:rPr>
          <w:rFonts w:ascii="Arial" w:hAnsi="Arial" w:cs="Arial"/>
          <w:spacing w:val="-1"/>
          <w:sz w:val="20"/>
          <w:szCs w:val="20"/>
        </w:rPr>
        <w:t xml:space="preserve"> </w:t>
      </w:r>
      <w:proofErr w:type="spellStart"/>
      <w:r w:rsidRPr="00E906BD">
        <w:rPr>
          <w:rFonts w:ascii="Arial" w:hAnsi="Arial" w:cs="Arial"/>
          <w:spacing w:val="-1"/>
          <w:sz w:val="20"/>
          <w:szCs w:val="20"/>
        </w:rPr>
        <w:t>tubuh</w:t>
      </w:r>
      <w:proofErr w:type="spellEnd"/>
      <w:r w:rsidRPr="00E906BD">
        <w:rPr>
          <w:rFonts w:ascii="Arial" w:hAnsi="Arial" w:cs="Arial"/>
          <w:spacing w:val="-1"/>
          <w:sz w:val="20"/>
          <w:szCs w:val="20"/>
        </w:rPr>
        <w:t xml:space="preserve"> </w:t>
      </w:r>
      <w:proofErr w:type="spellStart"/>
      <w:r w:rsidRPr="00E906BD">
        <w:rPr>
          <w:rFonts w:ascii="Arial" w:hAnsi="Arial" w:cs="Arial"/>
          <w:spacing w:val="-1"/>
          <w:sz w:val="20"/>
          <w:szCs w:val="20"/>
        </w:rPr>
        <w:t>berdasarkan</w:t>
      </w:r>
      <w:proofErr w:type="spellEnd"/>
      <w:r w:rsidRPr="00E906BD">
        <w:rPr>
          <w:rFonts w:ascii="Arial" w:hAnsi="Arial" w:cs="Arial"/>
          <w:spacing w:val="-1"/>
          <w:sz w:val="20"/>
          <w:szCs w:val="20"/>
        </w:rPr>
        <w:t xml:space="preserve"> </w:t>
      </w:r>
      <w:proofErr w:type="spellStart"/>
      <w:r w:rsidRPr="00E906BD">
        <w:rPr>
          <w:rFonts w:ascii="Arial" w:hAnsi="Arial" w:cs="Arial"/>
          <w:spacing w:val="-1"/>
          <w:sz w:val="20"/>
          <w:szCs w:val="20"/>
        </w:rPr>
        <w:t>tinjauan</w:t>
      </w:r>
      <w:proofErr w:type="spellEnd"/>
      <w:r w:rsidRPr="00E906BD">
        <w:rPr>
          <w:rFonts w:ascii="Arial" w:hAnsi="Arial" w:cs="Arial"/>
          <w:spacing w:val="-1"/>
          <w:sz w:val="20"/>
          <w:szCs w:val="20"/>
        </w:rPr>
        <w:t xml:space="preserve"> </w:t>
      </w:r>
      <w:proofErr w:type="spellStart"/>
      <w:r w:rsidRPr="00E906BD">
        <w:rPr>
          <w:rFonts w:ascii="Arial" w:hAnsi="Arial" w:cs="Arial"/>
          <w:spacing w:val="-1"/>
          <w:sz w:val="20"/>
          <w:szCs w:val="20"/>
        </w:rPr>
        <w:t>pustaka</w:t>
      </w:r>
      <w:proofErr w:type="spellEnd"/>
      <w:r w:rsidRPr="00E906BD">
        <w:rPr>
          <w:rFonts w:ascii="Arial" w:hAnsi="Arial" w:cs="Arial"/>
          <w:spacing w:val="-1"/>
          <w:sz w:val="20"/>
          <w:szCs w:val="20"/>
        </w:rPr>
        <w:t xml:space="preserve"> yang </w:t>
      </w:r>
      <w:proofErr w:type="spellStart"/>
      <w:r w:rsidRPr="00E906BD">
        <w:rPr>
          <w:rFonts w:ascii="Arial" w:hAnsi="Arial" w:cs="Arial"/>
          <w:spacing w:val="-1"/>
          <w:sz w:val="20"/>
          <w:szCs w:val="20"/>
        </w:rPr>
        <w:t>telah</w:t>
      </w:r>
      <w:proofErr w:type="spellEnd"/>
      <w:r w:rsidRPr="00E906BD">
        <w:rPr>
          <w:rFonts w:ascii="Arial" w:hAnsi="Arial" w:cs="Arial"/>
          <w:spacing w:val="-1"/>
          <w:sz w:val="20"/>
          <w:szCs w:val="20"/>
        </w:rPr>
        <w:t xml:space="preserve"> </w:t>
      </w:r>
      <w:proofErr w:type="spellStart"/>
      <w:r w:rsidRPr="00E906BD">
        <w:rPr>
          <w:rFonts w:ascii="Arial" w:hAnsi="Arial" w:cs="Arial"/>
          <w:spacing w:val="-1"/>
          <w:sz w:val="20"/>
          <w:szCs w:val="20"/>
        </w:rPr>
        <w:t>dilakukan</w:t>
      </w:r>
      <w:proofErr w:type="spellEnd"/>
      <w:r w:rsidRPr="00E906BD">
        <w:rPr>
          <w:rFonts w:ascii="Arial" w:hAnsi="Arial" w:cs="Arial"/>
          <w:spacing w:val="-1"/>
          <w:sz w:val="20"/>
          <w:szCs w:val="20"/>
        </w:rPr>
        <w:t>.</w:t>
      </w:r>
    </w:p>
    <w:p w14:paraId="2CA6A9FF" w14:textId="77777777" w:rsidR="00910298" w:rsidRPr="00E906BD" w:rsidRDefault="00910298" w:rsidP="006D3BF8">
      <w:pPr>
        <w:pStyle w:val="Heading1"/>
        <w:kinsoku w:val="0"/>
        <w:overflowPunct w:val="0"/>
        <w:spacing w:before="11" w:line="360" w:lineRule="auto"/>
        <w:ind w:right="2072"/>
        <w:jc w:val="both"/>
        <w:rPr>
          <w:rFonts w:ascii="Arial" w:hAnsi="Arial" w:cs="Arial"/>
          <w:b w:val="0"/>
          <w:bCs/>
          <w:sz w:val="20"/>
          <w:szCs w:val="20"/>
        </w:rPr>
      </w:pPr>
      <w:r w:rsidRPr="00E906BD">
        <w:rPr>
          <w:rFonts w:ascii="Arial" w:hAnsi="Arial" w:cs="Arial"/>
          <w:bCs/>
          <w:sz w:val="20"/>
          <w:szCs w:val="20"/>
        </w:rPr>
        <w:t>SA</w:t>
      </w:r>
      <w:r w:rsidRPr="00E906BD">
        <w:rPr>
          <w:rFonts w:ascii="Arial" w:hAnsi="Arial" w:cs="Arial"/>
          <w:bCs/>
          <w:spacing w:val="-1"/>
          <w:sz w:val="20"/>
          <w:szCs w:val="20"/>
        </w:rPr>
        <w:t>R</w:t>
      </w:r>
      <w:r w:rsidRPr="00E906BD">
        <w:rPr>
          <w:rFonts w:ascii="Arial" w:hAnsi="Arial" w:cs="Arial"/>
          <w:bCs/>
          <w:sz w:val="20"/>
          <w:szCs w:val="20"/>
        </w:rPr>
        <w:t>AN</w:t>
      </w:r>
    </w:p>
    <w:p w14:paraId="10D45C61" w14:textId="77777777" w:rsidR="00910298" w:rsidRPr="00E906BD" w:rsidRDefault="00910298" w:rsidP="006D3BF8">
      <w:pPr>
        <w:pStyle w:val="BodyText"/>
        <w:numPr>
          <w:ilvl w:val="0"/>
          <w:numId w:val="2"/>
        </w:numPr>
        <w:tabs>
          <w:tab w:val="left" w:pos="1867"/>
        </w:tabs>
        <w:kinsoku w:val="0"/>
        <w:overflowPunct w:val="0"/>
        <w:adjustRightInd w:val="0"/>
        <w:spacing w:line="360" w:lineRule="auto"/>
        <w:ind w:left="426" w:right="119"/>
        <w:jc w:val="both"/>
        <w:rPr>
          <w:rFonts w:ascii="Arial" w:hAnsi="Arial" w:cs="Arial"/>
          <w:sz w:val="20"/>
          <w:szCs w:val="20"/>
        </w:rPr>
      </w:pPr>
      <w:proofErr w:type="spellStart"/>
      <w:r w:rsidRPr="00E906BD">
        <w:rPr>
          <w:rFonts w:ascii="Arial" w:hAnsi="Arial" w:cs="Arial"/>
          <w:sz w:val="20"/>
          <w:szCs w:val="20"/>
        </w:rPr>
        <w:t>Pentingnya</w:t>
      </w:r>
      <w:proofErr w:type="spellEnd"/>
      <w:r w:rsidRPr="00E906BD">
        <w:rPr>
          <w:rFonts w:ascii="Arial" w:hAnsi="Arial" w:cs="Arial"/>
          <w:sz w:val="20"/>
          <w:szCs w:val="20"/>
        </w:rPr>
        <w:t xml:space="preserve"> </w:t>
      </w:r>
      <w:proofErr w:type="spellStart"/>
      <w:r w:rsidRPr="00E906BD">
        <w:rPr>
          <w:rFonts w:ascii="Arial" w:hAnsi="Arial" w:cs="Arial"/>
          <w:sz w:val="20"/>
          <w:szCs w:val="20"/>
        </w:rPr>
        <w:t>penggunaan</w:t>
      </w:r>
      <w:proofErr w:type="spellEnd"/>
      <w:r w:rsidRPr="00E906BD">
        <w:rPr>
          <w:rFonts w:ascii="Arial" w:hAnsi="Arial" w:cs="Arial"/>
          <w:sz w:val="20"/>
          <w:szCs w:val="20"/>
        </w:rPr>
        <w:t xml:space="preserve"> </w:t>
      </w:r>
      <w:proofErr w:type="spellStart"/>
      <w:r w:rsidRPr="00E906BD">
        <w:rPr>
          <w:rFonts w:ascii="Arial" w:hAnsi="Arial" w:cs="Arial"/>
          <w:sz w:val="20"/>
          <w:szCs w:val="20"/>
        </w:rPr>
        <w:t>gigi</w:t>
      </w:r>
      <w:proofErr w:type="spellEnd"/>
      <w:r w:rsidRPr="00E906BD">
        <w:rPr>
          <w:rFonts w:ascii="Arial" w:hAnsi="Arial" w:cs="Arial"/>
          <w:sz w:val="20"/>
          <w:szCs w:val="20"/>
        </w:rPr>
        <w:t xml:space="preserve"> </w:t>
      </w:r>
      <w:proofErr w:type="spellStart"/>
      <w:r w:rsidRPr="00E906BD">
        <w:rPr>
          <w:rFonts w:ascii="Arial" w:hAnsi="Arial" w:cs="Arial"/>
          <w:sz w:val="20"/>
          <w:szCs w:val="20"/>
        </w:rPr>
        <w:t>tiruan</w:t>
      </w:r>
      <w:proofErr w:type="spellEnd"/>
      <w:r w:rsidRPr="00E906BD">
        <w:rPr>
          <w:rFonts w:ascii="Arial" w:hAnsi="Arial" w:cs="Arial"/>
          <w:sz w:val="20"/>
          <w:szCs w:val="20"/>
        </w:rPr>
        <w:t xml:space="preserve"> pada </w:t>
      </w:r>
      <w:proofErr w:type="spellStart"/>
      <w:r w:rsidRPr="00E906BD">
        <w:rPr>
          <w:rFonts w:ascii="Arial" w:hAnsi="Arial" w:cs="Arial"/>
          <w:sz w:val="20"/>
          <w:szCs w:val="20"/>
        </w:rPr>
        <w:t>lansia</w:t>
      </w:r>
      <w:proofErr w:type="spellEnd"/>
      <w:r w:rsidRPr="00E906BD">
        <w:rPr>
          <w:rFonts w:ascii="Arial" w:hAnsi="Arial" w:cs="Arial"/>
          <w:sz w:val="20"/>
          <w:szCs w:val="20"/>
        </w:rPr>
        <w:t xml:space="preserve"> yang </w:t>
      </w:r>
      <w:proofErr w:type="spellStart"/>
      <w:r w:rsidRPr="00E906BD">
        <w:rPr>
          <w:rFonts w:ascii="Arial" w:hAnsi="Arial" w:cs="Arial"/>
          <w:sz w:val="20"/>
          <w:szCs w:val="20"/>
        </w:rPr>
        <w:t>kehilangan</w:t>
      </w:r>
      <w:proofErr w:type="spellEnd"/>
      <w:r w:rsidRPr="00E906BD">
        <w:rPr>
          <w:rFonts w:ascii="Arial" w:hAnsi="Arial" w:cs="Arial"/>
          <w:sz w:val="20"/>
          <w:szCs w:val="20"/>
        </w:rPr>
        <w:t xml:space="preserve"> </w:t>
      </w:r>
      <w:proofErr w:type="spellStart"/>
      <w:r w:rsidRPr="00E906BD">
        <w:rPr>
          <w:rFonts w:ascii="Arial" w:hAnsi="Arial" w:cs="Arial"/>
          <w:sz w:val="20"/>
          <w:szCs w:val="20"/>
        </w:rPr>
        <w:t>gigi</w:t>
      </w:r>
      <w:proofErr w:type="spellEnd"/>
      <w:r w:rsidRPr="00E906BD">
        <w:rPr>
          <w:rFonts w:ascii="Arial" w:hAnsi="Arial" w:cs="Arial"/>
          <w:sz w:val="20"/>
          <w:szCs w:val="20"/>
        </w:rPr>
        <w:t xml:space="preserve"> </w:t>
      </w:r>
      <w:proofErr w:type="spellStart"/>
      <w:r w:rsidRPr="00E906BD">
        <w:rPr>
          <w:rFonts w:ascii="Arial" w:hAnsi="Arial" w:cs="Arial"/>
          <w:sz w:val="20"/>
          <w:szCs w:val="20"/>
        </w:rPr>
        <w:t>untuk</w:t>
      </w:r>
      <w:proofErr w:type="spellEnd"/>
      <w:r w:rsidRPr="00E906BD">
        <w:rPr>
          <w:rFonts w:ascii="Arial" w:hAnsi="Arial" w:cs="Arial"/>
          <w:sz w:val="20"/>
          <w:szCs w:val="20"/>
        </w:rPr>
        <w:t xml:space="preserve"> </w:t>
      </w:r>
      <w:proofErr w:type="spellStart"/>
      <w:r w:rsidRPr="00E906BD">
        <w:rPr>
          <w:rFonts w:ascii="Arial" w:hAnsi="Arial" w:cs="Arial"/>
          <w:sz w:val="20"/>
          <w:szCs w:val="20"/>
        </w:rPr>
        <w:t>meningkatkan</w:t>
      </w:r>
      <w:proofErr w:type="spellEnd"/>
      <w:r w:rsidRPr="00E906BD">
        <w:rPr>
          <w:rFonts w:ascii="Arial" w:hAnsi="Arial" w:cs="Arial"/>
          <w:sz w:val="20"/>
          <w:szCs w:val="20"/>
        </w:rPr>
        <w:t xml:space="preserve"> </w:t>
      </w:r>
      <w:proofErr w:type="spellStart"/>
      <w:r w:rsidRPr="00E906BD">
        <w:rPr>
          <w:rFonts w:ascii="Arial" w:hAnsi="Arial" w:cs="Arial"/>
          <w:sz w:val="20"/>
          <w:szCs w:val="20"/>
        </w:rPr>
        <w:t>kualitas</w:t>
      </w:r>
      <w:proofErr w:type="spellEnd"/>
      <w:r w:rsidRPr="00E906BD">
        <w:rPr>
          <w:rFonts w:ascii="Arial" w:hAnsi="Arial" w:cs="Arial"/>
          <w:sz w:val="20"/>
          <w:szCs w:val="20"/>
        </w:rPr>
        <w:t xml:space="preserve"> </w:t>
      </w:r>
      <w:proofErr w:type="spellStart"/>
      <w:r w:rsidRPr="00E906BD">
        <w:rPr>
          <w:rFonts w:ascii="Arial" w:hAnsi="Arial" w:cs="Arial"/>
          <w:sz w:val="20"/>
          <w:szCs w:val="20"/>
        </w:rPr>
        <w:t>hidup</w:t>
      </w:r>
      <w:proofErr w:type="spellEnd"/>
      <w:r w:rsidRPr="00E906BD">
        <w:rPr>
          <w:rFonts w:ascii="Arial" w:hAnsi="Arial" w:cs="Arial"/>
          <w:sz w:val="20"/>
          <w:szCs w:val="20"/>
        </w:rPr>
        <w:t xml:space="preserve"> </w:t>
      </w:r>
      <w:proofErr w:type="spellStart"/>
      <w:r w:rsidRPr="00E906BD">
        <w:rPr>
          <w:rFonts w:ascii="Arial" w:hAnsi="Arial" w:cs="Arial"/>
          <w:sz w:val="20"/>
          <w:szCs w:val="20"/>
        </w:rPr>
        <w:t>lansia</w:t>
      </w:r>
      <w:proofErr w:type="spellEnd"/>
      <w:r w:rsidRPr="00E906BD">
        <w:rPr>
          <w:rFonts w:ascii="Arial" w:hAnsi="Arial" w:cs="Arial"/>
          <w:sz w:val="20"/>
          <w:szCs w:val="20"/>
        </w:rPr>
        <w:t>.</w:t>
      </w:r>
    </w:p>
    <w:p w14:paraId="3DE8B1D1" w14:textId="63AD519F" w:rsidR="00910298" w:rsidRDefault="00910298" w:rsidP="006D3BF8">
      <w:pPr>
        <w:pStyle w:val="BodyText"/>
        <w:numPr>
          <w:ilvl w:val="0"/>
          <w:numId w:val="2"/>
        </w:numPr>
        <w:kinsoku w:val="0"/>
        <w:overflowPunct w:val="0"/>
        <w:adjustRightInd w:val="0"/>
        <w:spacing w:after="240" w:line="360" w:lineRule="auto"/>
        <w:ind w:left="426" w:right="116"/>
        <w:jc w:val="both"/>
        <w:rPr>
          <w:rFonts w:ascii="Arial" w:hAnsi="Arial" w:cs="Arial"/>
          <w:sz w:val="20"/>
          <w:szCs w:val="20"/>
        </w:rPr>
      </w:pPr>
      <w:proofErr w:type="spellStart"/>
      <w:r w:rsidRPr="00E906BD">
        <w:rPr>
          <w:rFonts w:ascii="Arial" w:hAnsi="Arial" w:cs="Arial"/>
          <w:sz w:val="20"/>
          <w:szCs w:val="20"/>
        </w:rPr>
        <w:t>Dokter</w:t>
      </w:r>
      <w:proofErr w:type="spellEnd"/>
      <w:r w:rsidRPr="00E906BD">
        <w:rPr>
          <w:rFonts w:ascii="Arial" w:hAnsi="Arial" w:cs="Arial"/>
          <w:sz w:val="20"/>
          <w:szCs w:val="20"/>
        </w:rPr>
        <w:t xml:space="preserve"> </w:t>
      </w:r>
      <w:proofErr w:type="spellStart"/>
      <w:r w:rsidRPr="00E906BD">
        <w:rPr>
          <w:rFonts w:ascii="Arial" w:hAnsi="Arial" w:cs="Arial"/>
          <w:sz w:val="20"/>
          <w:szCs w:val="20"/>
        </w:rPr>
        <w:t>gigi</w:t>
      </w:r>
      <w:proofErr w:type="spellEnd"/>
      <w:r w:rsidRPr="00E906BD">
        <w:rPr>
          <w:rFonts w:ascii="Arial" w:hAnsi="Arial" w:cs="Arial"/>
          <w:sz w:val="20"/>
          <w:szCs w:val="20"/>
        </w:rPr>
        <w:t xml:space="preserve"> </w:t>
      </w:r>
      <w:proofErr w:type="spellStart"/>
      <w:r w:rsidRPr="00E906BD">
        <w:rPr>
          <w:rFonts w:ascii="Arial" w:hAnsi="Arial" w:cs="Arial"/>
          <w:sz w:val="20"/>
          <w:szCs w:val="20"/>
        </w:rPr>
        <w:t>sebagai</w:t>
      </w:r>
      <w:proofErr w:type="spellEnd"/>
      <w:r w:rsidRPr="00E906BD">
        <w:rPr>
          <w:rFonts w:ascii="Arial" w:hAnsi="Arial" w:cs="Arial"/>
          <w:sz w:val="20"/>
          <w:szCs w:val="20"/>
        </w:rPr>
        <w:t xml:space="preserve"> </w:t>
      </w:r>
      <w:proofErr w:type="spellStart"/>
      <w:r w:rsidRPr="00E906BD">
        <w:rPr>
          <w:rFonts w:ascii="Arial" w:hAnsi="Arial" w:cs="Arial"/>
          <w:sz w:val="20"/>
          <w:szCs w:val="20"/>
        </w:rPr>
        <w:t>klinisi</w:t>
      </w:r>
      <w:proofErr w:type="spellEnd"/>
      <w:r w:rsidRPr="00E906BD">
        <w:rPr>
          <w:rFonts w:ascii="Arial" w:hAnsi="Arial" w:cs="Arial"/>
          <w:sz w:val="20"/>
          <w:szCs w:val="20"/>
        </w:rPr>
        <w:t xml:space="preserve"> </w:t>
      </w:r>
      <w:proofErr w:type="spellStart"/>
      <w:r w:rsidRPr="00E906BD">
        <w:rPr>
          <w:rFonts w:ascii="Arial" w:hAnsi="Arial" w:cs="Arial"/>
          <w:sz w:val="20"/>
          <w:szCs w:val="20"/>
        </w:rPr>
        <w:t>diharapkan</w:t>
      </w:r>
      <w:proofErr w:type="spellEnd"/>
      <w:r w:rsidRPr="00E906BD">
        <w:rPr>
          <w:rFonts w:ascii="Arial" w:hAnsi="Arial" w:cs="Arial"/>
          <w:sz w:val="20"/>
          <w:szCs w:val="20"/>
        </w:rPr>
        <w:t xml:space="preserve"> </w:t>
      </w:r>
      <w:proofErr w:type="spellStart"/>
      <w:r w:rsidRPr="00E906BD">
        <w:rPr>
          <w:rFonts w:ascii="Arial" w:hAnsi="Arial" w:cs="Arial"/>
          <w:sz w:val="20"/>
          <w:szCs w:val="20"/>
        </w:rPr>
        <w:t>dapat</w:t>
      </w:r>
      <w:proofErr w:type="spellEnd"/>
      <w:r w:rsidRPr="00E906BD">
        <w:rPr>
          <w:rFonts w:ascii="Arial" w:hAnsi="Arial" w:cs="Arial"/>
          <w:sz w:val="20"/>
          <w:szCs w:val="20"/>
        </w:rPr>
        <w:t xml:space="preserve"> </w:t>
      </w:r>
      <w:proofErr w:type="spellStart"/>
      <w:r w:rsidRPr="00E906BD">
        <w:rPr>
          <w:rFonts w:ascii="Arial" w:hAnsi="Arial" w:cs="Arial"/>
          <w:sz w:val="20"/>
          <w:szCs w:val="20"/>
        </w:rPr>
        <w:t>melakukan</w:t>
      </w:r>
      <w:proofErr w:type="spellEnd"/>
      <w:r w:rsidRPr="00E906BD">
        <w:rPr>
          <w:rFonts w:ascii="Arial" w:hAnsi="Arial" w:cs="Arial"/>
          <w:sz w:val="20"/>
          <w:szCs w:val="20"/>
        </w:rPr>
        <w:t xml:space="preserve"> </w:t>
      </w:r>
      <w:proofErr w:type="spellStart"/>
      <w:r w:rsidRPr="00E906BD">
        <w:rPr>
          <w:rFonts w:ascii="Arial" w:hAnsi="Arial" w:cs="Arial"/>
          <w:sz w:val="20"/>
          <w:szCs w:val="20"/>
        </w:rPr>
        <w:t>edukasi</w:t>
      </w:r>
      <w:proofErr w:type="spellEnd"/>
      <w:r w:rsidRPr="00E906BD">
        <w:rPr>
          <w:rFonts w:ascii="Arial" w:hAnsi="Arial" w:cs="Arial"/>
          <w:sz w:val="20"/>
          <w:szCs w:val="20"/>
        </w:rPr>
        <w:t xml:space="preserve">, </w:t>
      </w:r>
      <w:proofErr w:type="spellStart"/>
      <w:r w:rsidRPr="00E906BD">
        <w:rPr>
          <w:rFonts w:ascii="Arial" w:hAnsi="Arial" w:cs="Arial"/>
          <w:sz w:val="20"/>
          <w:szCs w:val="20"/>
        </w:rPr>
        <w:t>menyediakan</w:t>
      </w:r>
      <w:proofErr w:type="spellEnd"/>
      <w:r w:rsidRPr="00E906BD">
        <w:rPr>
          <w:rFonts w:ascii="Arial" w:hAnsi="Arial" w:cs="Arial"/>
          <w:sz w:val="20"/>
          <w:szCs w:val="20"/>
        </w:rPr>
        <w:t xml:space="preserve"> </w:t>
      </w:r>
      <w:proofErr w:type="spellStart"/>
      <w:r w:rsidRPr="00E906BD">
        <w:rPr>
          <w:rFonts w:ascii="Arial" w:hAnsi="Arial" w:cs="Arial"/>
          <w:sz w:val="20"/>
          <w:szCs w:val="20"/>
        </w:rPr>
        <w:t>pelayanan</w:t>
      </w:r>
      <w:proofErr w:type="spellEnd"/>
      <w:r w:rsidRPr="00E906BD">
        <w:rPr>
          <w:rFonts w:ascii="Arial" w:hAnsi="Arial" w:cs="Arial"/>
          <w:i/>
          <w:iCs/>
          <w:sz w:val="20"/>
          <w:szCs w:val="20"/>
        </w:rPr>
        <w:t xml:space="preserve"> </w:t>
      </w:r>
      <w:proofErr w:type="spellStart"/>
      <w:r w:rsidRPr="00E906BD">
        <w:rPr>
          <w:rFonts w:ascii="Arial" w:hAnsi="Arial" w:cs="Arial"/>
          <w:sz w:val="20"/>
          <w:szCs w:val="20"/>
        </w:rPr>
        <w:t>preventif</w:t>
      </w:r>
      <w:proofErr w:type="spellEnd"/>
      <w:r w:rsidRPr="00E906BD">
        <w:rPr>
          <w:rFonts w:ascii="Arial" w:hAnsi="Arial" w:cs="Arial"/>
          <w:sz w:val="20"/>
          <w:szCs w:val="20"/>
        </w:rPr>
        <w:t xml:space="preserve">, </w:t>
      </w:r>
      <w:proofErr w:type="spellStart"/>
      <w:r w:rsidRPr="00E906BD">
        <w:rPr>
          <w:rFonts w:ascii="Arial" w:hAnsi="Arial" w:cs="Arial"/>
          <w:sz w:val="20"/>
          <w:szCs w:val="20"/>
        </w:rPr>
        <w:t>ku</w:t>
      </w:r>
      <w:r w:rsidR="005725F0">
        <w:rPr>
          <w:rFonts w:ascii="Arial" w:hAnsi="Arial" w:cs="Arial"/>
          <w:sz w:val="20"/>
          <w:szCs w:val="20"/>
        </w:rPr>
        <w:t>ra</w:t>
      </w:r>
      <w:r w:rsidRPr="00E906BD">
        <w:rPr>
          <w:rFonts w:ascii="Arial" w:hAnsi="Arial" w:cs="Arial"/>
          <w:sz w:val="20"/>
          <w:szCs w:val="20"/>
        </w:rPr>
        <w:t>tif</w:t>
      </w:r>
      <w:proofErr w:type="spellEnd"/>
      <w:r w:rsidRPr="00E906BD">
        <w:rPr>
          <w:rFonts w:ascii="Arial" w:hAnsi="Arial" w:cs="Arial"/>
          <w:sz w:val="20"/>
          <w:szCs w:val="20"/>
        </w:rPr>
        <w:t xml:space="preserve">, dan </w:t>
      </w:r>
      <w:proofErr w:type="spellStart"/>
      <w:r w:rsidRPr="00E906BD">
        <w:rPr>
          <w:rFonts w:ascii="Arial" w:hAnsi="Arial" w:cs="Arial"/>
          <w:sz w:val="20"/>
          <w:szCs w:val="20"/>
        </w:rPr>
        <w:t>rehabilitatif</w:t>
      </w:r>
      <w:proofErr w:type="spellEnd"/>
      <w:r w:rsidRPr="00E906BD">
        <w:rPr>
          <w:rFonts w:ascii="Arial" w:hAnsi="Arial" w:cs="Arial"/>
          <w:sz w:val="20"/>
          <w:szCs w:val="20"/>
        </w:rPr>
        <w:t xml:space="preserve"> </w:t>
      </w:r>
      <w:proofErr w:type="spellStart"/>
      <w:r w:rsidRPr="00E906BD">
        <w:rPr>
          <w:rFonts w:ascii="Arial" w:hAnsi="Arial" w:cs="Arial"/>
          <w:sz w:val="20"/>
          <w:szCs w:val="20"/>
        </w:rPr>
        <w:t>bagi</w:t>
      </w:r>
      <w:proofErr w:type="spellEnd"/>
      <w:r w:rsidRPr="00E906BD">
        <w:rPr>
          <w:rFonts w:ascii="Arial" w:hAnsi="Arial" w:cs="Arial"/>
          <w:sz w:val="20"/>
          <w:szCs w:val="20"/>
        </w:rPr>
        <w:t xml:space="preserve"> </w:t>
      </w:r>
      <w:proofErr w:type="spellStart"/>
      <w:r w:rsidRPr="00E906BD">
        <w:rPr>
          <w:rFonts w:ascii="Arial" w:hAnsi="Arial" w:cs="Arial"/>
          <w:sz w:val="20"/>
          <w:szCs w:val="20"/>
        </w:rPr>
        <w:t>lansia</w:t>
      </w:r>
      <w:proofErr w:type="spellEnd"/>
      <w:r w:rsidRPr="00E906BD">
        <w:rPr>
          <w:rFonts w:ascii="Arial" w:hAnsi="Arial" w:cs="Arial"/>
          <w:sz w:val="20"/>
          <w:szCs w:val="20"/>
        </w:rPr>
        <w:t>.</w:t>
      </w:r>
    </w:p>
    <w:p w14:paraId="53021546" w14:textId="77777777" w:rsidR="005725F0" w:rsidRPr="005725F0" w:rsidRDefault="005725F0" w:rsidP="005725F0">
      <w:pPr>
        <w:spacing w:after="0" w:line="360" w:lineRule="auto"/>
        <w:jc w:val="both"/>
        <w:rPr>
          <w:rFonts w:ascii="Arial" w:hAnsi="Arial" w:cs="Arial"/>
          <w:b/>
          <w:sz w:val="20"/>
          <w:szCs w:val="20"/>
        </w:rPr>
      </w:pPr>
      <w:r w:rsidRPr="005725F0">
        <w:rPr>
          <w:rFonts w:ascii="Arial" w:hAnsi="Arial" w:cs="Arial"/>
          <w:b/>
          <w:sz w:val="20"/>
          <w:szCs w:val="20"/>
        </w:rPr>
        <w:t>UCAPAN TERIMA KASIH</w:t>
      </w:r>
    </w:p>
    <w:p w14:paraId="35247750" w14:textId="55D368B1" w:rsidR="005725F0" w:rsidRPr="005725F0" w:rsidRDefault="005725F0" w:rsidP="005725F0">
      <w:pPr>
        <w:pStyle w:val="BodyText"/>
        <w:kinsoku w:val="0"/>
        <w:overflowPunct w:val="0"/>
        <w:adjustRightInd w:val="0"/>
        <w:spacing w:after="240" w:line="360" w:lineRule="auto"/>
        <w:ind w:right="116" w:firstLine="851"/>
        <w:jc w:val="both"/>
        <w:rPr>
          <w:rFonts w:ascii="Arial" w:hAnsi="Arial" w:cs="Arial"/>
          <w:sz w:val="20"/>
          <w:szCs w:val="20"/>
        </w:rPr>
      </w:pPr>
      <w:r w:rsidRPr="005725F0">
        <w:rPr>
          <w:rFonts w:ascii="Arial" w:hAnsi="Arial" w:cs="Arial"/>
          <w:sz w:val="20"/>
          <w:szCs w:val="20"/>
        </w:rPr>
        <w:t xml:space="preserve">Saya </w:t>
      </w:r>
      <w:proofErr w:type="spellStart"/>
      <w:r w:rsidRPr="005725F0">
        <w:rPr>
          <w:rFonts w:ascii="Arial" w:hAnsi="Arial" w:cs="Arial"/>
          <w:sz w:val="20"/>
          <w:szCs w:val="20"/>
        </w:rPr>
        <w:t>berterimakasih</w:t>
      </w:r>
      <w:proofErr w:type="spellEnd"/>
      <w:r w:rsidRPr="005725F0">
        <w:rPr>
          <w:rFonts w:ascii="Arial" w:hAnsi="Arial" w:cs="Arial"/>
          <w:sz w:val="20"/>
          <w:szCs w:val="20"/>
        </w:rPr>
        <w:t xml:space="preserve"> </w:t>
      </w:r>
      <w:proofErr w:type="spellStart"/>
      <w:r w:rsidRPr="005725F0">
        <w:rPr>
          <w:rFonts w:ascii="Arial" w:hAnsi="Arial" w:cs="Arial"/>
          <w:sz w:val="20"/>
          <w:szCs w:val="20"/>
        </w:rPr>
        <w:t>kepada</w:t>
      </w:r>
      <w:proofErr w:type="spellEnd"/>
      <w:r w:rsidRPr="005725F0">
        <w:rPr>
          <w:rFonts w:ascii="Arial" w:hAnsi="Arial" w:cs="Arial"/>
          <w:sz w:val="20"/>
          <w:szCs w:val="20"/>
        </w:rPr>
        <w:t xml:space="preserve"> </w:t>
      </w:r>
      <w:proofErr w:type="spellStart"/>
      <w:r w:rsidRPr="005725F0">
        <w:rPr>
          <w:rFonts w:ascii="Arial" w:hAnsi="Arial" w:cs="Arial"/>
          <w:sz w:val="20"/>
          <w:szCs w:val="20"/>
        </w:rPr>
        <w:t>seluruh</w:t>
      </w:r>
      <w:proofErr w:type="spellEnd"/>
      <w:r w:rsidRPr="005725F0">
        <w:rPr>
          <w:rFonts w:ascii="Arial" w:hAnsi="Arial" w:cs="Arial"/>
          <w:sz w:val="20"/>
          <w:szCs w:val="20"/>
        </w:rPr>
        <w:t xml:space="preserve"> </w:t>
      </w:r>
      <w:proofErr w:type="spellStart"/>
      <w:r w:rsidRPr="005725F0">
        <w:rPr>
          <w:rFonts w:ascii="Arial" w:hAnsi="Arial" w:cs="Arial"/>
          <w:sz w:val="20"/>
          <w:szCs w:val="20"/>
        </w:rPr>
        <w:t>pihak</w:t>
      </w:r>
      <w:proofErr w:type="spellEnd"/>
      <w:r w:rsidRPr="005725F0">
        <w:rPr>
          <w:rFonts w:ascii="Arial" w:hAnsi="Arial" w:cs="Arial"/>
          <w:sz w:val="20"/>
          <w:szCs w:val="20"/>
        </w:rPr>
        <w:t xml:space="preserve"> yang </w:t>
      </w:r>
      <w:proofErr w:type="spellStart"/>
      <w:r w:rsidRPr="005725F0">
        <w:rPr>
          <w:rFonts w:ascii="Arial" w:hAnsi="Arial" w:cs="Arial"/>
          <w:sz w:val="20"/>
          <w:szCs w:val="20"/>
        </w:rPr>
        <w:t>turut</w:t>
      </w:r>
      <w:proofErr w:type="spellEnd"/>
      <w:r w:rsidRPr="005725F0">
        <w:rPr>
          <w:rFonts w:ascii="Arial" w:hAnsi="Arial" w:cs="Arial"/>
          <w:sz w:val="20"/>
          <w:szCs w:val="20"/>
        </w:rPr>
        <w:t xml:space="preserve"> </w:t>
      </w:r>
      <w:proofErr w:type="spellStart"/>
      <w:r w:rsidRPr="005725F0">
        <w:rPr>
          <w:rFonts w:ascii="Arial" w:hAnsi="Arial" w:cs="Arial"/>
          <w:sz w:val="20"/>
          <w:szCs w:val="20"/>
        </w:rPr>
        <w:t>membantu</w:t>
      </w:r>
      <w:proofErr w:type="spellEnd"/>
      <w:r w:rsidRPr="005725F0">
        <w:rPr>
          <w:rFonts w:ascii="Arial" w:hAnsi="Arial" w:cs="Arial"/>
          <w:sz w:val="20"/>
          <w:szCs w:val="20"/>
        </w:rPr>
        <w:t xml:space="preserve"> </w:t>
      </w:r>
      <w:proofErr w:type="spellStart"/>
      <w:r w:rsidRPr="005725F0">
        <w:rPr>
          <w:rFonts w:ascii="Arial" w:hAnsi="Arial" w:cs="Arial"/>
          <w:sz w:val="20"/>
          <w:szCs w:val="20"/>
        </w:rPr>
        <w:t>dalam</w:t>
      </w:r>
      <w:proofErr w:type="spellEnd"/>
      <w:r w:rsidRPr="005725F0">
        <w:rPr>
          <w:rFonts w:ascii="Arial" w:hAnsi="Arial" w:cs="Arial"/>
          <w:sz w:val="20"/>
          <w:szCs w:val="20"/>
        </w:rPr>
        <w:t xml:space="preserve"> </w:t>
      </w:r>
      <w:proofErr w:type="spellStart"/>
      <w:r w:rsidRPr="005725F0">
        <w:rPr>
          <w:rFonts w:ascii="Arial" w:hAnsi="Arial" w:cs="Arial"/>
          <w:sz w:val="20"/>
          <w:szCs w:val="20"/>
        </w:rPr>
        <w:lastRenderedPageBreak/>
        <w:t>memberi</w:t>
      </w:r>
      <w:proofErr w:type="spellEnd"/>
      <w:r w:rsidRPr="005725F0">
        <w:rPr>
          <w:rFonts w:ascii="Arial" w:hAnsi="Arial" w:cs="Arial"/>
          <w:sz w:val="20"/>
          <w:szCs w:val="20"/>
        </w:rPr>
        <w:t xml:space="preserve"> </w:t>
      </w:r>
      <w:proofErr w:type="spellStart"/>
      <w:r w:rsidRPr="005725F0">
        <w:rPr>
          <w:rFonts w:ascii="Arial" w:hAnsi="Arial" w:cs="Arial"/>
          <w:sz w:val="20"/>
          <w:szCs w:val="20"/>
        </w:rPr>
        <w:t>informasi</w:t>
      </w:r>
      <w:proofErr w:type="spellEnd"/>
      <w:r w:rsidRPr="005725F0">
        <w:rPr>
          <w:rFonts w:ascii="Arial" w:hAnsi="Arial" w:cs="Arial"/>
          <w:sz w:val="20"/>
          <w:szCs w:val="20"/>
        </w:rPr>
        <w:t xml:space="preserve"> dan </w:t>
      </w:r>
      <w:proofErr w:type="spellStart"/>
      <w:r w:rsidRPr="005725F0">
        <w:rPr>
          <w:rFonts w:ascii="Arial" w:hAnsi="Arial" w:cs="Arial"/>
          <w:sz w:val="20"/>
          <w:szCs w:val="20"/>
        </w:rPr>
        <w:t>arahan</w:t>
      </w:r>
      <w:proofErr w:type="spellEnd"/>
      <w:r w:rsidRPr="005725F0">
        <w:rPr>
          <w:rFonts w:ascii="Arial" w:hAnsi="Arial" w:cs="Arial"/>
          <w:sz w:val="20"/>
          <w:szCs w:val="20"/>
        </w:rPr>
        <w:t xml:space="preserve"> </w:t>
      </w:r>
      <w:proofErr w:type="spellStart"/>
      <w:r w:rsidRPr="005725F0">
        <w:rPr>
          <w:rFonts w:ascii="Arial" w:hAnsi="Arial" w:cs="Arial"/>
          <w:sz w:val="20"/>
          <w:szCs w:val="20"/>
        </w:rPr>
        <w:t>guna</w:t>
      </w:r>
      <w:proofErr w:type="spellEnd"/>
      <w:r w:rsidRPr="005725F0">
        <w:rPr>
          <w:rFonts w:ascii="Arial" w:hAnsi="Arial" w:cs="Arial"/>
          <w:sz w:val="20"/>
          <w:szCs w:val="20"/>
        </w:rPr>
        <w:t xml:space="preserve"> </w:t>
      </w:r>
      <w:proofErr w:type="spellStart"/>
      <w:r w:rsidRPr="005725F0">
        <w:rPr>
          <w:rFonts w:ascii="Arial" w:hAnsi="Arial" w:cs="Arial"/>
          <w:sz w:val="20"/>
          <w:szCs w:val="20"/>
        </w:rPr>
        <w:t>menyelesaikan</w:t>
      </w:r>
      <w:proofErr w:type="spellEnd"/>
      <w:r w:rsidRPr="005725F0">
        <w:rPr>
          <w:rFonts w:ascii="Arial" w:hAnsi="Arial" w:cs="Arial"/>
          <w:sz w:val="20"/>
          <w:szCs w:val="20"/>
        </w:rPr>
        <w:t xml:space="preserve"> </w:t>
      </w:r>
      <w:proofErr w:type="spellStart"/>
      <w:r w:rsidRPr="005725F0">
        <w:rPr>
          <w:rFonts w:ascii="Arial" w:hAnsi="Arial" w:cs="Arial"/>
          <w:sz w:val="20"/>
          <w:szCs w:val="20"/>
        </w:rPr>
        <w:t>penelitian</w:t>
      </w:r>
      <w:proofErr w:type="spellEnd"/>
      <w:r w:rsidRPr="005725F0">
        <w:rPr>
          <w:rFonts w:ascii="Arial" w:hAnsi="Arial" w:cs="Arial"/>
          <w:sz w:val="20"/>
          <w:szCs w:val="20"/>
        </w:rPr>
        <w:t xml:space="preserve"> </w:t>
      </w:r>
      <w:proofErr w:type="spellStart"/>
      <w:r w:rsidRPr="005725F0">
        <w:rPr>
          <w:rFonts w:ascii="Arial" w:hAnsi="Arial" w:cs="Arial"/>
          <w:sz w:val="20"/>
          <w:szCs w:val="20"/>
        </w:rPr>
        <w:t>ini</w:t>
      </w:r>
      <w:proofErr w:type="spellEnd"/>
      <w:r>
        <w:rPr>
          <w:rFonts w:ascii="Arial" w:hAnsi="Arial" w:cs="Arial"/>
          <w:sz w:val="20"/>
          <w:szCs w:val="20"/>
        </w:rPr>
        <w:t>.</w:t>
      </w:r>
    </w:p>
    <w:p w14:paraId="22FA8671" w14:textId="77777777" w:rsidR="00910298" w:rsidRPr="00E906BD" w:rsidRDefault="00910298" w:rsidP="006D3BF8">
      <w:pPr>
        <w:pStyle w:val="Heading1"/>
        <w:kinsoku w:val="0"/>
        <w:overflowPunct w:val="0"/>
        <w:spacing w:line="360" w:lineRule="auto"/>
        <w:ind w:left="-426" w:firstLine="492"/>
        <w:jc w:val="left"/>
        <w:rPr>
          <w:rFonts w:ascii="Arial" w:hAnsi="Arial" w:cs="Arial"/>
          <w:sz w:val="20"/>
          <w:szCs w:val="20"/>
        </w:rPr>
      </w:pPr>
      <w:r w:rsidRPr="00E906BD">
        <w:rPr>
          <w:rFonts w:ascii="Arial" w:hAnsi="Arial" w:cs="Arial"/>
          <w:sz w:val="20"/>
          <w:szCs w:val="20"/>
        </w:rPr>
        <w:t>D</w:t>
      </w:r>
      <w:r w:rsidRPr="00E906BD">
        <w:rPr>
          <w:rFonts w:ascii="Arial" w:hAnsi="Arial" w:cs="Arial"/>
          <w:spacing w:val="1"/>
          <w:sz w:val="20"/>
          <w:szCs w:val="20"/>
        </w:rPr>
        <w:t>A</w:t>
      </w:r>
      <w:r w:rsidRPr="00E906BD">
        <w:rPr>
          <w:rFonts w:ascii="Arial" w:hAnsi="Arial" w:cs="Arial"/>
          <w:spacing w:val="-3"/>
          <w:sz w:val="20"/>
          <w:szCs w:val="20"/>
        </w:rPr>
        <w:t>F</w:t>
      </w:r>
      <w:r w:rsidRPr="00E906BD">
        <w:rPr>
          <w:rFonts w:ascii="Arial" w:hAnsi="Arial" w:cs="Arial"/>
          <w:sz w:val="20"/>
          <w:szCs w:val="20"/>
        </w:rPr>
        <w:t>TAR</w:t>
      </w:r>
      <w:r w:rsidRPr="00E906BD">
        <w:rPr>
          <w:rFonts w:ascii="Arial" w:hAnsi="Arial" w:cs="Arial"/>
          <w:spacing w:val="1"/>
          <w:sz w:val="20"/>
          <w:szCs w:val="20"/>
        </w:rPr>
        <w:t xml:space="preserve"> </w:t>
      </w:r>
      <w:r w:rsidRPr="00E906BD">
        <w:rPr>
          <w:rFonts w:ascii="Arial" w:hAnsi="Arial" w:cs="Arial"/>
          <w:spacing w:val="-3"/>
          <w:sz w:val="20"/>
          <w:szCs w:val="20"/>
        </w:rPr>
        <w:t>P</w:t>
      </w:r>
      <w:r w:rsidRPr="00E906BD">
        <w:rPr>
          <w:rFonts w:ascii="Arial" w:hAnsi="Arial" w:cs="Arial"/>
          <w:sz w:val="20"/>
          <w:szCs w:val="20"/>
        </w:rPr>
        <w:t>USTAKA</w:t>
      </w:r>
    </w:p>
    <w:p w14:paraId="0004613D" w14:textId="77777777" w:rsidR="00910298" w:rsidRPr="00E906BD" w:rsidRDefault="00910298" w:rsidP="006D3BF8">
      <w:pPr>
        <w:pStyle w:val="ListParagraph"/>
        <w:numPr>
          <w:ilvl w:val="0"/>
          <w:numId w:val="3"/>
        </w:numPr>
        <w:autoSpaceDE w:val="0"/>
        <w:autoSpaceDN w:val="0"/>
        <w:spacing w:line="360" w:lineRule="auto"/>
        <w:jc w:val="both"/>
        <w:rPr>
          <w:rFonts w:ascii="Arial" w:hAnsi="Arial" w:cs="Arial"/>
          <w:sz w:val="20"/>
          <w:szCs w:val="20"/>
        </w:rPr>
      </w:pPr>
      <w:proofErr w:type="spellStart"/>
      <w:r w:rsidRPr="00E906BD">
        <w:rPr>
          <w:rFonts w:ascii="Arial" w:hAnsi="Arial" w:cs="Arial"/>
          <w:sz w:val="20"/>
          <w:szCs w:val="20"/>
        </w:rPr>
        <w:t>Kinasih</w:t>
      </w:r>
      <w:proofErr w:type="spellEnd"/>
      <w:r w:rsidRPr="00E906BD">
        <w:rPr>
          <w:rFonts w:ascii="Arial" w:hAnsi="Arial" w:cs="Arial"/>
          <w:sz w:val="20"/>
          <w:szCs w:val="20"/>
        </w:rPr>
        <w:t xml:space="preserve">, A., </w:t>
      </w:r>
      <w:proofErr w:type="spellStart"/>
      <w:r w:rsidRPr="00E906BD">
        <w:rPr>
          <w:rFonts w:ascii="Arial" w:hAnsi="Arial" w:cs="Arial"/>
          <w:sz w:val="20"/>
          <w:szCs w:val="20"/>
        </w:rPr>
        <w:t>Sanubari</w:t>
      </w:r>
      <w:proofErr w:type="spellEnd"/>
      <w:r w:rsidRPr="00E906BD">
        <w:rPr>
          <w:rFonts w:ascii="Arial" w:hAnsi="Arial" w:cs="Arial"/>
          <w:sz w:val="20"/>
          <w:szCs w:val="20"/>
        </w:rPr>
        <w:t xml:space="preserve">, T., </w:t>
      </w:r>
      <w:proofErr w:type="spellStart"/>
      <w:r w:rsidRPr="00E906BD">
        <w:rPr>
          <w:rFonts w:ascii="Arial" w:hAnsi="Arial" w:cs="Arial"/>
          <w:sz w:val="20"/>
          <w:szCs w:val="20"/>
        </w:rPr>
        <w:t>Hidayat</w:t>
      </w:r>
      <w:proofErr w:type="spellEnd"/>
      <w:r w:rsidRPr="00E906BD">
        <w:rPr>
          <w:rFonts w:ascii="Arial" w:hAnsi="Arial" w:cs="Arial"/>
          <w:sz w:val="20"/>
          <w:szCs w:val="20"/>
        </w:rPr>
        <w:t xml:space="preserve">, H.2021. Healthy Elderly </w:t>
      </w:r>
      <w:proofErr w:type="gramStart"/>
      <w:r w:rsidRPr="00E906BD">
        <w:rPr>
          <w:rFonts w:ascii="Arial" w:hAnsi="Arial" w:cs="Arial"/>
          <w:sz w:val="20"/>
          <w:szCs w:val="20"/>
        </w:rPr>
        <w:t>In</w:t>
      </w:r>
      <w:proofErr w:type="gramEnd"/>
      <w:r w:rsidRPr="00E906BD">
        <w:rPr>
          <w:rFonts w:ascii="Arial" w:hAnsi="Arial" w:cs="Arial"/>
          <w:sz w:val="20"/>
          <w:szCs w:val="20"/>
        </w:rPr>
        <w:t xml:space="preserve"> Pandemic: Physical Activities During The Covid-19 Pandemic </w:t>
      </w:r>
      <w:proofErr w:type="spellStart"/>
      <w:r w:rsidRPr="00E906BD">
        <w:rPr>
          <w:rFonts w:ascii="Arial" w:hAnsi="Arial" w:cs="Arial"/>
          <w:sz w:val="20"/>
          <w:szCs w:val="20"/>
        </w:rPr>
        <w:t>Abstrak</w:t>
      </w:r>
      <w:proofErr w:type="spellEnd"/>
      <w:r w:rsidRPr="00E906BD">
        <w:rPr>
          <w:rFonts w:ascii="Arial" w:hAnsi="Arial" w:cs="Arial"/>
          <w:sz w:val="20"/>
          <w:szCs w:val="20"/>
        </w:rPr>
        <w:t xml:space="preserve">. </w:t>
      </w:r>
      <w:proofErr w:type="spellStart"/>
      <w:r w:rsidRPr="00E906BD">
        <w:rPr>
          <w:rFonts w:ascii="Arial" w:hAnsi="Arial" w:cs="Arial"/>
          <w:sz w:val="20"/>
          <w:szCs w:val="20"/>
        </w:rPr>
        <w:t>Jurnal</w:t>
      </w:r>
      <w:proofErr w:type="spellEnd"/>
      <w:r w:rsidRPr="00E906BD">
        <w:rPr>
          <w:rFonts w:ascii="Arial" w:hAnsi="Arial" w:cs="Arial"/>
          <w:sz w:val="20"/>
          <w:szCs w:val="20"/>
        </w:rPr>
        <w:t xml:space="preserve"> </w:t>
      </w:r>
      <w:proofErr w:type="spellStart"/>
      <w:r w:rsidRPr="00E906BD">
        <w:rPr>
          <w:rFonts w:ascii="Arial" w:hAnsi="Arial" w:cs="Arial"/>
          <w:sz w:val="20"/>
          <w:szCs w:val="20"/>
        </w:rPr>
        <w:t>Kesehatan</w:t>
      </w:r>
      <w:proofErr w:type="spellEnd"/>
      <w:r w:rsidRPr="00E906BD">
        <w:rPr>
          <w:rFonts w:ascii="Arial" w:hAnsi="Arial" w:cs="Arial"/>
          <w:sz w:val="20"/>
          <w:szCs w:val="20"/>
        </w:rPr>
        <w:t xml:space="preserve"> </w:t>
      </w:r>
      <w:proofErr w:type="spellStart"/>
      <w:r w:rsidRPr="00E906BD">
        <w:rPr>
          <w:rFonts w:ascii="Arial" w:hAnsi="Arial" w:cs="Arial"/>
          <w:sz w:val="20"/>
          <w:szCs w:val="20"/>
        </w:rPr>
        <w:t>Komunitas</w:t>
      </w:r>
      <w:proofErr w:type="spellEnd"/>
      <w:r w:rsidRPr="00E906BD">
        <w:rPr>
          <w:rFonts w:ascii="Arial" w:hAnsi="Arial" w:cs="Arial"/>
          <w:sz w:val="20"/>
          <w:szCs w:val="20"/>
        </w:rPr>
        <w:t xml:space="preserve"> 7(2), 221–225.</w:t>
      </w:r>
    </w:p>
    <w:p w14:paraId="43131FE0" w14:textId="77777777" w:rsidR="00910298" w:rsidRPr="00E906BD" w:rsidRDefault="00910298" w:rsidP="006D3BF8">
      <w:pPr>
        <w:pStyle w:val="ListParagraph"/>
        <w:numPr>
          <w:ilvl w:val="0"/>
          <w:numId w:val="3"/>
        </w:numPr>
        <w:autoSpaceDE w:val="0"/>
        <w:autoSpaceDN w:val="0"/>
        <w:spacing w:line="360" w:lineRule="auto"/>
        <w:jc w:val="both"/>
        <w:rPr>
          <w:rFonts w:ascii="Arial" w:hAnsi="Arial" w:cs="Arial"/>
          <w:sz w:val="20"/>
          <w:szCs w:val="20"/>
        </w:rPr>
      </w:pPr>
      <w:proofErr w:type="spellStart"/>
      <w:r w:rsidRPr="00E906BD">
        <w:rPr>
          <w:rFonts w:ascii="Arial" w:hAnsi="Arial" w:cs="Arial"/>
          <w:sz w:val="20"/>
          <w:szCs w:val="20"/>
        </w:rPr>
        <w:t>Sitorus</w:t>
      </w:r>
      <w:proofErr w:type="spellEnd"/>
      <w:r w:rsidRPr="00E906BD">
        <w:rPr>
          <w:rFonts w:ascii="Arial" w:hAnsi="Arial" w:cs="Arial"/>
          <w:sz w:val="20"/>
          <w:szCs w:val="20"/>
        </w:rPr>
        <w:t xml:space="preserve">, M., &amp; </w:t>
      </w:r>
      <w:proofErr w:type="spellStart"/>
      <w:r w:rsidRPr="00E906BD">
        <w:rPr>
          <w:rFonts w:ascii="Arial" w:hAnsi="Arial" w:cs="Arial"/>
          <w:sz w:val="20"/>
          <w:szCs w:val="20"/>
        </w:rPr>
        <w:t>Malinti</w:t>
      </w:r>
      <w:proofErr w:type="spellEnd"/>
      <w:r w:rsidRPr="00E906BD">
        <w:rPr>
          <w:rFonts w:ascii="Arial" w:hAnsi="Arial" w:cs="Arial"/>
          <w:sz w:val="20"/>
          <w:szCs w:val="20"/>
        </w:rPr>
        <w:t xml:space="preserve">, E., 2019. </w:t>
      </w:r>
      <w:proofErr w:type="spellStart"/>
      <w:r w:rsidRPr="00E906BD">
        <w:rPr>
          <w:rFonts w:ascii="Arial" w:hAnsi="Arial" w:cs="Arial"/>
          <w:sz w:val="20"/>
          <w:szCs w:val="20"/>
        </w:rPr>
        <w:t>Aktivitas</w:t>
      </w:r>
      <w:proofErr w:type="spellEnd"/>
      <w:r w:rsidRPr="00E906BD">
        <w:rPr>
          <w:rFonts w:ascii="Arial" w:hAnsi="Arial" w:cs="Arial"/>
          <w:sz w:val="20"/>
          <w:szCs w:val="20"/>
        </w:rPr>
        <w:t xml:space="preserve"> </w:t>
      </w:r>
      <w:proofErr w:type="spellStart"/>
      <w:r w:rsidRPr="00E906BD">
        <w:rPr>
          <w:rFonts w:ascii="Arial" w:hAnsi="Arial" w:cs="Arial"/>
          <w:sz w:val="20"/>
          <w:szCs w:val="20"/>
        </w:rPr>
        <w:t>Fisik</w:t>
      </w:r>
      <w:proofErr w:type="spellEnd"/>
      <w:r w:rsidRPr="00E906BD">
        <w:rPr>
          <w:rFonts w:ascii="Arial" w:hAnsi="Arial" w:cs="Arial"/>
          <w:sz w:val="20"/>
          <w:szCs w:val="20"/>
        </w:rPr>
        <w:t xml:space="preserve"> Dan </w:t>
      </w:r>
      <w:proofErr w:type="spellStart"/>
      <w:r w:rsidRPr="00E906BD">
        <w:rPr>
          <w:rFonts w:ascii="Arial" w:hAnsi="Arial" w:cs="Arial"/>
          <w:sz w:val="20"/>
          <w:szCs w:val="20"/>
        </w:rPr>
        <w:t>Konstipasi</w:t>
      </w:r>
      <w:proofErr w:type="spellEnd"/>
      <w:r w:rsidRPr="00E906BD">
        <w:rPr>
          <w:rFonts w:ascii="Arial" w:hAnsi="Arial" w:cs="Arial"/>
          <w:sz w:val="20"/>
          <w:szCs w:val="20"/>
        </w:rPr>
        <w:t xml:space="preserve"> Pada </w:t>
      </w:r>
      <w:proofErr w:type="spellStart"/>
      <w:r w:rsidRPr="00E906BD">
        <w:rPr>
          <w:rFonts w:ascii="Arial" w:hAnsi="Arial" w:cs="Arial"/>
          <w:sz w:val="20"/>
          <w:szCs w:val="20"/>
        </w:rPr>
        <w:t>Lansia</w:t>
      </w:r>
      <w:proofErr w:type="spellEnd"/>
      <w:r w:rsidRPr="00E906BD">
        <w:rPr>
          <w:rFonts w:ascii="Arial" w:hAnsi="Arial" w:cs="Arial"/>
          <w:sz w:val="20"/>
          <w:szCs w:val="20"/>
        </w:rPr>
        <w:t xml:space="preserve"> Advent </w:t>
      </w:r>
      <w:proofErr w:type="gramStart"/>
      <w:r w:rsidRPr="00E906BD">
        <w:rPr>
          <w:rFonts w:ascii="Arial" w:hAnsi="Arial" w:cs="Arial"/>
          <w:sz w:val="20"/>
          <w:szCs w:val="20"/>
        </w:rPr>
        <w:t>Di</w:t>
      </w:r>
      <w:proofErr w:type="gramEnd"/>
      <w:r w:rsidRPr="00E906BD">
        <w:rPr>
          <w:rFonts w:ascii="Arial" w:hAnsi="Arial" w:cs="Arial"/>
          <w:sz w:val="20"/>
          <w:szCs w:val="20"/>
        </w:rPr>
        <w:t xml:space="preserve"> Bandung</w:t>
      </w:r>
      <w:r w:rsidRPr="00E906BD">
        <w:rPr>
          <w:rFonts w:ascii="Arial" w:hAnsi="Arial" w:cs="Arial"/>
          <w:i/>
          <w:iCs/>
          <w:sz w:val="20"/>
          <w:szCs w:val="20"/>
        </w:rPr>
        <w:t xml:space="preserve">, </w:t>
      </w:r>
      <w:proofErr w:type="spellStart"/>
      <w:r w:rsidRPr="00E906BD">
        <w:rPr>
          <w:rFonts w:ascii="Arial" w:hAnsi="Arial" w:cs="Arial"/>
          <w:i/>
          <w:iCs/>
          <w:sz w:val="20"/>
          <w:szCs w:val="20"/>
        </w:rPr>
        <w:t>Jurnal</w:t>
      </w:r>
      <w:proofErr w:type="spellEnd"/>
      <w:r w:rsidRPr="00E906BD">
        <w:rPr>
          <w:rFonts w:ascii="Arial" w:hAnsi="Arial" w:cs="Arial"/>
          <w:i/>
          <w:iCs/>
          <w:sz w:val="20"/>
          <w:szCs w:val="20"/>
        </w:rPr>
        <w:t xml:space="preserve"> </w:t>
      </w:r>
      <w:proofErr w:type="spellStart"/>
      <w:r w:rsidRPr="00E906BD">
        <w:rPr>
          <w:rFonts w:ascii="Arial" w:hAnsi="Arial" w:cs="Arial"/>
          <w:i/>
          <w:iCs/>
          <w:sz w:val="20"/>
          <w:szCs w:val="20"/>
        </w:rPr>
        <w:t>Ilmiah</w:t>
      </w:r>
      <w:proofErr w:type="spellEnd"/>
      <w:r w:rsidRPr="00E906BD">
        <w:rPr>
          <w:rFonts w:ascii="Arial" w:hAnsi="Arial" w:cs="Arial"/>
          <w:i/>
          <w:iCs/>
          <w:sz w:val="20"/>
          <w:szCs w:val="20"/>
        </w:rPr>
        <w:t xml:space="preserve"> </w:t>
      </w:r>
      <w:proofErr w:type="spellStart"/>
      <w:r w:rsidRPr="00E906BD">
        <w:rPr>
          <w:rFonts w:ascii="Arial" w:hAnsi="Arial" w:cs="Arial"/>
          <w:i/>
          <w:iCs/>
          <w:sz w:val="20"/>
          <w:szCs w:val="20"/>
        </w:rPr>
        <w:t>Kesehatan</w:t>
      </w:r>
      <w:proofErr w:type="spellEnd"/>
      <w:r w:rsidRPr="00E906BD">
        <w:rPr>
          <w:rFonts w:ascii="Arial" w:hAnsi="Arial" w:cs="Arial"/>
          <w:i/>
          <w:iCs/>
          <w:sz w:val="20"/>
          <w:szCs w:val="20"/>
        </w:rPr>
        <w:t xml:space="preserve"> Diagnosis,</w:t>
      </w:r>
      <w:r w:rsidRPr="00E906BD">
        <w:rPr>
          <w:rFonts w:ascii="Arial" w:hAnsi="Arial" w:cs="Arial"/>
          <w:sz w:val="20"/>
          <w:szCs w:val="20"/>
        </w:rPr>
        <w:t xml:space="preserve"> 14(4),381-384.</w:t>
      </w:r>
    </w:p>
    <w:p w14:paraId="4FBAAF7D" w14:textId="77777777" w:rsidR="00910298" w:rsidRPr="00E906BD" w:rsidRDefault="00910298" w:rsidP="006D3BF8">
      <w:pPr>
        <w:pStyle w:val="ListParagraph"/>
        <w:numPr>
          <w:ilvl w:val="0"/>
          <w:numId w:val="3"/>
        </w:numPr>
        <w:autoSpaceDE w:val="0"/>
        <w:autoSpaceDN w:val="0"/>
        <w:spacing w:line="360" w:lineRule="auto"/>
        <w:jc w:val="both"/>
        <w:rPr>
          <w:rFonts w:ascii="Arial" w:hAnsi="Arial" w:cs="Arial"/>
          <w:sz w:val="20"/>
          <w:szCs w:val="20"/>
        </w:rPr>
      </w:pPr>
      <w:proofErr w:type="spellStart"/>
      <w:proofErr w:type="gramStart"/>
      <w:r w:rsidRPr="00E906BD">
        <w:rPr>
          <w:rFonts w:ascii="Arial" w:hAnsi="Arial" w:cs="Arial"/>
          <w:sz w:val="20"/>
          <w:szCs w:val="20"/>
        </w:rPr>
        <w:t>Rusnaeni,R</w:t>
      </w:r>
      <w:proofErr w:type="spellEnd"/>
      <w:r w:rsidRPr="00E906BD">
        <w:rPr>
          <w:rFonts w:ascii="Arial" w:hAnsi="Arial" w:cs="Arial"/>
          <w:sz w:val="20"/>
          <w:szCs w:val="20"/>
        </w:rPr>
        <w:t>.</w:t>
      </w:r>
      <w:proofErr w:type="gramEnd"/>
      <w:r w:rsidRPr="00E906BD">
        <w:rPr>
          <w:rFonts w:ascii="Arial" w:hAnsi="Arial" w:cs="Arial"/>
          <w:sz w:val="20"/>
          <w:szCs w:val="20"/>
        </w:rPr>
        <w:t xml:space="preserve">, </w:t>
      </w:r>
      <w:proofErr w:type="spellStart"/>
      <w:r w:rsidRPr="00E906BD">
        <w:rPr>
          <w:rFonts w:ascii="Arial" w:hAnsi="Arial" w:cs="Arial"/>
          <w:sz w:val="20"/>
          <w:szCs w:val="20"/>
        </w:rPr>
        <w:t>Azikin</w:t>
      </w:r>
      <w:proofErr w:type="spellEnd"/>
      <w:r w:rsidRPr="00E906BD">
        <w:rPr>
          <w:rFonts w:ascii="Arial" w:hAnsi="Arial" w:cs="Arial"/>
          <w:sz w:val="20"/>
          <w:szCs w:val="20"/>
        </w:rPr>
        <w:t xml:space="preserve">, M., &amp; Umar, F. 2018. </w:t>
      </w:r>
      <w:proofErr w:type="spellStart"/>
      <w:r w:rsidRPr="00E906BD">
        <w:rPr>
          <w:rFonts w:ascii="Arial" w:hAnsi="Arial" w:cs="Arial"/>
          <w:sz w:val="20"/>
          <w:szCs w:val="20"/>
        </w:rPr>
        <w:t>Hubungan</w:t>
      </w:r>
      <w:proofErr w:type="spellEnd"/>
      <w:r w:rsidRPr="00E906BD">
        <w:rPr>
          <w:rFonts w:ascii="Arial" w:hAnsi="Arial" w:cs="Arial"/>
          <w:sz w:val="20"/>
          <w:szCs w:val="20"/>
        </w:rPr>
        <w:t xml:space="preserve"> </w:t>
      </w:r>
      <w:proofErr w:type="spellStart"/>
      <w:r w:rsidRPr="00E906BD">
        <w:rPr>
          <w:rFonts w:ascii="Arial" w:hAnsi="Arial" w:cs="Arial"/>
          <w:sz w:val="20"/>
          <w:szCs w:val="20"/>
        </w:rPr>
        <w:t>Penggunaan</w:t>
      </w:r>
      <w:proofErr w:type="spellEnd"/>
      <w:r w:rsidRPr="00E906BD">
        <w:rPr>
          <w:rFonts w:ascii="Arial" w:hAnsi="Arial" w:cs="Arial"/>
          <w:sz w:val="20"/>
          <w:szCs w:val="20"/>
        </w:rPr>
        <w:t xml:space="preserve"> Gigi </w:t>
      </w:r>
      <w:proofErr w:type="spellStart"/>
      <w:r w:rsidRPr="00E906BD">
        <w:rPr>
          <w:rFonts w:ascii="Arial" w:hAnsi="Arial" w:cs="Arial"/>
          <w:sz w:val="20"/>
          <w:szCs w:val="20"/>
        </w:rPr>
        <w:t>Tiruan</w:t>
      </w:r>
      <w:proofErr w:type="spellEnd"/>
      <w:r w:rsidRPr="00E906BD">
        <w:rPr>
          <w:rFonts w:ascii="Arial" w:hAnsi="Arial" w:cs="Arial"/>
          <w:sz w:val="20"/>
          <w:szCs w:val="20"/>
        </w:rPr>
        <w:t xml:space="preserve"> </w:t>
      </w:r>
      <w:proofErr w:type="spellStart"/>
      <w:r w:rsidRPr="00E906BD">
        <w:rPr>
          <w:rFonts w:ascii="Arial" w:hAnsi="Arial" w:cs="Arial"/>
          <w:sz w:val="20"/>
          <w:szCs w:val="20"/>
        </w:rPr>
        <w:t>Penuh</w:t>
      </w:r>
      <w:proofErr w:type="spellEnd"/>
      <w:r w:rsidRPr="00E906BD">
        <w:rPr>
          <w:rFonts w:ascii="Arial" w:hAnsi="Arial" w:cs="Arial"/>
          <w:sz w:val="20"/>
          <w:szCs w:val="20"/>
        </w:rPr>
        <w:t xml:space="preserve"> </w:t>
      </w:r>
      <w:proofErr w:type="spellStart"/>
      <w:r w:rsidRPr="00E906BD">
        <w:rPr>
          <w:rFonts w:ascii="Arial" w:hAnsi="Arial" w:cs="Arial"/>
          <w:sz w:val="20"/>
          <w:szCs w:val="20"/>
        </w:rPr>
        <w:t>Dengan</w:t>
      </w:r>
      <w:proofErr w:type="spellEnd"/>
      <w:r w:rsidRPr="00E906BD">
        <w:rPr>
          <w:rFonts w:ascii="Arial" w:hAnsi="Arial" w:cs="Arial"/>
          <w:sz w:val="20"/>
          <w:szCs w:val="20"/>
        </w:rPr>
        <w:t xml:space="preserve"> Status </w:t>
      </w:r>
      <w:proofErr w:type="spellStart"/>
      <w:r w:rsidRPr="00E906BD">
        <w:rPr>
          <w:rFonts w:ascii="Arial" w:hAnsi="Arial" w:cs="Arial"/>
          <w:sz w:val="20"/>
          <w:szCs w:val="20"/>
        </w:rPr>
        <w:t>Gizi</w:t>
      </w:r>
      <w:proofErr w:type="spellEnd"/>
      <w:r w:rsidRPr="00E906BD">
        <w:rPr>
          <w:rFonts w:ascii="Arial" w:hAnsi="Arial" w:cs="Arial"/>
          <w:sz w:val="20"/>
          <w:szCs w:val="20"/>
        </w:rPr>
        <w:t xml:space="preserve"> Pada </w:t>
      </w:r>
      <w:proofErr w:type="spellStart"/>
      <w:r w:rsidRPr="00E906BD">
        <w:rPr>
          <w:rFonts w:ascii="Arial" w:hAnsi="Arial" w:cs="Arial"/>
          <w:sz w:val="20"/>
          <w:szCs w:val="20"/>
        </w:rPr>
        <w:t>Lansia</w:t>
      </w:r>
      <w:proofErr w:type="spellEnd"/>
      <w:r w:rsidRPr="00E906BD">
        <w:rPr>
          <w:rFonts w:ascii="Arial" w:hAnsi="Arial" w:cs="Arial"/>
          <w:sz w:val="20"/>
          <w:szCs w:val="20"/>
        </w:rPr>
        <w:t xml:space="preserve"> Di </w:t>
      </w:r>
      <w:proofErr w:type="spellStart"/>
      <w:r w:rsidRPr="00E906BD">
        <w:rPr>
          <w:rFonts w:ascii="Arial" w:hAnsi="Arial" w:cs="Arial"/>
          <w:sz w:val="20"/>
          <w:szCs w:val="20"/>
        </w:rPr>
        <w:t>Desa</w:t>
      </w:r>
      <w:proofErr w:type="spellEnd"/>
      <w:r w:rsidRPr="00E906BD">
        <w:rPr>
          <w:rFonts w:ascii="Arial" w:hAnsi="Arial" w:cs="Arial"/>
          <w:sz w:val="20"/>
          <w:szCs w:val="20"/>
        </w:rPr>
        <w:t xml:space="preserve"> </w:t>
      </w:r>
      <w:proofErr w:type="spellStart"/>
      <w:r w:rsidRPr="00E906BD">
        <w:rPr>
          <w:rFonts w:ascii="Arial" w:hAnsi="Arial" w:cs="Arial"/>
          <w:sz w:val="20"/>
          <w:szCs w:val="20"/>
        </w:rPr>
        <w:t>Tonrong</w:t>
      </w:r>
      <w:proofErr w:type="spellEnd"/>
      <w:r w:rsidRPr="00E906BD">
        <w:rPr>
          <w:rFonts w:ascii="Arial" w:hAnsi="Arial" w:cs="Arial"/>
          <w:sz w:val="20"/>
          <w:szCs w:val="20"/>
        </w:rPr>
        <w:t xml:space="preserve"> </w:t>
      </w:r>
      <w:proofErr w:type="spellStart"/>
      <w:r w:rsidRPr="00E906BD">
        <w:rPr>
          <w:rFonts w:ascii="Arial" w:hAnsi="Arial" w:cs="Arial"/>
          <w:sz w:val="20"/>
          <w:szCs w:val="20"/>
        </w:rPr>
        <w:t>Rijang</w:t>
      </w:r>
      <w:proofErr w:type="spellEnd"/>
      <w:r w:rsidRPr="00E906BD">
        <w:rPr>
          <w:rFonts w:ascii="Arial" w:hAnsi="Arial" w:cs="Arial"/>
          <w:sz w:val="20"/>
          <w:szCs w:val="20"/>
        </w:rPr>
        <w:t xml:space="preserve"> </w:t>
      </w:r>
      <w:proofErr w:type="spellStart"/>
      <w:r w:rsidRPr="00E906BD">
        <w:rPr>
          <w:rFonts w:ascii="Arial" w:hAnsi="Arial" w:cs="Arial"/>
          <w:sz w:val="20"/>
          <w:szCs w:val="20"/>
        </w:rPr>
        <w:t>Kecamatan</w:t>
      </w:r>
      <w:proofErr w:type="spellEnd"/>
      <w:r w:rsidRPr="00E906BD">
        <w:rPr>
          <w:rFonts w:ascii="Arial" w:hAnsi="Arial" w:cs="Arial"/>
          <w:sz w:val="20"/>
          <w:szCs w:val="20"/>
        </w:rPr>
        <w:t xml:space="preserve"> </w:t>
      </w:r>
      <w:proofErr w:type="spellStart"/>
      <w:r w:rsidRPr="00E906BD">
        <w:rPr>
          <w:rFonts w:ascii="Arial" w:hAnsi="Arial" w:cs="Arial"/>
          <w:sz w:val="20"/>
          <w:szCs w:val="20"/>
        </w:rPr>
        <w:t>Baranti</w:t>
      </w:r>
      <w:proofErr w:type="spellEnd"/>
      <w:r w:rsidRPr="00E906BD">
        <w:rPr>
          <w:rFonts w:ascii="Arial" w:hAnsi="Arial" w:cs="Arial"/>
          <w:sz w:val="20"/>
          <w:szCs w:val="20"/>
        </w:rPr>
        <w:t xml:space="preserve"> </w:t>
      </w:r>
      <w:proofErr w:type="spellStart"/>
      <w:r w:rsidRPr="00E906BD">
        <w:rPr>
          <w:rFonts w:ascii="Arial" w:hAnsi="Arial" w:cs="Arial"/>
          <w:sz w:val="20"/>
          <w:szCs w:val="20"/>
        </w:rPr>
        <w:t>Kabupaten</w:t>
      </w:r>
      <w:proofErr w:type="spellEnd"/>
      <w:r w:rsidRPr="00E906BD">
        <w:rPr>
          <w:rFonts w:ascii="Arial" w:hAnsi="Arial" w:cs="Arial"/>
          <w:sz w:val="20"/>
          <w:szCs w:val="20"/>
        </w:rPr>
        <w:t xml:space="preserve"> </w:t>
      </w:r>
      <w:proofErr w:type="spellStart"/>
      <w:r w:rsidRPr="00E906BD">
        <w:rPr>
          <w:rFonts w:ascii="Arial" w:hAnsi="Arial" w:cs="Arial"/>
          <w:sz w:val="20"/>
          <w:szCs w:val="20"/>
        </w:rPr>
        <w:t>Sidrap</w:t>
      </w:r>
      <w:proofErr w:type="spellEnd"/>
      <w:r w:rsidRPr="00E906BD">
        <w:rPr>
          <w:rFonts w:ascii="Arial" w:hAnsi="Arial" w:cs="Arial"/>
          <w:sz w:val="20"/>
          <w:szCs w:val="20"/>
        </w:rPr>
        <w:t xml:space="preserve">. </w:t>
      </w:r>
      <w:proofErr w:type="spellStart"/>
      <w:r w:rsidRPr="00E906BD">
        <w:rPr>
          <w:rFonts w:ascii="Arial" w:hAnsi="Arial" w:cs="Arial"/>
          <w:i/>
          <w:iCs/>
          <w:sz w:val="20"/>
          <w:szCs w:val="20"/>
        </w:rPr>
        <w:t>Jurnal</w:t>
      </w:r>
      <w:proofErr w:type="spellEnd"/>
      <w:r w:rsidRPr="00E906BD">
        <w:rPr>
          <w:rFonts w:ascii="Arial" w:hAnsi="Arial" w:cs="Arial"/>
          <w:i/>
          <w:iCs/>
          <w:sz w:val="20"/>
          <w:szCs w:val="20"/>
        </w:rPr>
        <w:t xml:space="preserve"> </w:t>
      </w:r>
      <w:proofErr w:type="spellStart"/>
      <w:r w:rsidRPr="00E906BD">
        <w:rPr>
          <w:rFonts w:ascii="Arial" w:hAnsi="Arial" w:cs="Arial"/>
          <w:i/>
          <w:iCs/>
          <w:sz w:val="20"/>
          <w:szCs w:val="20"/>
        </w:rPr>
        <w:t>Ilmiah</w:t>
      </w:r>
      <w:proofErr w:type="spellEnd"/>
      <w:r w:rsidRPr="00E906BD">
        <w:rPr>
          <w:rFonts w:ascii="Arial" w:hAnsi="Arial" w:cs="Arial"/>
          <w:i/>
          <w:iCs/>
          <w:sz w:val="20"/>
          <w:szCs w:val="20"/>
        </w:rPr>
        <w:t xml:space="preserve"> </w:t>
      </w:r>
      <w:proofErr w:type="spellStart"/>
      <w:r w:rsidRPr="00E906BD">
        <w:rPr>
          <w:rFonts w:ascii="Arial" w:hAnsi="Arial" w:cs="Arial"/>
          <w:i/>
          <w:iCs/>
          <w:sz w:val="20"/>
          <w:szCs w:val="20"/>
        </w:rPr>
        <w:t>Manusia</w:t>
      </w:r>
      <w:proofErr w:type="spellEnd"/>
      <w:r w:rsidRPr="00E906BD">
        <w:rPr>
          <w:rFonts w:ascii="Arial" w:hAnsi="Arial" w:cs="Arial"/>
          <w:i/>
          <w:iCs/>
          <w:sz w:val="20"/>
          <w:szCs w:val="20"/>
        </w:rPr>
        <w:t xml:space="preserve"> Dan </w:t>
      </w:r>
      <w:proofErr w:type="spellStart"/>
      <w:r w:rsidRPr="00E906BD">
        <w:rPr>
          <w:rFonts w:ascii="Arial" w:hAnsi="Arial" w:cs="Arial"/>
          <w:i/>
          <w:iCs/>
          <w:sz w:val="20"/>
          <w:szCs w:val="20"/>
        </w:rPr>
        <w:t>Kesehatan</w:t>
      </w:r>
      <w:proofErr w:type="spellEnd"/>
      <w:r w:rsidRPr="00E906BD">
        <w:rPr>
          <w:rFonts w:ascii="Arial" w:hAnsi="Arial" w:cs="Arial"/>
          <w:sz w:val="20"/>
          <w:szCs w:val="20"/>
        </w:rPr>
        <w:t xml:space="preserve"> 1(3), 230–241.</w:t>
      </w:r>
    </w:p>
    <w:p w14:paraId="47EB3151" w14:textId="77777777" w:rsidR="00910298" w:rsidRPr="00E906BD" w:rsidRDefault="00910298" w:rsidP="006D3BF8">
      <w:pPr>
        <w:pStyle w:val="ListParagraph"/>
        <w:numPr>
          <w:ilvl w:val="0"/>
          <w:numId w:val="3"/>
        </w:numPr>
        <w:autoSpaceDE w:val="0"/>
        <w:autoSpaceDN w:val="0"/>
        <w:spacing w:line="360" w:lineRule="auto"/>
        <w:jc w:val="both"/>
        <w:rPr>
          <w:rFonts w:ascii="Arial" w:hAnsi="Arial" w:cs="Arial"/>
          <w:sz w:val="20"/>
          <w:szCs w:val="20"/>
        </w:rPr>
      </w:pPr>
      <w:proofErr w:type="gramStart"/>
      <w:r w:rsidRPr="00E906BD">
        <w:rPr>
          <w:rFonts w:ascii="Arial" w:hAnsi="Arial" w:cs="Arial"/>
          <w:sz w:val="20"/>
          <w:szCs w:val="20"/>
        </w:rPr>
        <w:t>Adhitama,A.G.W.</w:t>
      </w:r>
      <w:proofErr w:type="gramEnd"/>
      <w:r w:rsidRPr="00E906BD">
        <w:rPr>
          <w:rFonts w:ascii="Arial" w:hAnsi="Arial" w:cs="Arial"/>
          <w:sz w:val="20"/>
          <w:szCs w:val="20"/>
        </w:rPr>
        <w:t>,</w:t>
      </w:r>
      <w:proofErr w:type="spellStart"/>
      <w:r w:rsidRPr="00E906BD">
        <w:rPr>
          <w:rFonts w:ascii="Arial" w:hAnsi="Arial" w:cs="Arial"/>
          <w:sz w:val="20"/>
          <w:szCs w:val="20"/>
        </w:rPr>
        <w:t>Kusumadewi</w:t>
      </w:r>
      <w:proofErr w:type="spellEnd"/>
      <w:r w:rsidRPr="00E906BD">
        <w:rPr>
          <w:rFonts w:ascii="Arial" w:hAnsi="Arial" w:cs="Arial"/>
          <w:sz w:val="20"/>
          <w:szCs w:val="20"/>
        </w:rPr>
        <w:t xml:space="preserve">, S.,, &amp; </w:t>
      </w:r>
      <w:proofErr w:type="spellStart"/>
      <w:r w:rsidRPr="00E906BD">
        <w:rPr>
          <w:rFonts w:ascii="Arial" w:hAnsi="Arial" w:cs="Arial"/>
          <w:sz w:val="20"/>
          <w:szCs w:val="20"/>
        </w:rPr>
        <w:t>Griadhi</w:t>
      </w:r>
      <w:proofErr w:type="spellEnd"/>
      <w:r w:rsidRPr="00E906BD">
        <w:rPr>
          <w:rFonts w:ascii="Arial" w:hAnsi="Arial" w:cs="Arial"/>
          <w:sz w:val="20"/>
          <w:szCs w:val="20"/>
        </w:rPr>
        <w:t xml:space="preserve">, P.A.,2018. </w:t>
      </w:r>
      <w:proofErr w:type="spellStart"/>
      <w:r w:rsidRPr="00E906BD">
        <w:rPr>
          <w:rFonts w:ascii="Arial" w:hAnsi="Arial" w:cs="Arial"/>
          <w:sz w:val="20"/>
          <w:szCs w:val="20"/>
        </w:rPr>
        <w:t>Hubungan</w:t>
      </w:r>
      <w:proofErr w:type="spellEnd"/>
      <w:r w:rsidRPr="00E906BD">
        <w:rPr>
          <w:rFonts w:ascii="Arial" w:hAnsi="Arial" w:cs="Arial"/>
          <w:sz w:val="20"/>
          <w:szCs w:val="20"/>
        </w:rPr>
        <w:t xml:space="preserve"> </w:t>
      </w:r>
      <w:proofErr w:type="spellStart"/>
      <w:r w:rsidRPr="00E906BD">
        <w:rPr>
          <w:rFonts w:ascii="Arial" w:hAnsi="Arial" w:cs="Arial"/>
          <w:sz w:val="20"/>
          <w:szCs w:val="20"/>
        </w:rPr>
        <w:t>Kheilangan</w:t>
      </w:r>
      <w:proofErr w:type="spellEnd"/>
      <w:r w:rsidRPr="00E906BD">
        <w:rPr>
          <w:rFonts w:ascii="Arial" w:hAnsi="Arial" w:cs="Arial"/>
          <w:sz w:val="20"/>
          <w:szCs w:val="20"/>
        </w:rPr>
        <w:t xml:space="preserve"> Gigi </w:t>
      </w:r>
      <w:proofErr w:type="spellStart"/>
      <w:r w:rsidRPr="00E906BD">
        <w:rPr>
          <w:rFonts w:ascii="Arial" w:hAnsi="Arial" w:cs="Arial"/>
          <w:sz w:val="20"/>
          <w:szCs w:val="20"/>
        </w:rPr>
        <w:t>Dengan</w:t>
      </w:r>
      <w:proofErr w:type="spellEnd"/>
      <w:r w:rsidRPr="00E906BD">
        <w:rPr>
          <w:rFonts w:ascii="Arial" w:hAnsi="Arial" w:cs="Arial"/>
          <w:sz w:val="20"/>
          <w:szCs w:val="20"/>
        </w:rPr>
        <w:t xml:space="preserve"> Status </w:t>
      </w:r>
      <w:proofErr w:type="spellStart"/>
      <w:r w:rsidRPr="00E906BD">
        <w:rPr>
          <w:rFonts w:ascii="Arial" w:hAnsi="Arial" w:cs="Arial"/>
          <w:sz w:val="20"/>
          <w:szCs w:val="20"/>
        </w:rPr>
        <w:t>Gizi</w:t>
      </w:r>
      <w:proofErr w:type="spellEnd"/>
      <w:r w:rsidRPr="00E906BD">
        <w:rPr>
          <w:rFonts w:ascii="Arial" w:hAnsi="Arial" w:cs="Arial"/>
          <w:sz w:val="20"/>
          <w:szCs w:val="20"/>
        </w:rPr>
        <w:t xml:space="preserve"> dan </w:t>
      </w:r>
      <w:proofErr w:type="spellStart"/>
      <w:r w:rsidRPr="00E906BD">
        <w:rPr>
          <w:rFonts w:ascii="Arial" w:hAnsi="Arial" w:cs="Arial"/>
          <w:sz w:val="20"/>
          <w:szCs w:val="20"/>
        </w:rPr>
        <w:t>Kualitas</w:t>
      </w:r>
      <w:proofErr w:type="spellEnd"/>
      <w:r w:rsidRPr="00E906BD">
        <w:rPr>
          <w:rFonts w:ascii="Arial" w:hAnsi="Arial" w:cs="Arial"/>
          <w:sz w:val="20"/>
          <w:szCs w:val="20"/>
        </w:rPr>
        <w:t xml:space="preserve"> </w:t>
      </w:r>
      <w:proofErr w:type="spellStart"/>
      <w:r w:rsidRPr="00E906BD">
        <w:rPr>
          <w:rFonts w:ascii="Arial" w:hAnsi="Arial" w:cs="Arial"/>
          <w:sz w:val="20"/>
          <w:szCs w:val="20"/>
        </w:rPr>
        <w:t>Hiudp</w:t>
      </w:r>
      <w:proofErr w:type="spellEnd"/>
      <w:r w:rsidRPr="00E906BD">
        <w:rPr>
          <w:rFonts w:ascii="Arial" w:hAnsi="Arial" w:cs="Arial"/>
          <w:sz w:val="20"/>
          <w:szCs w:val="20"/>
        </w:rPr>
        <w:t xml:space="preserve"> Pada </w:t>
      </w:r>
      <w:proofErr w:type="spellStart"/>
      <w:r w:rsidRPr="00E906BD">
        <w:rPr>
          <w:rFonts w:ascii="Arial" w:hAnsi="Arial" w:cs="Arial"/>
          <w:sz w:val="20"/>
          <w:szCs w:val="20"/>
        </w:rPr>
        <w:t>Perkumpulan</w:t>
      </w:r>
      <w:proofErr w:type="spellEnd"/>
      <w:r w:rsidRPr="00E906BD">
        <w:rPr>
          <w:rFonts w:ascii="Arial" w:hAnsi="Arial" w:cs="Arial"/>
          <w:sz w:val="20"/>
          <w:szCs w:val="20"/>
        </w:rPr>
        <w:t xml:space="preserve"> </w:t>
      </w:r>
      <w:proofErr w:type="spellStart"/>
      <w:r w:rsidRPr="00E906BD">
        <w:rPr>
          <w:rFonts w:ascii="Arial" w:hAnsi="Arial" w:cs="Arial"/>
          <w:sz w:val="20"/>
          <w:szCs w:val="20"/>
        </w:rPr>
        <w:t>Lansia</w:t>
      </w:r>
      <w:proofErr w:type="spellEnd"/>
      <w:r w:rsidRPr="00E906BD">
        <w:rPr>
          <w:rFonts w:ascii="Arial" w:hAnsi="Arial" w:cs="Arial"/>
          <w:sz w:val="20"/>
          <w:szCs w:val="20"/>
        </w:rPr>
        <w:t xml:space="preserve"> Di </w:t>
      </w:r>
      <w:proofErr w:type="spellStart"/>
      <w:r w:rsidRPr="00E906BD">
        <w:rPr>
          <w:rFonts w:ascii="Arial" w:hAnsi="Arial" w:cs="Arial"/>
          <w:sz w:val="20"/>
          <w:szCs w:val="20"/>
        </w:rPr>
        <w:t>Desa</w:t>
      </w:r>
      <w:proofErr w:type="spellEnd"/>
      <w:r w:rsidRPr="00E906BD">
        <w:rPr>
          <w:rFonts w:ascii="Arial" w:hAnsi="Arial" w:cs="Arial"/>
          <w:sz w:val="20"/>
          <w:szCs w:val="20"/>
        </w:rPr>
        <w:t xml:space="preserve"> </w:t>
      </w:r>
      <w:proofErr w:type="spellStart"/>
      <w:r w:rsidRPr="00E906BD">
        <w:rPr>
          <w:rFonts w:ascii="Arial" w:hAnsi="Arial" w:cs="Arial"/>
          <w:sz w:val="20"/>
          <w:szCs w:val="20"/>
        </w:rPr>
        <w:t>Penatahan</w:t>
      </w:r>
      <w:proofErr w:type="spellEnd"/>
      <w:r w:rsidRPr="00E906BD">
        <w:rPr>
          <w:rFonts w:ascii="Arial" w:hAnsi="Arial" w:cs="Arial"/>
          <w:sz w:val="20"/>
          <w:szCs w:val="20"/>
        </w:rPr>
        <w:t xml:space="preserve"> </w:t>
      </w:r>
      <w:proofErr w:type="spellStart"/>
      <w:r w:rsidRPr="00E906BD">
        <w:rPr>
          <w:rFonts w:ascii="Arial" w:hAnsi="Arial" w:cs="Arial"/>
          <w:sz w:val="20"/>
          <w:szCs w:val="20"/>
        </w:rPr>
        <w:t>Kecamatan</w:t>
      </w:r>
      <w:proofErr w:type="spellEnd"/>
      <w:r w:rsidRPr="00E906BD">
        <w:rPr>
          <w:rFonts w:ascii="Arial" w:hAnsi="Arial" w:cs="Arial"/>
          <w:sz w:val="20"/>
          <w:szCs w:val="20"/>
        </w:rPr>
        <w:t xml:space="preserve"> </w:t>
      </w:r>
      <w:proofErr w:type="spellStart"/>
      <w:r w:rsidRPr="00E906BD">
        <w:rPr>
          <w:rFonts w:ascii="Arial" w:hAnsi="Arial" w:cs="Arial"/>
          <w:sz w:val="20"/>
          <w:szCs w:val="20"/>
        </w:rPr>
        <w:t>Penebal</w:t>
      </w:r>
      <w:proofErr w:type="spellEnd"/>
      <w:r w:rsidRPr="00E906BD">
        <w:rPr>
          <w:rFonts w:ascii="Arial" w:hAnsi="Arial" w:cs="Arial"/>
          <w:sz w:val="20"/>
          <w:szCs w:val="20"/>
        </w:rPr>
        <w:t xml:space="preserve"> </w:t>
      </w:r>
      <w:proofErr w:type="spellStart"/>
      <w:proofErr w:type="gramStart"/>
      <w:r w:rsidRPr="00E906BD">
        <w:rPr>
          <w:rFonts w:ascii="Arial" w:hAnsi="Arial" w:cs="Arial"/>
          <w:sz w:val="20"/>
          <w:szCs w:val="20"/>
        </w:rPr>
        <w:t>Tabanan.</w:t>
      </w:r>
      <w:r w:rsidRPr="00E906BD">
        <w:rPr>
          <w:rFonts w:ascii="Arial" w:hAnsi="Arial" w:cs="Arial"/>
          <w:i/>
          <w:iCs/>
          <w:sz w:val="20"/>
          <w:szCs w:val="20"/>
        </w:rPr>
        <w:t>Odonto:Dental</w:t>
      </w:r>
      <w:proofErr w:type="spellEnd"/>
      <w:proofErr w:type="gramEnd"/>
      <w:r w:rsidRPr="00E906BD">
        <w:rPr>
          <w:rFonts w:ascii="Arial" w:hAnsi="Arial" w:cs="Arial"/>
          <w:i/>
          <w:iCs/>
          <w:sz w:val="20"/>
          <w:szCs w:val="20"/>
        </w:rPr>
        <w:t xml:space="preserve"> Journal</w:t>
      </w:r>
      <w:r w:rsidRPr="00E906BD">
        <w:rPr>
          <w:rFonts w:ascii="Arial" w:hAnsi="Arial" w:cs="Arial"/>
          <w:sz w:val="20"/>
          <w:szCs w:val="20"/>
        </w:rPr>
        <w:t xml:space="preserve"> 5(2), 145-151.</w:t>
      </w:r>
    </w:p>
    <w:p w14:paraId="24CFC147" w14:textId="77777777" w:rsidR="00910298" w:rsidRPr="00E906BD" w:rsidRDefault="00910298" w:rsidP="006D3BF8">
      <w:pPr>
        <w:pStyle w:val="ListParagraph"/>
        <w:numPr>
          <w:ilvl w:val="0"/>
          <w:numId w:val="3"/>
        </w:numPr>
        <w:autoSpaceDE w:val="0"/>
        <w:autoSpaceDN w:val="0"/>
        <w:spacing w:line="360" w:lineRule="auto"/>
        <w:jc w:val="both"/>
        <w:rPr>
          <w:rFonts w:ascii="Arial" w:hAnsi="Arial" w:cs="Arial"/>
          <w:sz w:val="20"/>
          <w:szCs w:val="20"/>
        </w:rPr>
      </w:pPr>
      <w:proofErr w:type="spellStart"/>
      <w:r w:rsidRPr="00E906BD">
        <w:rPr>
          <w:rFonts w:ascii="Arial" w:hAnsi="Arial" w:cs="Arial"/>
          <w:sz w:val="20"/>
          <w:szCs w:val="20"/>
        </w:rPr>
        <w:t>Setiawan</w:t>
      </w:r>
      <w:proofErr w:type="spellEnd"/>
      <w:r w:rsidRPr="00E906BD">
        <w:rPr>
          <w:rFonts w:ascii="Arial" w:hAnsi="Arial" w:cs="Arial"/>
          <w:sz w:val="20"/>
          <w:szCs w:val="20"/>
        </w:rPr>
        <w:t xml:space="preserve">, G.W. 2013. </w:t>
      </w:r>
      <w:proofErr w:type="spellStart"/>
      <w:r w:rsidRPr="00E906BD">
        <w:rPr>
          <w:rFonts w:ascii="Arial" w:hAnsi="Arial" w:cs="Arial"/>
          <w:sz w:val="20"/>
          <w:szCs w:val="20"/>
        </w:rPr>
        <w:t>Pengaruh</w:t>
      </w:r>
      <w:proofErr w:type="spellEnd"/>
      <w:r w:rsidRPr="00E906BD">
        <w:rPr>
          <w:rFonts w:ascii="Arial" w:hAnsi="Arial" w:cs="Arial"/>
          <w:sz w:val="20"/>
          <w:szCs w:val="20"/>
        </w:rPr>
        <w:t xml:space="preserve"> </w:t>
      </w:r>
      <w:proofErr w:type="spellStart"/>
      <w:r w:rsidRPr="00E906BD">
        <w:rPr>
          <w:rFonts w:ascii="Arial" w:hAnsi="Arial" w:cs="Arial"/>
          <w:sz w:val="20"/>
          <w:szCs w:val="20"/>
        </w:rPr>
        <w:t>Senam</w:t>
      </w:r>
      <w:proofErr w:type="spellEnd"/>
      <w:r w:rsidRPr="00E906BD">
        <w:rPr>
          <w:rFonts w:ascii="Arial" w:hAnsi="Arial" w:cs="Arial"/>
          <w:sz w:val="20"/>
          <w:szCs w:val="20"/>
        </w:rPr>
        <w:t xml:space="preserve"> </w:t>
      </w:r>
      <w:proofErr w:type="spellStart"/>
      <w:r w:rsidRPr="00E906BD">
        <w:rPr>
          <w:rFonts w:ascii="Arial" w:hAnsi="Arial" w:cs="Arial"/>
          <w:sz w:val="20"/>
          <w:szCs w:val="20"/>
        </w:rPr>
        <w:t>Bugar</w:t>
      </w:r>
      <w:proofErr w:type="spellEnd"/>
      <w:r w:rsidRPr="00E906BD">
        <w:rPr>
          <w:rFonts w:ascii="Arial" w:hAnsi="Arial" w:cs="Arial"/>
          <w:sz w:val="20"/>
          <w:szCs w:val="20"/>
        </w:rPr>
        <w:t xml:space="preserve"> </w:t>
      </w:r>
      <w:proofErr w:type="spellStart"/>
      <w:r w:rsidRPr="00E906BD">
        <w:rPr>
          <w:rFonts w:ascii="Arial" w:hAnsi="Arial" w:cs="Arial"/>
          <w:sz w:val="20"/>
          <w:szCs w:val="20"/>
        </w:rPr>
        <w:t>Lanjut</w:t>
      </w:r>
      <w:proofErr w:type="spellEnd"/>
      <w:r w:rsidRPr="00E906BD">
        <w:rPr>
          <w:rFonts w:ascii="Arial" w:hAnsi="Arial" w:cs="Arial"/>
          <w:sz w:val="20"/>
          <w:szCs w:val="20"/>
        </w:rPr>
        <w:t xml:space="preserve"> </w:t>
      </w:r>
      <w:proofErr w:type="spellStart"/>
      <w:r w:rsidRPr="00E906BD">
        <w:rPr>
          <w:rFonts w:ascii="Arial" w:hAnsi="Arial" w:cs="Arial"/>
          <w:sz w:val="20"/>
          <w:szCs w:val="20"/>
        </w:rPr>
        <w:t>Usia</w:t>
      </w:r>
      <w:proofErr w:type="spellEnd"/>
      <w:r w:rsidRPr="00E906BD">
        <w:rPr>
          <w:rFonts w:ascii="Arial" w:hAnsi="Arial" w:cs="Arial"/>
          <w:sz w:val="20"/>
          <w:szCs w:val="20"/>
        </w:rPr>
        <w:t xml:space="preserve"> (</w:t>
      </w:r>
      <w:proofErr w:type="spellStart"/>
      <w:r w:rsidRPr="00E906BD">
        <w:rPr>
          <w:rFonts w:ascii="Arial" w:hAnsi="Arial" w:cs="Arial"/>
          <w:sz w:val="20"/>
          <w:szCs w:val="20"/>
        </w:rPr>
        <w:t>Lansia</w:t>
      </w:r>
      <w:proofErr w:type="spellEnd"/>
      <w:r w:rsidRPr="00E906BD">
        <w:rPr>
          <w:rFonts w:ascii="Arial" w:hAnsi="Arial" w:cs="Arial"/>
          <w:sz w:val="20"/>
          <w:szCs w:val="20"/>
        </w:rPr>
        <w:t xml:space="preserve">) </w:t>
      </w:r>
      <w:proofErr w:type="spellStart"/>
      <w:r w:rsidRPr="00E906BD">
        <w:rPr>
          <w:rFonts w:ascii="Arial" w:hAnsi="Arial" w:cs="Arial"/>
          <w:sz w:val="20"/>
          <w:szCs w:val="20"/>
        </w:rPr>
        <w:t>Terhadap</w:t>
      </w:r>
      <w:proofErr w:type="spellEnd"/>
      <w:r w:rsidRPr="00E906BD">
        <w:rPr>
          <w:rFonts w:ascii="Arial" w:hAnsi="Arial" w:cs="Arial"/>
          <w:sz w:val="20"/>
          <w:szCs w:val="20"/>
        </w:rPr>
        <w:t xml:space="preserve"> </w:t>
      </w:r>
      <w:proofErr w:type="spellStart"/>
      <w:r w:rsidRPr="00E906BD">
        <w:rPr>
          <w:rFonts w:ascii="Arial" w:hAnsi="Arial" w:cs="Arial"/>
          <w:sz w:val="20"/>
          <w:szCs w:val="20"/>
        </w:rPr>
        <w:t>Kualitas</w:t>
      </w:r>
      <w:proofErr w:type="spellEnd"/>
      <w:r w:rsidRPr="00E906BD">
        <w:rPr>
          <w:rFonts w:ascii="Arial" w:hAnsi="Arial" w:cs="Arial"/>
          <w:sz w:val="20"/>
          <w:szCs w:val="20"/>
        </w:rPr>
        <w:t xml:space="preserve"> </w:t>
      </w:r>
      <w:proofErr w:type="spellStart"/>
      <w:r w:rsidRPr="00E906BD">
        <w:rPr>
          <w:rFonts w:ascii="Arial" w:hAnsi="Arial" w:cs="Arial"/>
          <w:sz w:val="20"/>
          <w:szCs w:val="20"/>
        </w:rPr>
        <w:t>Hidup</w:t>
      </w:r>
      <w:proofErr w:type="spellEnd"/>
      <w:r w:rsidRPr="00E906BD">
        <w:rPr>
          <w:rFonts w:ascii="Arial" w:hAnsi="Arial" w:cs="Arial"/>
          <w:sz w:val="20"/>
          <w:szCs w:val="20"/>
        </w:rPr>
        <w:t xml:space="preserve"> </w:t>
      </w:r>
      <w:proofErr w:type="spellStart"/>
      <w:r w:rsidRPr="00E906BD">
        <w:rPr>
          <w:rFonts w:ascii="Arial" w:hAnsi="Arial" w:cs="Arial"/>
          <w:sz w:val="20"/>
          <w:szCs w:val="20"/>
        </w:rPr>
        <w:t>Penderita</w:t>
      </w:r>
      <w:proofErr w:type="spellEnd"/>
      <w:r w:rsidRPr="00E906BD">
        <w:rPr>
          <w:rFonts w:ascii="Arial" w:hAnsi="Arial" w:cs="Arial"/>
          <w:sz w:val="20"/>
          <w:szCs w:val="20"/>
        </w:rPr>
        <w:t xml:space="preserve"> </w:t>
      </w:r>
      <w:proofErr w:type="spellStart"/>
      <w:r w:rsidRPr="00E906BD">
        <w:rPr>
          <w:rFonts w:ascii="Arial" w:hAnsi="Arial" w:cs="Arial"/>
          <w:sz w:val="20"/>
          <w:szCs w:val="20"/>
        </w:rPr>
        <w:t>Hipertensi</w:t>
      </w:r>
      <w:proofErr w:type="spellEnd"/>
      <w:r w:rsidRPr="00E906BD">
        <w:rPr>
          <w:rFonts w:ascii="Arial" w:hAnsi="Arial" w:cs="Arial"/>
          <w:sz w:val="20"/>
          <w:szCs w:val="20"/>
        </w:rPr>
        <w:t xml:space="preserve">. </w:t>
      </w:r>
      <w:proofErr w:type="spellStart"/>
      <w:r w:rsidRPr="00E906BD">
        <w:rPr>
          <w:rFonts w:ascii="Arial" w:hAnsi="Arial" w:cs="Arial"/>
          <w:i/>
          <w:iCs/>
          <w:sz w:val="20"/>
          <w:szCs w:val="20"/>
        </w:rPr>
        <w:t>Jurnal</w:t>
      </w:r>
      <w:proofErr w:type="spellEnd"/>
      <w:r w:rsidRPr="00E906BD">
        <w:rPr>
          <w:rFonts w:ascii="Arial" w:hAnsi="Arial" w:cs="Arial"/>
          <w:i/>
          <w:iCs/>
          <w:sz w:val="20"/>
          <w:szCs w:val="20"/>
        </w:rPr>
        <w:t xml:space="preserve"> E-</w:t>
      </w:r>
      <w:proofErr w:type="spellStart"/>
      <w:r w:rsidRPr="00E906BD">
        <w:rPr>
          <w:rFonts w:ascii="Arial" w:hAnsi="Arial" w:cs="Arial"/>
          <w:i/>
          <w:iCs/>
          <w:sz w:val="20"/>
          <w:szCs w:val="20"/>
        </w:rPr>
        <w:t>Biomedik</w:t>
      </w:r>
      <w:proofErr w:type="spellEnd"/>
      <w:r w:rsidRPr="00E906BD">
        <w:rPr>
          <w:rFonts w:ascii="Arial" w:hAnsi="Arial" w:cs="Arial"/>
          <w:i/>
          <w:iCs/>
          <w:sz w:val="20"/>
          <w:szCs w:val="20"/>
        </w:rPr>
        <w:t xml:space="preserve"> (</w:t>
      </w:r>
      <w:proofErr w:type="spellStart"/>
      <w:r w:rsidRPr="00E906BD">
        <w:rPr>
          <w:rFonts w:ascii="Arial" w:hAnsi="Arial" w:cs="Arial"/>
          <w:i/>
          <w:iCs/>
          <w:sz w:val="20"/>
          <w:szCs w:val="20"/>
        </w:rPr>
        <w:t>Ebm</w:t>
      </w:r>
      <w:proofErr w:type="spellEnd"/>
      <w:r w:rsidRPr="00E906BD">
        <w:rPr>
          <w:rFonts w:ascii="Arial" w:hAnsi="Arial" w:cs="Arial"/>
          <w:i/>
          <w:iCs/>
          <w:sz w:val="20"/>
          <w:szCs w:val="20"/>
        </w:rPr>
        <w:t>)</w:t>
      </w:r>
      <w:r w:rsidRPr="00E906BD">
        <w:rPr>
          <w:rFonts w:ascii="Arial" w:hAnsi="Arial" w:cs="Arial"/>
          <w:sz w:val="20"/>
          <w:szCs w:val="20"/>
        </w:rPr>
        <w:t xml:space="preserve"> 1(2), 761–763.</w:t>
      </w:r>
    </w:p>
    <w:p w14:paraId="513673E5" w14:textId="77777777" w:rsidR="00910298" w:rsidRPr="00E906BD" w:rsidRDefault="00910298" w:rsidP="006D3BF8">
      <w:pPr>
        <w:pStyle w:val="ListParagraph"/>
        <w:numPr>
          <w:ilvl w:val="0"/>
          <w:numId w:val="3"/>
        </w:numPr>
        <w:autoSpaceDE w:val="0"/>
        <w:autoSpaceDN w:val="0"/>
        <w:spacing w:line="360" w:lineRule="auto"/>
        <w:jc w:val="both"/>
        <w:rPr>
          <w:rFonts w:ascii="Arial" w:hAnsi="Arial" w:cs="Arial"/>
          <w:sz w:val="20"/>
          <w:szCs w:val="20"/>
        </w:rPr>
      </w:pPr>
      <w:proofErr w:type="spellStart"/>
      <w:r w:rsidRPr="00E906BD">
        <w:rPr>
          <w:rFonts w:ascii="Arial" w:hAnsi="Arial" w:cs="Arial"/>
          <w:sz w:val="20"/>
          <w:szCs w:val="20"/>
        </w:rPr>
        <w:t>Sofya</w:t>
      </w:r>
      <w:proofErr w:type="spellEnd"/>
      <w:r w:rsidRPr="00E906BD">
        <w:rPr>
          <w:rFonts w:ascii="Arial" w:hAnsi="Arial" w:cs="Arial"/>
          <w:sz w:val="20"/>
          <w:szCs w:val="20"/>
        </w:rPr>
        <w:t xml:space="preserve">, P.A., &amp;, </w:t>
      </w:r>
      <w:proofErr w:type="spellStart"/>
      <w:r w:rsidRPr="00E906BD">
        <w:rPr>
          <w:rFonts w:ascii="Arial" w:hAnsi="Arial" w:cs="Arial"/>
          <w:sz w:val="20"/>
          <w:szCs w:val="20"/>
        </w:rPr>
        <w:t>Rahmayani</w:t>
      </w:r>
      <w:proofErr w:type="spellEnd"/>
      <w:r w:rsidRPr="00E906BD">
        <w:rPr>
          <w:rFonts w:ascii="Arial" w:hAnsi="Arial" w:cs="Arial"/>
          <w:sz w:val="20"/>
          <w:szCs w:val="20"/>
        </w:rPr>
        <w:t xml:space="preserve">, L., 2017. </w:t>
      </w:r>
      <w:proofErr w:type="spellStart"/>
      <w:r w:rsidRPr="00E906BD">
        <w:rPr>
          <w:rFonts w:ascii="Arial" w:hAnsi="Arial" w:cs="Arial"/>
          <w:sz w:val="20"/>
          <w:szCs w:val="20"/>
        </w:rPr>
        <w:t>Perbedaan</w:t>
      </w:r>
      <w:proofErr w:type="spellEnd"/>
      <w:r w:rsidRPr="00E906BD">
        <w:rPr>
          <w:rFonts w:ascii="Arial" w:hAnsi="Arial" w:cs="Arial"/>
          <w:sz w:val="20"/>
          <w:szCs w:val="20"/>
        </w:rPr>
        <w:t xml:space="preserve"> Status </w:t>
      </w:r>
      <w:proofErr w:type="spellStart"/>
      <w:r w:rsidRPr="00E906BD">
        <w:rPr>
          <w:rFonts w:ascii="Arial" w:hAnsi="Arial" w:cs="Arial"/>
          <w:sz w:val="20"/>
          <w:szCs w:val="20"/>
        </w:rPr>
        <w:t>Gizi</w:t>
      </w:r>
      <w:proofErr w:type="spellEnd"/>
      <w:r w:rsidRPr="00E906BD">
        <w:rPr>
          <w:rFonts w:ascii="Arial" w:hAnsi="Arial" w:cs="Arial"/>
          <w:sz w:val="20"/>
          <w:szCs w:val="20"/>
        </w:rPr>
        <w:t xml:space="preserve"> </w:t>
      </w:r>
      <w:proofErr w:type="spellStart"/>
      <w:r w:rsidRPr="00E906BD">
        <w:rPr>
          <w:rFonts w:ascii="Arial" w:hAnsi="Arial" w:cs="Arial"/>
          <w:sz w:val="20"/>
          <w:szCs w:val="20"/>
        </w:rPr>
        <w:t>Usia</w:t>
      </w:r>
      <w:proofErr w:type="spellEnd"/>
      <w:r w:rsidRPr="00E906BD">
        <w:rPr>
          <w:rFonts w:ascii="Arial" w:hAnsi="Arial" w:cs="Arial"/>
          <w:sz w:val="20"/>
          <w:szCs w:val="20"/>
        </w:rPr>
        <w:t xml:space="preserve"> </w:t>
      </w:r>
      <w:proofErr w:type="spellStart"/>
      <w:r w:rsidRPr="00E906BD">
        <w:rPr>
          <w:rFonts w:ascii="Arial" w:hAnsi="Arial" w:cs="Arial"/>
          <w:sz w:val="20"/>
          <w:szCs w:val="20"/>
        </w:rPr>
        <w:t>Lanjut</w:t>
      </w:r>
      <w:proofErr w:type="spellEnd"/>
      <w:r w:rsidRPr="00E906BD">
        <w:rPr>
          <w:rFonts w:ascii="Arial" w:hAnsi="Arial" w:cs="Arial"/>
          <w:sz w:val="20"/>
          <w:szCs w:val="20"/>
        </w:rPr>
        <w:t xml:space="preserve"> </w:t>
      </w:r>
      <w:proofErr w:type="spellStart"/>
      <w:r w:rsidRPr="00E906BD">
        <w:rPr>
          <w:rFonts w:ascii="Arial" w:hAnsi="Arial" w:cs="Arial"/>
          <w:sz w:val="20"/>
          <w:szCs w:val="20"/>
        </w:rPr>
        <w:t>Ditinjau</w:t>
      </w:r>
      <w:proofErr w:type="spellEnd"/>
      <w:r w:rsidRPr="00E906BD">
        <w:rPr>
          <w:rFonts w:ascii="Arial" w:hAnsi="Arial" w:cs="Arial"/>
          <w:sz w:val="20"/>
          <w:szCs w:val="20"/>
        </w:rPr>
        <w:t xml:space="preserve"> Dari </w:t>
      </w:r>
      <w:proofErr w:type="spellStart"/>
      <w:r w:rsidRPr="00E906BD">
        <w:rPr>
          <w:rFonts w:ascii="Arial" w:hAnsi="Arial" w:cs="Arial"/>
          <w:sz w:val="20"/>
          <w:szCs w:val="20"/>
        </w:rPr>
        <w:t>Pengguna</w:t>
      </w:r>
      <w:proofErr w:type="spellEnd"/>
      <w:r w:rsidRPr="00E906BD">
        <w:rPr>
          <w:rFonts w:ascii="Arial" w:hAnsi="Arial" w:cs="Arial"/>
          <w:sz w:val="20"/>
          <w:szCs w:val="20"/>
        </w:rPr>
        <w:t xml:space="preserve"> Gigi </w:t>
      </w:r>
      <w:proofErr w:type="spellStart"/>
      <w:r w:rsidRPr="00E906BD">
        <w:rPr>
          <w:rFonts w:ascii="Arial" w:hAnsi="Arial" w:cs="Arial"/>
          <w:sz w:val="20"/>
          <w:szCs w:val="20"/>
        </w:rPr>
        <w:t>Tiruan</w:t>
      </w:r>
      <w:proofErr w:type="spellEnd"/>
      <w:r w:rsidRPr="00E906BD">
        <w:rPr>
          <w:rFonts w:ascii="Arial" w:hAnsi="Arial" w:cs="Arial"/>
          <w:sz w:val="20"/>
          <w:szCs w:val="20"/>
        </w:rPr>
        <w:t xml:space="preserve"> </w:t>
      </w:r>
      <w:proofErr w:type="spellStart"/>
      <w:r w:rsidRPr="00E906BD">
        <w:rPr>
          <w:rFonts w:ascii="Arial" w:hAnsi="Arial" w:cs="Arial"/>
          <w:sz w:val="20"/>
          <w:szCs w:val="20"/>
        </w:rPr>
        <w:t>Dengan</w:t>
      </w:r>
      <w:proofErr w:type="spellEnd"/>
      <w:r w:rsidRPr="00E906BD">
        <w:rPr>
          <w:rFonts w:ascii="Arial" w:hAnsi="Arial" w:cs="Arial"/>
          <w:sz w:val="20"/>
          <w:szCs w:val="20"/>
        </w:rPr>
        <w:t xml:space="preserve"> </w:t>
      </w:r>
      <w:proofErr w:type="spellStart"/>
      <w:r w:rsidRPr="00E906BD">
        <w:rPr>
          <w:rFonts w:ascii="Arial" w:hAnsi="Arial" w:cs="Arial"/>
          <w:sz w:val="20"/>
          <w:szCs w:val="20"/>
        </w:rPr>
        <w:t>Menggunakan</w:t>
      </w:r>
      <w:proofErr w:type="spellEnd"/>
      <w:r w:rsidRPr="00E906BD">
        <w:rPr>
          <w:rFonts w:ascii="Arial" w:hAnsi="Arial" w:cs="Arial"/>
          <w:sz w:val="20"/>
          <w:szCs w:val="20"/>
        </w:rPr>
        <w:t xml:space="preserve"> </w:t>
      </w:r>
      <w:proofErr w:type="spellStart"/>
      <w:r w:rsidRPr="00E906BD">
        <w:rPr>
          <w:rFonts w:ascii="Arial" w:hAnsi="Arial" w:cs="Arial"/>
          <w:sz w:val="20"/>
          <w:szCs w:val="20"/>
        </w:rPr>
        <w:t>Metode</w:t>
      </w:r>
      <w:proofErr w:type="spellEnd"/>
      <w:r w:rsidRPr="00E906BD">
        <w:rPr>
          <w:rFonts w:ascii="Arial" w:hAnsi="Arial" w:cs="Arial"/>
          <w:sz w:val="20"/>
          <w:szCs w:val="20"/>
        </w:rPr>
        <w:t xml:space="preserve"> Mini Nutritional Assessment. </w:t>
      </w:r>
      <w:r w:rsidRPr="00E906BD">
        <w:rPr>
          <w:rFonts w:ascii="Arial" w:hAnsi="Arial" w:cs="Arial"/>
          <w:i/>
          <w:iCs/>
          <w:sz w:val="20"/>
          <w:szCs w:val="20"/>
        </w:rPr>
        <w:t xml:space="preserve">Journal </w:t>
      </w:r>
      <w:proofErr w:type="spellStart"/>
      <w:r w:rsidRPr="00E906BD">
        <w:rPr>
          <w:rFonts w:ascii="Arial" w:hAnsi="Arial" w:cs="Arial"/>
          <w:i/>
          <w:iCs/>
          <w:sz w:val="20"/>
          <w:szCs w:val="20"/>
        </w:rPr>
        <w:t>Caninus</w:t>
      </w:r>
      <w:proofErr w:type="spellEnd"/>
      <w:r w:rsidRPr="00E906BD">
        <w:rPr>
          <w:rFonts w:ascii="Arial" w:hAnsi="Arial" w:cs="Arial"/>
          <w:i/>
          <w:iCs/>
          <w:sz w:val="20"/>
          <w:szCs w:val="20"/>
        </w:rPr>
        <w:t xml:space="preserve"> </w:t>
      </w:r>
      <w:proofErr w:type="spellStart"/>
      <w:r w:rsidRPr="00E906BD">
        <w:rPr>
          <w:rFonts w:ascii="Arial" w:hAnsi="Arial" w:cs="Arial"/>
          <w:i/>
          <w:iCs/>
          <w:sz w:val="20"/>
          <w:szCs w:val="20"/>
        </w:rPr>
        <w:t>Denstistry</w:t>
      </w:r>
      <w:proofErr w:type="spellEnd"/>
      <w:r w:rsidRPr="00E906BD">
        <w:rPr>
          <w:rFonts w:ascii="Arial" w:hAnsi="Arial" w:cs="Arial"/>
          <w:sz w:val="20"/>
          <w:szCs w:val="20"/>
        </w:rPr>
        <w:t xml:space="preserve"> 2(1), 40–47.</w:t>
      </w:r>
    </w:p>
    <w:p w14:paraId="3108ED63" w14:textId="77777777" w:rsidR="00910298" w:rsidRPr="00E906BD" w:rsidRDefault="00910298" w:rsidP="006D3BF8">
      <w:pPr>
        <w:pStyle w:val="ListParagraph"/>
        <w:numPr>
          <w:ilvl w:val="0"/>
          <w:numId w:val="3"/>
        </w:numPr>
        <w:autoSpaceDE w:val="0"/>
        <w:autoSpaceDN w:val="0"/>
        <w:spacing w:line="360" w:lineRule="auto"/>
        <w:jc w:val="both"/>
        <w:rPr>
          <w:rFonts w:ascii="Arial" w:hAnsi="Arial" w:cs="Arial"/>
          <w:sz w:val="20"/>
          <w:szCs w:val="20"/>
        </w:rPr>
      </w:pPr>
      <w:proofErr w:type="spellStart"/>
      <w:r w:rsidRPr="00E906BD">
        <w:rPr>
          <w:rFonts w:ascii="Arial" w:hAnsi="Arial" w:cs="Arial"/>
          <w:sz w:val="20"/>
          <w:szCs w:val="20"/>
        </w:rPr>
        <w:t>Nurhidayati</w:t>
      </w:r>
      <w:proofErr w:type="spellEnd"/>
      <w:r w:rsidRPr="00E906BD">
        <w:rPr>
          <w:rFonts w:ascii="Arial" w:hAnsi="Arial" w:cs="Arial"/>
          <w:sz w:val="20"/>
          <w:szCs w:val="20"/>
        </w:rPr>
        <w:t xml:space="preserve">, I., </w:t>
      </w:r>
      <w:proofErr w:type="spellStart"/>
      <w:r w:rsidRPr="00E906BD">
        <w:rPr>
          <w:rFonts w:ascii="Arial" w:hAnsi="Arial" w:cs="Arial"/>
          <w:sz w:val="20"/>
          <w:szCs w:val="20"/>
        </w:rPr>
        <w:t>Suciana</w:t>
      </w:r>
      <w:proofErr w:type="spellEnd"/>
      <w:r w:rsidRPr="00E906BD">
        <w:rPr>
          <w:rFonts w:ascii="Arial" w:hAnsi="Arial" w:cs="Arial"/>
          <w:sz w:val="20"/>
          <w:szCs w:val="20"/>
        </w:rPr>
        <w:t xml:space="preserve">, F., &amp; </w:t>
      </w:r>
      <w:proofErr w:type="spellStart"/>
      <w:r w:rsidRPr="00E906BD">
        <w:rPr>
          <w:rFonts w:ascii="Arial" w:hAnsi="Arial" w:cs="Arial"/>
          <w:sz w:val="20"/>
          <w:szCs w:val="20"/>
        </w:rPr>
        <w:t>Septiana</w:t>
      </w:r>
      <w:proofErr w:type="spellEnd"/>
      <w:r w:rsidRPr="00E906BD">
        <w:rPr>
          <w:rFonts w:ascii="Arial" w:hAnsi="Arial" w:cs="Arial"/>
          <w:sz w:val="20"/>
          <w:szCs w:val="20"/>
        </w:rPr>
        <w:t xml:space="preserve">, N.A., 2021. Status </w:t>
      </w:r>
      <w:proofErr w:type="spellStart"/>
      <w:r w:rsidRPr="00E906BD">
        <w:rPr>
          <w:rFonts w:ascii="Arial" w:hAnsi="Arial" w:cs="Arial"/>
          <w:sz w:val="20"/>
          <w:szCs w:val="20"/>
        </w:rPr>
        <w:t>Gizi</w:t>
      </w:r>
      <w:proofErr w:type="spellEnd"/>
      <w:r w:rsidRPr="00E906BD">
        <w:rPr>
          <w:rFonts w:ascii="Arial" w:hAnsi="Arial" w:cs="Arial"/>
          <w:sz w:val="20"/>
          <w:szCs w:val="20"/>
        </w:rPr>
        <w:t xml:space="preserve"> </w:t>
      </w:r>
      <w:proofErr w:type="spellStart"/>
      <w:r w:rsidRPr="00E906BD">
        <w:rPr>
          <w:rFonts w:ascii="Arial" w:hAnsi="Arial" w:cs="Arial"/>
          <w:sz w:val="20"/>
          <w:szCs w:val="20"/>
        </w:rPr>
        <w:t>Berhubungan</w:t>
      </w:r>
      <w:proofErr w:type="spellEnd"/>
      <w:r w:rsidRPr="00E906BD">
        <w:rPr>
          <w:rFonts w:ascii="Arial" w:hAnsi="Arial" w:cs="Arial"/>
          <w:sz w:val="20"/>
          <w:szCs w:val="20"/>
        </w:rPr>
        <w:t xml:space="preserve"> </w:t>
      </w:r>
      <w:proofErr w:type="spellStart"/>
      <w:r w:rsidRPr="00E906BD">
        <w:rPr>
          <w:rFonts w:ascii="Arial" w:hAnsi="Arial" w:cs="Arial"/>
          <w:sz w:val="20"/>
          <w:szCs w:val="20"/>
        </w:rPr>
        <w:t>Dengan</w:t>
      </w:r>
      <w:proofErr w:type="spellEnd"/>
      <w:r w:rsidRPr="00E906BD">
        <w:rPr>
          <w:rFonts w:ascii="Arial" w:hAnsi="Arial" w:cs="Arial"/>
          <w:sz w:val="20"/>
          <w:szCs w:val="20"/>
        </w:rPr>
        <w:t xml:space="preserve"> </w:t>
      </w:r>
      <w:proofErr w:type="spellStart"/>
      <w:r w:rsidRPr="00E906BD">
        <w:rPr>
          <w:rFonts w:ascii="Arial" w:hAnsi="Arial" w:cs="Arial"/>
          <w:sz w:val="20"/>
          <w:szCs w:val="20"/>
        </w:rPr>
        <w:t>Kualitas</w:t>
      </w:r>
      <w:proofErr w:type="spellEnd"/>
      <w:r w:rsidRPr="00E906BD">
        <w:rPr>
          <w:rFonts w:ascii="Arial" w:hAnsi="Arial" w:cs="Arial"/>
          <w:sz w:val="20"/>
          <w:szCs w:val="20"/>
        </w:rPr>
        <w:t xml:space="preserve"> </w:t>
      </w:r>
      <w:proofErr w:type="spellStart"/>
      <w:r w:rsidRPr="00E906BD">
        <w:rPr>
          <w:rFonts w:ascii="Arial" w:hAnsi="Arial" w:cs="Arial"/>
          <w:sz w:val="20"/>
          <w:szCs w:val="20"/>
        </w:rPr>
        <w:t>Hidup</w:t>
      </w:r>
      <w:proofErr w:type="spellEnd"/>
      <w:r w:rsidRPr="00E906BD">
        <w:rPr>
          <w:rFonts w:ascii="Arial" w:hAnsi="Arial" w:cs="Arial"/>
          <w:sz w:val="20"/>
          <w:szCs w:val="20"/>
        </w:rPr>
        <w:t xml:space="preserve"> </w:t>
      </w:r>
      <w:proofErr w:type="spellStart"/>
      <w:r w:rsidRPr="00E906BD">
        <w:rPr>
          <w:rFonts w:ascii="Arial" w:hAnsi="Arial" w:cs="Arial"/>
          <w:sz w:val="20"/>
          <w:szCs w:val="20"/>
        </w:rPr>
        <w:t>Lansia</w:t>
      </w:r>
      <w:proofErr w:type="spellEnd"/>
      <w:r w:rsidRPr="00E906BD">
        <w:rPr>
          <w:rFonts w:ascii="Arial" w:hAnsi="Arial" w:cs="Arial"/>
          <w:sz w:val="20"/>
          <w:szCs w:val="20"/>
        </w:rPr>
        <w:t xml:space="preserve"> Di </w:t>
      </w:r>
      <w:proofErr w:type="spellStart"/>
      <w:r w:rsidRPr="00E906BD">
        <w:rPr>
          <w:rFonts w:ascii="Arial" w:hAnsi="Arial" w:cs="Arial"/>
          <w:sz w:val="20"/>
          <w:szCs w:val="20"/>
        </w:rPr>
        <w:t>Puskesmas</w:t>
      </w:r>
      <w:proofErr w:type="spellEnd"/>
      <w:r w:rsidRPr="00E906BD">
        <w:rPr>
          <w:rFonts w:ascii="Arial" w:hAnsi="Arial" w:cs="Arial"/>
          <w:sz w:val="20"/>
          <w:szCs w:val="20"/>
        </w:rPr>
        <w:t xml:space="preserve"> </w:t>
      </w:r>
      <w:proofErr w:type="spellStart"/>
      <w:r w:rsidRPr="00E906BD">
        <w:rPr>
          <w:rFonts w:ascii="Arial" w:hAnsi="Arial" w:cs="Arial"/>
          <w:sz w:val="20"/>
          <w:szCs w:val="20"/>
        </w:rPr>
        <w:t>Jogonalan</w:t>
      </w:r>
      <w:proofErr w:type="spellEnd"/>
      <w:r w:rsidRPr="00E906BD">
        <w:rPr>
          <w:rFonts w:ascii="Arial" w:hAnsi="Arial" w:cs="Arial"/>
          <w:sz w:val="20"/>
          <w:szCs w:val="20"/>
        </w:rPr>
        <w:t xml:space="preserve"> I. </w:t>
      </w:r>
      <w:proofErr w:type="spellStart"/>
      <w:r w:rsidRPr="00E906BD">
        <w:rPr>
          <w:rFonts w:ascii="Arial" w:hAnsi="Arial" w:cs="Arial"/>
          <w:i/>
          <w:iCs/>
          <w:sz w:val="20"/>
          <w:szCs w:val="20"/>
        </w:rPr>
        <w:t>Jurnal</w:t>
      </w:r>
      <w:proofErr w:type="spellEnd"/>
      <w:r w:rsidRPr="00E906BD">
        <w:rPr>
          <w:rFonts w:ascii="Arial" w:hAnsi="Arial" w:cs="Arial"/>
          <w:i/>
          <w:iCs/>
          <w:sz w:val="20"/>
          <w:szCs w:val="20"/>
        </w:rPr>
        <w:t xml:space="preserve"> </w:t>
      </w:r>
      <w:proofErr w:type="spellStart"/>
      <w:r w:rsidRPr="00E906BD">
        <w:rPr>
          <w:rFonts w:ascii="Arial" w:hAnsi="Arial" w:cs="Arial"/>
          <w:i/>
          <w:iCs/>
          <w:sz w:val="20"/>
          <w:szCs w:val="20"/>
        </w:rPr>
        <w:t>Keperawatandan</w:t>
      </w:r>
      <w:proofErr w:type="spellEnd"/>
      <w:r w:rsidRPr="00E906BD">
        <w:rPr>
          <w:rFonts w:ascii="Arial" w:hAnsi="Arial" w:cs="Arial"/>
          <w:i/>
          <w:iCs/>
          <w:sz w:val="20"/>
          <w:szCs w:val="20"/>
        </w:rPr>
        <w:t xml:space="preserve"> </w:t>
      </w:r>
      <w:proofErr w:type="spellStart"/>
      <w:r w:rsidRPr="00E906BD">
        <w:rPr>
          <w:rFonts w:ascii="Arial" w:hAnsi="Arial" w:cs="Arial"/>
          <w:i/>
          <w:iCs/>
          <w:sz w:val="20"/>
          <w:szCs w:val="20"/>
        </w:rPr>
        <w:t>Kesehatan</w:t>
      </w:r>
      <w:proofErr w:type="spellEnd"/>
      <w:r w:rsidRPr="00E906BD">
        <w:rPr>
          <w:rFonts w:ascii="Arial" w:hAnsi="Arial" w:cs="Arial"/>
          <w:i/>
          <w:iCs/>
          <w:sz w:val="20"/>
          <w:szCs w:val="20"/>
        </w:rPr>
        <w:t xml:space="preserve"> Masyarakat </w:t>
      </w:r>
      <w:proofErr w:type="spellStart"/>
      <w:r w:rsidRPr="00E906BD">
        <w:rPr>
          <w:rFonts w:ascii="Arial" w:hAnsi="Arial" w:cs="Arial"/>
          <w:i/>
          <w:iCs/>
          <w:sz w:val="20"/>
          <w:szCs w:val="20"/>
        </w:rPr>
        <w:t>Cendekia</w:t>
      </w:r>
      <w:proofErr w:type="spellEnd"/>
      <w:r w:rsidRPr="00E906BD">
        <w:rPr>
          <w:rFonts w:ascii="Arial" w:hAnsi="Arial" w:cs="Arial"/>
          <w:i/>
          <w:iCs/>
          <w:sz w:val="20"/>
          <w:szCs w:val="20"/>
        </w:rPr>
        <w:t xml:space="preserve"> Utama</w:t>
      </w:r>
      <w:r w:rsidRPr="00E906BD">
        <w:rPr>
          <w:rFonts w:ascii="Arial" w:hAnsi="Arial" w:cs="Arial"/>
          <w:sz w:val="20"/>
          <w:szCs w:val="20"/>
        </w:rPr>
        <w:t xml:space="preserve"> 10(20), 180–191.</w:t>
      </w:r>
    </w:p>
    <w:p w14:paraId="3E87B699" w14:textId="77777777" w:rsidR="00910298" w:rsidRPr="00E906BD" w:rsidRDefault="00910298" w:rsidP="006D3BF8">
      <w:pPr>
        <w:pStyle w:val="ListParagraph"/>
        <w:numPr>
          <w:ilvl w:val="0"/>
          <w:numId w:val="3"/>
        </w:numPr>
        <w:autoSpaceDE w:val="0"/>
        <w:autoSpaceDN w:val="0"/>
        <w:spacing w:line="360" w:lineRule="auto"/>
        <w:jc w:val="both"/>
        <w:rPr>
          <w:rFonts w:ascii="Arial" w:hAnsi="Arial" w:cs="Arial"/>
          <w:sz w:val="20"/>
          <w:szCs w:val="20"/>
        </w:rPr>
      </w:pPr>
      <w:r w:rsidRPr="00E906BD">
        <w:rPr>
          <w:rFonts w:ascii="Arial" w:hAnsi="Arial" w:cs="Arial"/>
          <w:sz w:val="20"/>
          <w:szCs w:val="20"/>
        </w:rPr>
        <w:t xml:space="preserve">Putra, R.N.Y., </w:t>
      </w:r>
      <w:proofErr w:type="spellStart"/>
      <w:proofErr w:type="gramStart"/>
      <w:r w:rsidRPr="00E906BD">
        <w:rPr>
          <w:rFonts w:ascii="Arial" w:hAnsi="Arial" w:cs="Arial"/>
          <w:sz w:val="20"/>
          <w:szCs w:val="20"/>
        </w:rPr>
        <w:t>Ermawati,E</w:t>
      </w:r>
      <w:proofErr w:type="spellEnd"/>
      <w:r w:rsidRPr="00E906BD">
        <w:rPr>
          <w:rFonts w:ascii="Arial" w:hAnsi="Arial" w:cs="Arial"/>
          <w:sz w:val="20"/>
          <w:szCs w:val="20"/>
        </w:rPr>
        <w:t>.</w:t>
      </w:r>
      <w:proofErr w:type="gramEnd"/>
      <w:r w:rsidRPr="00E906BD">
        <w:rPr>
          <w:rFonts w:ascii="Arial" w:hAnsi="Arial" w:cs="Arial"/>
          <w:sz w:val="20"/>
          <w:szCs w:val="20"/>
        </w:rPr>
        <w:t xml:space="preserve">, &amp; Amir, A. 2016. </w:t>
      </w:r>
      <w:proofErr w:type="spellStart"/>
      <w:r w:rsidRPr="00E906BD">
        <w:rPr>
          <w:rFonts w:ascii="Arial" w:hAnsi="Arial" w:cs="Arial"/>
          <w:sz w:val="20"/>
          <w:szCs w:val="20"/>
        </w:rPr>
        <w:t>Hubungan</w:t>
      </w:r>
      <w:proofErr w:type="spellEnd"/>
      <w:r w:rsidRPr="00E906BD">
        <w:rPr>
          <w:rFonts w:ascii="Arial" w:hAnsi="Arial" w:cs="Arial"/>
          <w:sz w:val="20"/>
          <w:szCs w:val="20"/>
        </w:rPr>
        <w:t xml:space="preserve"> </w:t>
      </w:r>
      <w:proofErr w:type="spellStart"/>
      <w:r w:rsidRPr="00E906BD">
        <w:rPr>
          <w:rFonts w:ascii="Arial" w:hAnsi="Arial" w:cs="Arial"/>
          <w:sz w:val="20"/>
          <w:szCs w:val="20"/>
        </w:rPr>
        <w:t>Indeks</w:t>
      </w:r>
      <w:proofErr w:type="spellEnd"/>
      <w:r w:rsidRPr="00E906BD">
        <w:rPr>
          <w:rFonts w:ascii="Arial" w:hAnsi="Arial" w:cs="Arial"/>
          <w:sz w:val="20"/>
          <w:szCs w:val="20"/>
        </w:rPr>
        <w:t xml:space="preserve"> Massa </w:t>
      </w:r>
      <w:proofErr w:type="spellStart"/>
      <w:r w:rsidRPr="00E906BD">
        <w:rPr>
          <w:rFonts w:ascii="Arial" w:hAnsi="Arial" w:cs="Arial"/>
          <w:sz w:val="20"/>
          <w:szCs w:val="20"/>
        </w:rPr>
        <w:t>Tubuh</w:t>
      </w:r>
      <w:proofErr w:type="spellEnd"/>
      <w:r w:rsidRPr="00E906BD">
        <w:rPr>
          <w:rFonts w:ascii="Arial" w:hAnsi="Arial" w:cs="Arial"/>
          <w:sz w:val="20"/>
          <w:szCs w:val="20"/>
        </w:rPr>
        <w:t xml:space="preserve"> (</w:t>
      </w:r>
      <w:proofErr w:type="spellStart"/>
      <w:r w:rsidRPr="00E906BD">
        <w:rPr>
          <w:rFonts w:ascii="Arial" w:hAnsi="Arial" w:cs="Arial"/>
          <w:sz w:val="20"/>
          <w:szCs w:val="20"/>
        </w:rPr>
        <w:t>Imt</w:t>
      </w:r>
      <w:proofErr w:type="spellEnd"/>
      <w:r w:rsidRPr="00E906BD">
        <w:rPr>
          <w:rFonts w:ascii="Arial" w:hAnsi="Arial" w:cs="Arial"/>
          <w:sz w:val="20"/>
          <w:szCs w:val="20"/>
        </w:rPr>
        <w:t xml:space="preserve">) </w:t>
      </w:r>
      <w:proofErr w:type="spellStart"/>
      <w:r w:rsidRPr="00E906BD">
        <w:rPr>
          <w:rFonts w:ascii="Arial" w:hAnsi="Arial" w:cs="Arial"/>
          <w:sz w:val="20"/>
          <w:szCs w:val="20"/>
        </w:rPr>
        <w:t>Dengan</w:t>
      </w:r>
      <w:proofErr w:type="spellEnd"/>
      <w:r w:rsidRPr="00E906BD">
        <w:rPr>
          <w:rFonts w:ascii="Arial" w:hAnsi="Arial" w:cs="Arial"/>
          <w:sz w:val="20"/>
          <w:szCs w:val="20"/>
        </w:rPr>
        <w:t xml:space="preserve"> </w:t>
      </w:r>
      <w:proofErr w:type="spellStart"/>
      <w:r w:rsidRPr="00E906BD">
        <w:rPr>
          <w:rFonts w:ascii="Arial" w:hAnsi="Arial" w:cs="Arial"/>
          <w:sz w:val="20"/>
          <w:szCs w:val="20"/>
        </w:rPr>
        <w:t>Usia</w:t>
      </w:r>
      <w:proofErr w:type="spellEnd"/>
      <w:r w:rsidRPr="00E906BD">
        <w:rPr>
          <w:rFonts w:ascii="Arial" w:hAnsi="Arial" w:cs="Arial"/>
          <w:sz w:val="20"/>
          <w:szCs w:val="20"/>
        </w:rPr>
        <w:t xml:space="preserve"> Menarche Pada </w:t>
      </w:r>
      <w:proofErr w:type="spellStart"/>
      <w:r w:rsidRPr="00E906BD">
        <w:rPr>
          <w:rFonts w:ascii="Arial" w:hAnsi="Arial" w:cs="Arial"/>
          <w:sz w:val="20"/>
          <w:szCs w:val="20"/>
        </w:rPr>
        <w:t>Siswi</w:t>
      </w:r>
      <w:proofErr w:type="spellEnd"/>
      <w:r w:rsidRPr="00E906BD">
        <w:rPr>
          <w:rFonts w:ascii="Arial" w:hAnsi="Arial" w:cs="Arial"/>
          <w:sz w:val="20"/>
          <w:szCs w:val="20"/>
        </w:rPr>
        <w:t xml:space="preserve"> </w:t>
      </w:r>
      <w:proofErr w:type="spellStart"/>
      <w:r w:rsidRPr="00E906BD">
        <w:rPr>
          <w:rFonts w:ascii="Arial" w:hAnsi="Arial" w:cs="Arial"/>
          <w:sz w:val="20"/>
          <w:szCs w:val="20"/>
        </w:rPr>
        <w:t>Smp</w:t>
      </w:r>
      <w:proofErr w:type="spellEnd"/>
      <w:r w:rsidRPr="00E906BD">
        <w:rPr>
          <w:rFonts w:ascii="Arial" w:hAnsi="Arial" w:cs="Arial"/>
          <w:sz w:val="20"/>
          <w:szCs w:val="20"/>
        </w:rPr>
        <w:t xml:space="preserve"> Negeri 1 Padang, </w:t>
      </w:r>
      <w:proofErr w:type="spellStart"/>
      <w:r w:rsidRPr="00E906BD">
        <w:rPr>
          <w:rFonts w:ascii="Arial" w:hAnsi="Arial" w:cs="Arial"/>
          <w:i/>
          <w:iCs/>
          <w:sz w:val="20"/>
          <w:szCs w:val="20"/>
        </w:rPr>
        <w:t>Jurnal</w:t>
      </w:r>
      <w:proofErr w:type="spellEnd"/>
      <w:r w:rsidRPr="00E906BD">
        <w:rPr>
          <w:rFonts w:ascii="Arial" w:hAnsi="Arial" w:cs="Arial"/>
          <w:i/>
          <w:iCs/>
          <w:sz w:val="20"/>
          <w:szCs w:val="20"/>
        </w:rPr>
        <w:t xml:space="preserve"> </w:t>
      </w:r>
      <w:proofErr w:type="spellStart"/>
      <w:r w:rsidRPr="00E906BD">
        <w:rPr>
          <w:rFonts w:ascii="Arial" w:hAnsi="Arial" w:cs="Arial"/>
          <w:i/>
          <w:iCs/>
          <w:sz w:val="20"/>
          <w:szCs w:val="20"/>
        </w:rPr>
        <w:t>Kesehatan</w:t>
      </w:r>
      <w:proofErr w:type="spellEnd"/>
      <w:r w:rsidRPr="00E906BD">
        <w:rPr>
          <w:rFonts w:ascii="Arial" w:hAnsi="Arial" w:cs="Arial"/>
          <w:i/>
          <w:iCs/>
          <w:sz w:val="20"/>
          <w:szCs w:val="20"/>
        </w:rPr>
        <w:t xml:space="preserve"> Andalas,</w:t>
      </w:r>
      <w:r w:rsidRPr="00E906BD">
        <w:rPr>
          <w:rFonts w:ascii="Arial" w:hAnsi="Arial" w:cs="Arial"/>
          <w:sz w:val="20"/>
          <w:szCs w:val="20"/>
        </w:rPr>
        <w:t>5(3).</w:t>
      </w:r>
    </w:p>
    <w:p w14:paraId="7774D7EE" w14:textId="77777777" w:rsidR="00910298" w:rsidRPr="00E906BD" w:rsidRDefault="00910298" w:rsidP="006D3BF8">
      <w:pPr>
        <w:pStyle w:val="ListParagraph"/>
        <w:numPr>
          <w:ilvl w:val="0"/>
          <w:numId w:val="3"/>
        </w:numPr>
        <w:autoSpaceDE w:val="0"/>
        <w:autoSpaceDN w:val="0"/>
        <w:spacing w:line="360" w:lineRule="auto"/>
        <w:jc w:val="both"/>
        <w:rPr>
          <w:rFonts w:ascii="Arial" w:hAnsi="Arial" w:cs="Arial"/>
          <w:sz w:val="20"/>
          <w:szCs w:val="20"/>
        </w:rPr>
      </w:pPr>
      <w:r w:rsidRPr="00E906BD">
        <w:rPr>
          <w:rFonts w:ascii="Arial" w:hAnsi="Arial" w:cs="Arial"/>
          <w:sz w:val="20"/>
          <w:szCs w:val="20"/>
        </w:rPr>
        <w:t xml:space="preserve">Sari, K.I., </w:t>
      </w:r>
      <w:proofErr w:type="spellStart"/>
      <w:r w:rsidRPr="00E906BD">
        <w:rPr>
          <w:rFonts w:ascii="Arial" w:hAnsi="Arial" w:cs="Arial"/>
          <w:sz w:val="20"/>
          <w:szCs w:val="20"/>
        </w:rPr>
        <w:t>Darjan</w:t>
      </w:r>
      <w:proofErr w:type="spellEnd"/>
      <w:r w:rsidRPr="00E906BD">
        <w:rPr>
          <w:rFonts w:ascii="Arial" w:hAnsi="Arial" w:cs="Arial"/>
          <w:sz w:val="20"/>
          <w:szCs w:val="20"/>
        </w:rPr>
        <w:t xml:space="preserve">, M., </w:t>
      </w:r>
      <w:proofErr w:type="spellStart"/>
      <w:r w:rsidRPr="00E906BD">
        <w:rPr>
          <w:rFonts w:ascii="Arial" w:hAnsi="Arial" w:cs="Arial"/>
          <w:sz w:val="20"/>
          <w:szCs w:val="20"/>
        </w:rPr>
        <w:t>Nur’aeny</w:t>
      </w:r>
      <w:proofErr w:type="spellEnd"/>
      <w:r w:rsidRPr="00E906BD">
        <w:rPr>
          <w:rFonts w:ascii="Arial" w:hAnsi="Arial" w:cs="Arial"/>
          <w:sz w:val="20"/>
          <w:szCs w:val="20"/>
        </w:rPr>
        <w:t xml:space="preserve">, N., &amp; </w:t>
      </w:r>
      <w:proofErr w:type="spellStart"/>
      <w:r w:rsidRPr="00E906BD">
        <w:rPr>
          <w:rFonts w:ascii="Arial" w:hAnsi="Arial" w:cs="Arial"/>
          <w:sz w:val="20"/>
          <w:szCs w:val="20"/>
        </w:rPr>
        <w:t>Rakhmilla</w:t>
      </w:r>
      <w:proofErr w:type="spellEnd"/>
      <w:r w:rsidRPr="00E906BD">
        <w:rPr>
          <w:rFonts w:ascii="Arial" w:hAnsi="Arial" w:cs="Arial"/>
          <w:sz w:val="20"/>
          <w:szCs w:val="20"/>
        </w:rPr>
        <w:t xml:space="preserve">, L.E., 2017. </w:t>
      </w:r>
      <w:proofErr w:type="spellStart"/>
      <w:r w:rsidRPr="00E906BD">
        <w:rPr>
          <w:rFonts w:ascii="Arial" w:hAnsi="Arial" w:cs="Arial"/>
          <w:sz w:val="20"/>
          <w:szCs w:val="20"/>
        </w:rPr>
        <w:t>Hubungan</w:t>
      </w:r>
      <w:proofErr w:type="spellEnd"/>
      <w:r w:rsidRPr="00E906BD">
        <w:rPr>
          <w:rFonts w:ascii="Arial" w:hAnsi="Arial" w:cs="Arial"/>
          <w:sz w:val="20"/>
          <w:szCs w:val="20"/>
        </w:rPr>
        <w:t xml:space="preserve"> Antara </w:t>
      </w:r>
      <w:proofErr w:type="spellStart"/>
      <w:r w:rsidRPr="00E906BD">
        <w:rPr>
          <w:rFonts w:ascii="Arial" w:hAnsi="Arial" w:cs="Arial"/>
          <w:sz w:val="20"/>
          <w:szCs w:val="20"/>
        </w:rPr>
        <w:t>Kehilangan</w:t>
      </w:r>
      <w:proofErr w:type="spellEnd"/>
      <w:r w:rsidRPr="00E906BD">
        <w:rPr>
          <w:rFonts w:ascii="Arial" w:hAnsi="Arial" w:cs="Arial"/>
          <w:sz w:val="20"/>
          <w:szCs w:val="20"/>
        </w:rPr>
        <w:t xml:space="preserve"> Gigi </w:t>
      </w:r>
      <w:proofErr w:type="spellStart"/>
      <w:r w:rsidRPr="00E906BD">
        <w:rPr>
          <w:rFonts w:ascii="Arial" w:hAnsi="Arial" w:cs="Arial"/>
          <w:sz w:val="20"/>
          <w:szCs w:val="20"/>
        </w:rPr>
        <w:t>Dengan</w:t>
      </w:r>
      <w:proofErr w:type="spellEnd"/>
      <w:r w:rsidRPr="00E906BD">
        <w:rPr>
          <w:rFonts w:ascii="Arial" w:hAnsi="Arial" w:cs="Arial"/>
          <w:sz w:val="20"/>
          <w:szCs w:val="20"/>
        </w:rPr>
        <w:t xml:space="preserve"> </w:t>
      </w:r>
      <w:proofErr w:type="spellStart"/>
      <w:r w:rsidRPr="00E906BD">
        <w:rPr>
          <w:rFonts w:ascii="Arial" w:hAnsi="Arial" w:cs="Arial"/>
          <w:sz w:val="20"/>
          <w:szCs w:val="20"/>
        </w:rPr>
        <w:t>Fungsi</w:t>
      </w:r>
      <w:proofErr w:type="spellEnd"/>
      <w:r w:rsidRPr="00E906BD">
        <w:rPr>
          <w:rFonts w:ascii="Arial" w:hAnsi="Arial" w:cs="Arial"/>
          <w:sz w:val="20"/>
          <w:szCs w:val="20"/>
        </w:rPr>
        <w:t xml:space="preserve"> </w:t>
      </w:r>
      <w:proofErr w:type="spellStart"/>
      <w:r w:rsidRPr="00E906BD">
        <w:rPr>
          <w:rFonts w:ascii="Arial" w:hAnsi="Arial" w:cs="Arial"/>
          <w:sz w:val="20"/>
          <w:szCs w:val="20"/>
        </w:rPr>
        <w:t>Kognisi</w:t>
      </w:r>
      <w:proofErr w:type="spellEnd"/>
      <w:r w:rsidRPr="00E906BD">
        <w:rPr>
          <w:rFonts w:ascii="Arial" w:hAnsi="Arial" w:cs="Arial"/>
          <w:sz w:val="20"/>
          <w:szCs w:val="20"/>
        </w:rPr>
        <w:t xml:space="preserve"> Dan </w:t>
      </w:r>
      <w:proofErr w:type="spellStart"/>
      <w:r w:rsidRPr="00E906BD">
        <w:rPr>
          <w:rFonts w:ascii="Arial" w:hAnsi="Arial" w:cs="Arial"/>
          <w:sz w:val="20"/>
          <w:szCs w:val="20"/>
        </w:rPr>
        <w:t>Fungsi</w:t>
      </w:r>
      <w:proofErr w:type="spellEnd"/>
      <w:r w:rsidRPr="00E906BD">
        <w:rPr>
          <w:rFonts w:ascii="Arial" w:hAnsi="Arial" w:cs="Arial"/>
          <w:sz w:val="20"/>
          <w:szCs w:val="20"/>
        </w:rPr>
        <w:t xml:space="preserve"> </w:t>
      </w:r>
      <w:proofErr w:type="spellStart"/>
      <w:r w:rsidRPr="00E906BD">
        <w:rPr>
          <w:rFonts w:ascii="Arial" w:hAnsi="Arial" w:cs="Arial"/>
          <w:sz w:val="20"/>
          <w:szCs w:val="20"/>
        </w:rPr>
        <w:t>Memori</w:t>
      </w:r>
      <w:proofErr w:type="spellEnd"/>
      <w:r w:rsidRPr="00E906BD">
        <w:rPr>
          <w:rFonts w:ascii="Arial" w:hAnsi="Arial" w:cs="Arial"/>
          <w:sz w:val="20"/>
          <w:szCs w:val="20"/>
        </w:rPr>
        <w:t xml:space="preserve"> Pada </w:t>
      </w:r>
      <w:proofErr w:type="spellStart"/>
      <w:r w:rsidRPr="00E906BD">
        <w:rPr>
          <w:rFonts w:ascii="Arial" w:hAnsi="Arial" w:cs="Arial"/>
          <w:sz w:val="20"/>
          <w:szCs w:val="20"/>
        </w:rPr>
        <w:t>Lansia</w:t>
      </w:r>
      <w:proofErr w:type="spellEnd"/>
      <w:r w:rsidRPr="00E906BD">
        <w:rPr>
          <w:rFonts w:ascii="Arial" w:hAnsi="Arial" w:cs="Arial"/>
          <w:sz w:val="20"/>
          <w:szCs w:val="20"/>
        </w:rPr>
        <w:t xml:space="preserve"> </w:t>
      </w:r>
      <w:proofErr w:type="spellStart"/>
      <w:r w:rsidRPr="00E906BD">
        <w:rPr>
          <w:rFonts w:ascii="Arial" w:hAnsi="Arial" w:cs="Arial"/>
          <w:sz w:val="20"/>
          <w:szCs w:val="20"/>
        </w:rPr>
        <w:t>Penghuni</w:t>
      </w:r>
      <w:proofErr w:type="spellEnd"/>
      <w:r w:rsidRPr="00E906BD">
        <w:rPr>
          <w:rFonts w:ascii="Arial" w:hAnsi="Arial" w:cs="Arial"/>
          <w:sz w:val="20"/>
          <w:szCs w:val="20"/>
        </w:rPr>
        <w:t xml:space="preserve"> </w:t>
      </w:r>
      <w:proofErr w:type="spellStart"/>
      <w:r w:rsidRPr="00E906BD">
        <w:rPr>
          <w:rFonts w:ascii="Arial" w:hAnsi="Arial" w:cs="Arial"/>
          <w:sz w:val="20"/>
          <w:szCs w:val="20"/>
        </w:rPr>
        <w:t>Panti</w:t>
      </w:r>
      <w:proofErr w:type="spellEnd"/>
      <w:r w:rsidRPr="00E906BD">
        <w:rPr>
          <w:rFonts w:ascii="Arial" w:hAnsi="Arial" w:cs="Arial"/>
          <w:sz w:val="20"/>
          <w:szCs w:val="20"/>
        </w:rPr>
        <w:t xml:space="preserve"> </w:t>
      </w:r>
      <w:proofErr w:type="spellStart"/>
      <w:r w:rsidRPr="00E906BD">
        <w:rPr>
          <w:rFonts w:ascii="Arial" w:hAnsi="Arial" w:cs="Arial"/>
          <w:sz w:val="20"/>
          <w:szCs w:val="20"/>
        </w:rPr>
        <w:t>Sosial</w:t>
      </w:r>
      <w:proofErr w:type="spellEnd"/>
      <w:r w:rsidRPr="00E906BD">
        <w:rPr>
          <w:rFonts w:ascii="Arial" w:hAnsi="Arial" w:cs="Arial"/>
          <w:sz w:val="20"/>
          <w:szCs w:val="20"/>
        </w:rPr>
        <w:t xml:space="preserve"> </w:t>
      </w:r>
      <w:proofErr w:type="spellStart"/>
      <w:r w:rsidRPr="00E906BD">
        <w:rPr>
          <w:rFonts w:ascii="Arial" w:hAnsi="Arial" w:cs="Arial"/>
          <w:sz w:val="20"/>
          <w:szCs w:val="20"/>
        </w:rPr>
        <w:t>Tresna</w:t>
      </w:r>
      <w:proofErr w:type="spellEnd"/>
      <w:r w:rsidRPr="00E906BD">
        <w:rPr>
          <w:rFonts w:ascii="Arial" w:hAnsi="Arial" w:cs="Arial"/>
          <w:sz w:val="20"/>
          <w:szCs w:val="20"/>
        </w:rPr>
        <w:t xml:space="preserve"> </w:t>
      </w:r>
      <w:proofErr w:type="spellStart"/>
      <w:r w:rsidRPr="00E906BD">
        <w:rPr>
          <w:rFonts w:ascii="Arial" w:hAnsi="Arial" w:cs="Arial"/>
          <w:sz w:val="20"/>
          <w:szCs w:val="20"/>
        </w:rPr>
        <w:t>Werdha</w:t>
      </w:r>
      <w:proofErr w:type="spellEnd"/>
      <w:r w:rsidRPr="00E906BD">
        <w:rPr>
          <w:rFonts w:ascii="Arial" w:hAnsi="Arial" w:cs="Arial"/>
          <w:sz w:val="20"/>
          <w:szCs w:val="20"/>
        </w:rPr>
        <w:t xml:space="preserve"> (</w:t>
      </w:r>
      <w:proofErr w:type="spellStart"/>
      <w:r w:rsidRPr="00E906BD">
        <w:rPr>
          <w:rFonts w:ascii="Arial" w:hAnsi="Arial" w:cs="Arial"/>
          <w:sz w:val="20"/>
          <w:szCs w:val="20"/>
        </w:rPr>
        <w:t>Ptsw</w:t>
      </w:r>
      <w:proofErr w:type="spellEnd"/>
      <w:r w:rsidRPr="00E906BD">
        <w:rPr>
          <w:rFonts w:ascii="Arial" w:hAnsi="Arial" w:cs="Arial"/>
          <w:sz w:val="20"/>
          <w:szCs w:val="20"/>
        </w:rPr>
        <w:t xml:space="preserve">) </w:t>
      </w:r>
      <w:proofErr w:type="spellStart"/>
      <w:r w:rsidRPr="00E906BD">
        <w:rPr>
          <w:rFonts w:ascii="Arial" w:hAnsi="Arial" w:cs="Arial"/>
          <w:sz w:val="20"/>
          <w:szCs w:val="20"/>
        </w:rPr>
        <w:t>Senjarawi</w:t>
      </w:r>
      <w:proofErr w:type="spellEnd"/>
      <w:r w:rsidRPr="00E906BD">
        <w:rPr>
          <w:rFonts w:ascii="Arial" w:hAnsi="Arial" w:cs="Arial"/>
          <w:sz w:val="20"/>
          <w:szCs w:val="20"/>
        </w:rPr>
        <w:t xml:space="preserve"> Kota Bandung. </w:t>
      </w:r>
      <w:proofErr w:type="spellStart"/>
      <w:r w:rsidRPr="00E906BD">
        <w:rPr>
          <w:rFonts w:ascii="Arial" w:hAnsi="Arial" w:cs="Arial"/>
          <w:i/>
          <w:iCs/>
          <w:sz w:val="20"/>
          <w:szCs w:val="20"/>
        </w:rPr>
        <w:t>Majalah</w:t>
      </w:r>
      <w:proofErr w:type="spellEnd"/>
      <w:r w:rsidRPr="00E906BD">
        <w:rPr>
          <w:rFonts w:ascii="Arial" w:hAnsi="Arial" w:cs="Arial"/>
          <w:i/>
          <w:iCs/>
          <w:sz w:val="20"/>
          <w:szCs w:val="20"/>
        </w:rPr>
        <w:t xml:space="preserve"> </w:t>
      </w:r>
      <w:proofErr w:type="spellStart"/>
      <w:r w:rsidRPr="00E906BD">
        <w:rPr>
          <w:rFonts w:ascii="Arial" w:hAnsi="Arial" w:cs="Arial"/>
          <w:i/>
          <w:iCs/>
          <w:sz w:val="20"/>
          <w:szCs w:val="20"/>
        </w:rPr>
        <w:t>Kedokteran</w:t>
      </w:r>
      <w:proofErr w:type="spellEnd"/>
      <w:r w:rsidRPr="00E906BD">
        <w:rPr>
          <w:rFonts w:ascii="Arial" w:hAnsi="Arial" w:cs="Arial"/>
          <w:i/>
          <w:iCs/>
          <w:sz w:val="20"/>
          <w:szCs w:val="20"/>
        </w:rPr>
        <w:t xml:space="preserve"> Gigi Indonesia</w:t>
      </w:r>
      <w:r w:rsidRPr="00E906BD">
        <w:rPr>
          <w:rFonts w:ascii="Arial" w:hAnsi="Arial" w:cs="Arial"/>
          <w:sz w:val="20"/>
          <w:szCs w:val="20"/>
        </w:rPr>
        <w:t xml:space="preserve"> 3(2), 61-68.</w:t>
      </w:r>
    </w:p>
    <w:p w14:paraId="588CC92F" w14:textId="77777777" w:rsidR="00910298" w:rsidRPr="00E906BD" w:rsidRDefault="00910298" w:rsidP="006D3BF8">
      <w:pPr>
        <w:pStyle w:val="ListParagraph"/>
        <w:numPr>
          <w:ilvl w:val="0"/>
          <w:numId w:val="3"/>
        </w:numPr>
        <w:autoSpaceDE w:val="0"/>
        <w:autoSpaceDN w:val="0"/>
        <w:spacing w:line="360" w:lineRule="auto"/>
        <w:jc w:val="both"/>
        <w:rPr>
          <w:rFonts w:ascii="Arial" w:hAnsi="Arial" w:cs="Arial"/>
          <w:sz w:val="20"/>
          <w:szCs w:val="20"/>
        </w:rPr>
      </w:pPr>
      <w:r w:rsidRPr="00E906BD">
        <w:rPr>
          <w:rFonts w:ascii="Arial" w:hAnsi="Arial" w:cs="Arial"/>
          <w:sz w:val="20"/>
          <w:szCs w:val="20"/>
        </w:rPr>
        <w:t xml:space="preserve">Halim, J., Elias, S., </w:t>
      </w:r>
      <w:proofErr w:type="spellStart"/>
      <w:r w:rsidRPr="00E906BD">
        <w:rPr>
          <w:rFonts w:ascii="Arial" w:hAnsi="Arial" w:cs="Arial"/>
          <w:sz w:val="20"/>
          <w:szCs w:val="20"/>
        </w:rPr>
        <w:t>Astoeti</w:t>
      </w:r>
      <w:proofErr w:type="spellEnd"/>
      <w:r w:rsidRPr="00E906BD">
        <w:rPr>
          <w:rFonts w:ascii="Arial" w:hAnsi="Arial" w:cs="Arial"/>
          <w:sz w:val="20"/>
          <w:szCs w:val="20"/>
        </w:rPr>
        <w:t xml:space="preserve">, T.E., </w:t>
      </w:r>
      <w:proofErr w:type="spellStart"/>
      <w:r w:rsidRPr="00E906BD">
        <w:rPr>
          <w:rFonts w:ascii="Arial" w:hAnsi="Arial" w:cs="Arial"/>
          <w:sz w:val="20"/>
          <w:szCs w:val="20"/>
        </w:rPr>
        <w:t>Anggraini</w:t>
      </w:r>
      <w:proofErr w:type="spellEnd"/>
      <w:r w:rsidRPr="00E906BD">
        <w:rPr>
          <w:rFonts w:ascii="Arial" w:hAnsi="Arial" w:cs="Arial"/>
          <w:sz w:val="20"/>
          <w:szCs w:val="20"/>
        </w:rPr>
        <w:t xml:space="preserve">, W., 2021. </w:t>
      </w:r>
      <w:proofErr w:type="spellStart"/>
      <w:r w:rsidRPr="00E906BD">
        <w:rPr>
          <w:rFonts w:ascii="Arial" w:hAnsi="Arial" w:cs="Arial"/>
          <w:sz w:val="20"/>
          <w:szCs w:val="20"/>
        </w:rPr>
        <w:t>Hubungan</w:t>
      </w:r>
      <w:proofErr w:type="spellEnd"/>
      <w:r w:rsidRPr="00E906BD">
        <w:rPr>
          <w:rFonts w:ascii="Arial" w:hAnsi="Arial" w:cs="Arial"/>
          <w:sz w:val="20"/>
          <w:szCs w:val="20"/>
        </w:rPr>
        <w:t xml:space="preserve"> </w:t>
      </w:r>
      <w:proofErr w:type="spellStart"/>
      <w:r w:rsidRPr="00E906BD">
        <w:rPr>
          <w:rFonts w:ascii="Arial" w:hAnsi="Arial" w:cs="Arial"/>
          <w:sz w:val="20"/>
          <w:szCs w:val="20"/>
        </w:rPr>
        <w:t>Kemampuan</w:t>
      </w:r>
      <w:proofErr w:type="spellEnd"/>
      <w:r w:rsidRPr="00E906BD">
        <w:rPr>
          <w:rFonts w:ascii="Arial" w:hAnsi="Arial" w:cs="Arial"/>
          <w:sz w:val="20"/>
          <w:szCs w:val="20"/>
        </w:rPr>
        <w:t xml:space="preserve"> </w:t>
      </w:r>
      <w:proofErr w:type="spellStart"/>
      <w:r w:rsidRPr="00E906BD">
        <w:rPr>
          <w:rFonts w:ascii="Arial" w:hAnsi="Arial" w:cs="Arial"/>
          <w:sz w:val="20"/>
          <w:szCs w:val="20"/>
        </w:rPr>
        <w:t>Mastikasi</w:t>
      </w:r>
      <w:proofErr w:type="spellEnd"/>
      <w:r w:rsidRPr="00E906BD">
        <w:rPr>
          <w:rFonts w:ascii="Arial" w:hAnsi="Arial" w:cs="Arial"/>
          <w:sz w:val="20"/>
          <w:szCs w:val="20"/>
        </w:rPr>
        <w:t xml:space="preserve"> </w:t>
      </w:r>
      <w:proofErr w:type="spellStart"/>
      <w:r w:rsidRPr="00E906BD">
        <w:rPr>
          <w:rFonts w:ascii="Arial" w:hAnsi="Arial" w:cs="Arial"/>
          <w:sz w:val="20"/>
          <w:szCs w:val="20"/>
        </w:rPr>
        <w:t>Pemakai</w:t>
      </w:r>
      <w:proofErr w:type="spellEnd"/>
      <w:r w:rsidRPr="00E906BD">
        <w:rPr>
          <w:rFonts w:ascii="Arial" w:hAnsi="Arial" w:cs="Arial"/>
          <w:sz w:val="20"/>
          <w:szCs w:val="20"/>
        </w:rPr>
        <w:t xml:space="preserve"> Gigi </w:t>
      </w:r>
      <w:proofErr w:type="spellStart"/>
      <w:r w:rsidRPr="00E906BD">
        <w:rPr>
          <w:rFonts w:ascii="Arial" w:hAnsi="Arial" w:cs="Arial"/>
          <w:sz w:val="20"/>
          <w:szCs w:val="20"/>
        </w:rPr>
        <w:t>Tiruan</w:t>
      </w:r>
      <w:proofErr w:type="spellEnd"/>
      <w:r w:rsidRPr="00E906BD">
        <w:rPr>
          <w:rFonts w:ascii="Arial" w:hAnsi="Arial" w:cs="Arial"/>
          <w:sz w:val="20"/>
          <w:szCs w:val="20"/>
        </w:rPr>
        <w:t xml:space="preserve"> </w:t>
      </w:r>
      <w:proofErr w:type="spellStart"/>
      <w:r w:rsidRPr="00E906BD">
        <w:rPr>
          <w:rFonts w:ascii="Arial" w:hAnsi="Arial" w:cs="Arial"/>
          <w:sz w:val="20"/>
          <w:szCs w:val="20"/>
        </w:rPr>
        <w:t>Lengkap</w:t>
      </w:r>
      <w:proofErr w:type="spellEnd"/>
      <w:r w:rsidRPr="00E906BD">
        <w:rPr>
          <w:rFonts w:ascii="Arial" w:hAnsi="Arial" w:cs="Arial"/>
          <w:sz w:val="20"/>
          <w:szCs w:val="20"/>
        </w:rPr>
        <w:t xml:space="preserve"> </w:t>
      </w:r>
      <w:proofErr w:type="spellStart"/>
      <w:r w:rsidRPr="00E906BD">
        <w:rPr>
          <w:rFonts w:ascii="Arial" w:hAnsi="Arial" w:cs="Arial"/>
          <w:sz w:val="20"/>
          <w:szCs w:val="20"/>
        </w:rPr>
        <w:t>Dengan</w:t>
      </w:r>
      <w:proofErr w:type="spellEnd"/>
      <w:r w:rsidRPr="00E906BD">
        <w:rPr>
          <w:rFonts w:ascii="Arial" w:hAnsi="Arial" w:cs="Arial"/>
          <w:sz w:val="20"/>
          <w:szCs w:val="20"/>
        </w:rPr>
        <w:t xml:space="preserve"> </w:t>
      </w:r>
      <w:proofErr w:type="spellStart"/>
      <w:r w:rsidRPr="00E906BD">
        <w:rPr>
          <w:rFonts w:ascii="Arial" w:hAnsi="Arial" w:cs="Arial"/>
          <w:sz w:val="20"/>
          <w:szCs w:val="20"/>
        </w:rPr>
        <w:t>Kekuatan</w:t>
      </w:r>
      <w:proofErr w:type="spellEnd"/>
      <w:r w:rsidRPr="00E906BD">
        <w:rPr>
          <w:rFonts w:ascii="Arial" w:hAnsi="Arial" w:cs="Arial"/>
          <w:sz w:val="20"/>
          <w:szCs w:val="20"/>
        </w:rPr>
        <w:t xml:space="preserve"> </w:t>
      </w:r>
      <w:proofErr w:type="spellStart"/>
      <w:r w:rsidRPr="00E906BD">
        <w:rPr>
          <w:rFonts w:ascii="Arial" w:hAnsi="Arial" w:cs="Arial"/>
          <w:sz w:val="20"/>
          <w:szCs w:val="20"/>
        </w:rPr>
        <w:t>Gigit</w:t>
      </w:r>
      <w:proofErr w:type="spellEnd"/>
      <w:r w:rsidRPr="00E906BD">
        <w:rPr>
          <w:rFonts w:ascii="Arial" w:hAnsi="Arial" w:cs="Arial"/>
          <w:sz w:val="20"/>
          <w:szCs w:val="20"/>
        </w:rPr>
        <w:t xml:space="preserve">, </w:t>
      </w:r>
      <w:proofErr w:type="spellStart"/>
      <w:r w:rsidRPr="00E906BD">
        <w:rPr>
          <w:rFonts w:ascii="Arial" w:hAnsi="Arial" w:cs="Arial"/>
          <w:sz w:val="20"/>
          <w:szCs w:val="20"/>
        </w:rPr>
        <w:t>Ketebalan</w:t>
      </w:r>
      <w:proofErr w:type="spellEnd"/>
      <w:r w:rsidRPr="00E906BD">
        <w:rPr>
          <w:rFonts w:ascii="Arial" w:hAnsi="Arial" w:cs="Arial"/>
          <w:sz w:val="20"/>
          <w:szCs w:val="20"/>
        </w:rPr>
        <w:t xml:space="preserve"> Musculus Masseter, </w:t>
      </w:r>
      <w:proofErr w:type="spellStart"/>
      <w:r w:rsidRPr="00E906BD">
        <w:rPr>
          <w:rFonts w:ascii="Arial" w:hAnsi="Arial" w:cs="Arial"/>
          <w:sz w:val="20"/>
          <w:szCs w:val="20"/>
        </w:rPr>
        <w:t>Kemampuan</w:t>
      </w:r>
      <w:proofErr w:type="spellEnd"/>
      <w:r w:rsidRPr="00E906BD">
        <w:rPr>
          <w:rFonts w:ascii="Arial" w:hAnsi="Arial" w:cs="Arial"/>
          <w:sz w:val="20"/>
          <w:szCs w:val="20"/>
        </w:rPr>
        <w:t xml:space="preserve"> </w:t>
      </w:r>
      <w:proofErr w:type="spellStart"/>
      <w:r w:rsidRPr="00E906BD">
        <w:rPr>
          <w:rFonts w:ascii="Arial" w:hAnsi="Arial" w:cs="Arial"/>
          <w:sz w:val="20"/>
          <w:szCs w:val="20"/>
        </w:rPr>
        <w:t>Kognitif</w:t>
      </w:r>
      <w:proofErr w:type="spellEnd"/>
      <w:r w:rsidRPr="00E906BD">
        <w:rPr>
          <w:rFonts w:ascii="Arial" w:hAnsi="Arial" w:cs="Arial"/>
          <w:sz w:val="20"/>
          <w:szCs w:val="20"/>
        </w:rPr>
        <w:t xml:space="preserve">, Dan </w:t>
      </w:r>
      <w:proofErr w:type="spellStart"/>
      <w:r w:rsidRPr="00E906BD">
        <w:rPr>
          <w:rFonts w:ascii="Arial" w:hAnsi="Arial" w:cs="Arial"/>
          <w:sz w:val="20"/>
          <w:szCs w:val="20"/>
        </w:rPr>
        <w:t>Kualitas</w:t>
      </w:r>
      <w:proofErr w:type="spellEnd"/>
      <w:r w:rsidRPr="00E906BD">
        <w:rPr>
          <w:rFonts w:ascii="Arial" w:hAnsi="Arial" w:cs="Arial"/>
          <w:sz w:val="20"/>
          <w:szCs w:val="20"/>
        </w:rPr>
        <w:t xml:space="preserve"> </w:t>
      </w:r>
      <w:proofErr w:type="spellStart"/>
      <w:r w:rsidRPr="00E906BD">
        <w:rPr>
          <w:rFonts w:ascii="Arial" w:hAnsi="Arial" w:cs="Arial"/>
          <w:sz w:val="20"/>
          <w:szCs w:val="20"/>
        </w:rPr>
        <w:t>Hidup</w:t>
      </w:r>
      <w:proofErr w:type="spellEnd"/>
      <w:r w:rsidRPr="00E906BD">
        <w:rPr>
          <w:rFonts w:ascii="Arial" w:hAnsi="Arial" w:cs="Arial"/>
          <w:sz w:val="20"/>
          <w:szCs w:val="20"/>
        </w:rPr>
        <w:t xml:space="preserve"> </w:t>
      </w:r>
      <w:proofErr w:type="spellStart"/>
      <w:r w:rsidRPr="00E906BD">
        <w:rPr>
          <w:rFonts w:ascii="Arial" w:hAnsi="Arial" w:cs="Arial"/>
          <w:sz w:val="20"/>
          <w:szCs w:val="20"/>
        </w:rPr>
        <w:t>Lansia</w:t>
      </w:r>
      <w:proofErr w:type="spellEnd"/>
      <w:r w:rsidRPr="00E906BD">
        <w:rPr>
          <w:rFonts w:ascii="Arial" w:hAnsi="Arial" w:cs="Arial"/>
          <w:sz w:val="20"/>
          <w:szCs w:val="20"/>
        </w:rPr>
        <w:t xml:space="preserve">. </w:t>
      </w:r>
      <w:proofErr w:type="spellStart"/>
      <w:r w:rsidRPr="00E906BD">
        <w:rPr>
          <w:rFonts w:ascii="Arial" w:hAnsi="Arial" w:cs="Arial"/>
          <w:i/>
          <w:iCs/>
          <w:sz w:val="20"/>
          <w:szCs w:val="20"/>
        </w:rPr>
        <w:t>Jurnal</w:t>
      </w:r>
      <w:proofErr w:type="spellEnd"/>
      <w:r w:rsidRPr="00E906BD">
        <w:rPr>
          <w:rFonts w:ascii="Arial" w:hAnsi="Arial" w:cs="Arial"/>
          <w:i/>
          <w:iCs/>
          <w:sz w:val="20"/>
          <w:szCs w:val="20"/>
        </w:rPr>
        <w:t xml:space="preserve"> </w:t>
      </w:r>
      <w:proofErr w:type="spellStart"/>
      <w:r w:rsidRPr="00E906BD">
        <w:rPr>
          <w:rFonts w:ascii="Arial" w:hAnsi="Arial" w:cs="Arial"/>
          <w:i/>
          <w:iCs/>
          <w:sz w:val="20"/>
          <w:szCs w:val="20"/>
        </w:rPr>
        <w:t>Kedokteran</w:t>
      </w:r>
      <w:proofErr w:type="spellEnd"/>
      <w:r w:rsidRPr="00E906BD">
        <w:rPr>
          <w:rFonts w:ascii="Arial" w:hAnsi="Arial" w:cs="Arial"/>
          <w:i/>
          <w:iCs/>
          <w:sz w:val="20"/>
          <w:szCs w:val="20"/>
        </w:rPr>
        <w:t xml:space="preserve"> Gigi </w:t>
      </w:r>
      <w:proofErr w:type="spellStart"/>
      <w:r w:rsidRPr="00E906BD">
        <w:rPr>
          <w:rFonts w:ascii="Arial" w:hAnsi="Arial" w:cs="Arial"/>
          <w:i/>
          <w:iCs/>
          <w:sz w:val="20"/>
          <w:szCs w:val="20"/>
        </w:rPr>
        <w:t>Universitas</w:t>
      </w:r>
      <w:proofErr w:type="spellEnd"/>
      <w:r w:rsidRPr="00E906BD">
        <w:rPr>
          <w:rFonts w:ascii="Arial" w:hAnsi="Arial" w:cs="Arial"/>
          <w:i/>
          <w:iCs/>
          <w:sz w:val="20"/>
          <w:szCs w:val="20"/>
        </w:rPr>
        <w:t xml:space="preserve"> </w:t>
      </w:r>
      <w:proofErr w:type="spellStart"/>
      <w:r w:rsidRPr="00E906BD">
        <w:rPr>
          <w:rFonts w:ascii="Arial" w:hAnsi="Arial" w:cs="Arial"/>
          <w:i/>
          <w:iCs/>
          <w:sz w:val="20"/>
          <w:szCs w:val="20"/>
        </w:rPr>
        <w:t>Padjadjaran</w:t>
      </w:r>
      <w:proofErr w:type="spellEnd"/>
      <w:r w:rsidRPr="00E906BD">
        <w:rPr>
          <w:rFonts w:ascii="Arial" w:hAnsi="Arial" w:cs="Arial"/>
          <w:sz w:val="20"/>
          <w:szCs w:val="20"/>
        </w:rPr>
        <w:t xml:space="preserve"> 33(3), 222–232.</w:t>
      </w:r>
    </w:p>
    <w:p w14:paraId="2C0EF681" w14:textId="77777777" w:rsidR="00910298" w:rsidRPr="00E906BD" w:rsidRDefault="00910298" w:rsidP="006D3BF8">
      <w:pPr>
        <w:pStyle w:val="ListParagraph"/>
        <w:numPr>
          <w:ilvl w:val="0"/>
          <w:numId w:val="3"/>
        </w:numPr>
        <w:autoSpaceDE w:val="0"/>
        <w:autoSpaceDN w:val="0"/>
        <w:spacing w:line="360" w:lineRule="auto"/>
        <w:jc w:val="both"/>
        <w:rPr>
          <w:rFonts w:ascii="Arial" w:hAnsi="Arial" w:cs="Arial"/>
          <w:sz w:val="20"/>
          <w:szCs w:val="20"/>
        </w:rPr>
      </w:pPr>
      <w:proofErr w:type="spellStart"/>
      <w:r w:rsidRPr="00E906BD">
        <w:rPr>
          <w:rFonts w:ascii="Arial" w:hAnsi="Arial" w:cs="Arial"/>
          <w:sz w:val="20"/>
          <w:szCs w:val="20"/>
        </w:rPr>
        <w:t>Kaida</w:t>
      </w:r>
      <w:proofErr w:type="spellEnd"/>
      <w:r w:rsidRPr="00E906BD">
        <w:rPr>
          <w:rFonts w:ascii="Arial" w:hAnsi="Arial" w:cs="Arial"/>
          <w:sz w:val="20"/>
          <w:szCs w:val="20"/>
        </w:rPr>
        <w:t xml:space="preserve">, D.C., </w:t>
      </w:r>
      <w:proofErr w:type="spellStart"/>
      <w:r w:rsidRPr="00E906BD">
        <w:rPr>
          <w:rFonts w:ascii="Arial" w:hAnsi="Arial" w:cs="Arial"/>
          <w:sz w:val="20"/>
          <w:szCs w:val="20"/>
        </w:rPr>
        <w:t>Mintjelungan</w:t>
      </w:r>
      <w:proofErr w:type="spellEnd"/>
      <w:r w:rsidRPr="00E906BD">
        <w:rPr>
          <w:rFonts w:ascii="Arial" w:hAnsi="Arial" w:cs="Arial"/>
          <w:sz w:val="20"/>
          <w:szCs w:val="20"/>
        </w:rPr>
        <w:t xml:space="preserve">, C.N., &amp; </w:t>
      </w:r>
      <w:proofErr w:type="spellStart"/>
      <w:r w:rsidRPr="00E906BD">
        <w:rPr>
          <w:rFonts w:ascii="Arial" w:hAnsi="Arial" w:cs="Arial"/>
          <w:sz w:val="20"/>
          <w:szCs w:val="20"/>
        </w:rPr>
        <w:t>Wicaksono</w:t>
      </w:r>
      <w:proofErr w:type="spellEnd"/>
      <w:r w:rsidRPr="00E906BD">
        <w:rPr>
          <w:rFonts w:ascii="Arial" w:hAnsi="Arial" w:cs="Arial"/>
          <w:sz w:val="20"/>
          <w:szCs w:val="20"/>
        </w:rPr>
        <w:t xml:space="preserve">, D.A., 2021. </w:t>
      </w:r>
      <w:proofErr w:type="spellStart"/>
      <w:r w:rsidRPr="00E906BD">
        <w:rPr>
          <w:rFonts w:ascii="Arial" w:hAnsi="Arial" w:cs="Arial"/>
          <w:sz w:val="20"/>
          <w:szCs w:val="20"/>
        </w:rPr>
        <w:t>Gambaran</w:t>
      </w:r>
      <w:proofErr w:type="spellEnd"/>
      <w:r w:rsidRPr="00E906BD">
        <w:rPr>
          <w:rFonts w:ascii="Arial" w:hAnsi="Arial" w:cs="Arial"/>
          <w:sz w:val="20"/>
          <w:szCs w:val="20"/>
        </w:rPr>
        <w:t xml:space="preserve"> </w:t>
      </w:r>
      <w:proofErr w:type="spellStart"/>
      <w:r w:rsidRPr="00E906BD">
        <w:rPr>
          <w:rFonts w:ascii="Arial" w:hAnsi="Arial" w:cs="Arial"/>
          <w:sz w:val="20"/>
          <w:szCs w:val="20"/>
        </w:rPr>
        <w:t>Perilaku</w:t>
      </w:r>
      <w:proofErr w:type="spellEnd"/>
      <w:r w:rsidRPr="00E906BD">
        <w:rPr>
          <w:rFonts w:ascii="Arial" w:hAnsi="Arial" w:cs="Arial"/>
          <w:sz w:val="20"/>
          <w:szCs w:val="20"/>
        </w:rPr>
        <w:t xml:space="preserve"> Masyarakat Dan Keputusan </w:t>
      </w:r>
      <w:proofErr w:type="spellStart"/>
      <w:r w:rsidRPr="00E906BD">
        <w:rPr>
          <w:rFonts w:ascii="Arial" w:hAnsi="Arial" w:cs="Arial"/>
          <w:sz w:val="20"/>
          <w:szCs w:val="20"/>
        </w:rPr>
        <w:t>Tidak</w:t>
      </w:r>
      <w:proofErr w:type="spellEnd"/>
      <w:r w:rsidRPr="00E906BD">
        <w:rPr>
          <w:rFonts w:ascii="Arial" w:hAnsi="Arial" w:cs="Arial"/>
          <w:sz w:val="20"/>
          <w:szCs w:val="20"/>
        </w:rPr>
        <w:t xml:space="preserve"> </w:t>
      </w:r>
      <w:proofErr w:type="spellStart"/>
      <w:r w:rsidRPr="00E906BD">
        <w:rPr>
          <w:rFonts w:ascii="Arial" w:hAnsi="Arial" w:cs="Arial"/>
          <w:sz w:val="20"/>
          <w:szCs w:val="20"/>
        </w:rPr>
        <w:t>Menggunakan</w:t>
      </w:r>
      <w:proofErr w:type="spellEnd"/>
      <w:r w:rsidRPr="00E906BD">
        <w:rPr>
          <w:rFonts w:ascii="Arial" w:hAnsi="Arial" w:cs="Arial"/>
          <w:sz w:val="20"/>
          <w:szCs w:val="20"/>
        </w:rPr>
        <w:t xml:space="preserve"> Gigi </w:t>
      </w:r>
      <w:proofErr w:type="spellStart"/>
      <w:r w:rsidRPr="00E906BD">
        <w:rPr>
          <w:rFonts w:ascii="Arial" w:hAnsi="Arial" w:cs="Arial"/>
          <w:sz w:val="20"/>
          <w:szCs w:val="20"/>
        </w:rPr>
        <w:t>Tiruan</w:t>
      </w:r>
      <w:proofErr w:type="spellEnd"/>
      <w:r w:rsidRPr="00E906BD">
        <w:rPr>
          <w:rFonts w:ascii="Arial" w:hAnsi="Arial" w:cs="Arial"/>
          <w:sz w:val="20"/>
          <w:szCs w:val="20"/>
        </w:rPr>
        <w:t xml:space="preserve"> </w:t>
      </w:r>
      <w:proofErr w:type="spellStart"/>
      <w:r w:rsidRPr="00E906BD">
        <w:rPr>
          <w:rFonts w:ascii="Arial" w:hAnsi="Arial" w:cs="Arial"/>
          <w:sz w:val="20"/>
          <w:szCs w:val="20"/>
        </w:rPr>
        <w:t>Lepasan</w:t>
      </w:r>
      <w:proofErr w:type="spellEnd"/>
      <w:r w:rsidRPr="00E906BD">
        <w:rPr>
          <w:rFonts w:ascii="Arial" w:hAnsi="Arial" w:cs="Arial"/>
          <w:sz w:val="20"/>
          <w:szCs w:val="20"/>
        </w:rPr>
        <w:t xml:space="preserve">. </w:t>
      </w:r>
      <w:r w:rsidRPr="00E906BD">
        <w:rPr>
          <w:rFonts w:ascii="Arial" w:hAnsi="Arial" w:cs="Arial"/>
          <w:i/>
          <w:iCs/>
          <w:sz w:val="20"/>
          <w:szCs w:val="20"/>
        </w:rPr>
        <w:t>E-Gigi</w:t>
      </w:r>
      <w:r w:rsidRPr="00E906BD">
        <w:rPr>
          <w:rFonts w:ascii="Arial" w:hAnsi="Arial" w:cs="Arial"/>
          <w:sz w:val="20"/>
          <w:szCs w:val="20"/>
        </w:rPr>
        <w:t xml:space="preserve"> 9(1).</w:t>
      </w:r>
    </w:p>
    <w:p w14:paraId="551371F4" w14:textId="77777777" w:rsidR="00910298" w:rsidRPr="00E906BD" w:rsidRDefault="00910298" w:rsidP="006D3BF8">
      <w:pPr>
        <w:pStyle w:val="ListParagraph"/>
        <w:numPr>
          <w:ilvl w:val="0"/>
          <w:numId w:val="3"/>
        </w:numPr>
        <w:autoSpaceDE w:val="0"/>
        <w:autoSpaceDN w:val="0"/>
        <w:spacing w:line="360" w:lineRule="auto"/>
        <w:jc w:val="both"/>
        <w:rPr>
          <w:rFonts w:ascii="Arial" w:hAnsi="Arial" w:cs="Arial"/>
          <w:sz w:val="20"/>
          <w:szCs w:val="20"/>
        </w:rPr>
      </w:pPr>
      <w:proofErr w:type="spellStart"/>
      <w:proofErr w:type="gramStart"/>
      <w:r w:rsidRPr="00E906BD">
        <w:rPr>
          <w:rFonts w:ascii="Arial" w:hAnsi="Arial" w:cs="Arial"/>
          <w:sz w:val="20"/>
          <w:szCs w:val="20"/>
        </w:rPr>
        <w:t>Shaikh,S</w:t>
      </w:r>
      <w:proofErr w:type="spellEnd"/>
      <w:r w:rsidRPr="00E906BD">
        <w:rPr>
          <w:rFonts w:ascii="Arial" w:hAnsi="Arial" w:cs="Arial"/>
          <w:sz w:val="20"/>
          <w:szCs w:val="20"/>
        </w:rPr>
        <w:t>.</w:t>
      </w:r>
      <w:proofErr w:type="gramEnd"/>
      <w:r w:rsidRPr="00E906BD">
        <w:rPr>
          <w:rFonts w:ascii="Arial" w:hAnsi="Arial" w:cs="Arial"/>
          <w:sz w:val="20"/>
          <w:szCs w:val="20"/>
        </w:rPr>
        <w:t xml:space="preserve">, Aziz, F., </w:t>
      </w:r>
      <w:proofErr w:type="spellStart"/>
      <w:r w:rsidRPr="00E906BD">
        <w:rPr>
          <w:rFonts w:ascii="Arial" w:hAnsi="Arial" w:cs="Arial"/>
          <w:sz w:val="20"/>
          <w:szCs w:val="20"/>
        </w:rPr>
        <w:t>Javed</w:t>
      </w:r>
      <w:proofErr w:type="spellEnd"/>
      <w:r w:rsidRPr="00E906BD">
        <w:rPr>
          <w:rFonts w:ascii="Arial" w:hAnsi="Arial" w:cs="Arial"/>
          <w:sz w:val="20"/>
          <w:szCs w:val="20"/>
        </w:rPr>
        <w:t xml:space="preserve"> </w:t>
      </w:r>
      <w:proofErr w:type="spellStart"/>
      <w:r w:rsidRPr="00E906BD">
        <w:rPr>
          <w:rFonts w:ascii="Arial" w:hAnsi="Arial" w:cs="Arial"/>
          <w:sz w:val="20"/>
          <w:szCs w:val="20"/>
        </w:rPr>
        <w:t>Saeed,M</w:t>
      </w:r>
      <w:proofErr w:type="spellEnd"/>
      <w:r w:rsidRPr="00E906BD">
        <w:rPr>
          <w:rFonts w:ascii="Arial" w:hAnsi="Arial" w:cs="Arial"/>
          <w:sz w:val="20"/>
          <w:szCs w:val="20"/>
        </w:rPr>
        <w:t xml:space="preserve">. U., </w:t>
      </w:r>
      <w:proofErr w:type="spellStart"/>
      <w:r w:rsidRPr="00E906BD">
        <w:rPr>
          <w:rFonts w:ascii="Arial" w:hAnsi="Arial" w:cs="Arial"/>
          <w:sz w:val="20"/>
          <w:szCs w:val="20"/>
        </w:rPr>
        <w:t>Saeed,M</w:t>
      </w:r>
      <w:proofErr w:type="spellEnd"/>
      <w:r w:rsidRPr="00E906BD">
        <w:rPr>
          <w:rFonts w:ascii="Arial" w:hAnsi="Arial" w:cs="Arial"/>
          <w:sz w:val="20"/>
          <w:szCs w:val="20"/>
        </w:rPr>
        <w:t xml:space="preserve">., Sharif, M., &amp; Azad, A. A.2012. Body Mass Index </w:t>
      </w:r>
      <w:proofErr w:type="spellStart"/>
      <w:r w:rsidRPr="00E906BD">
        <w:rPr>
          <w:rFonts w:ascii="Arial" w:hAnsi="Arial" w:cs="Arial"/>
          <w:sz w:val="20"/>
          <w:szCs w:val="20"/>
        </w:rPr>
        <w:t>Bfore</w:t>
      </w:r>
      <w:proofErr w:type="spellEnd"/>
      <w:r w:rsidRPr="00E906BD">
        <w:rPr>
          <w:rFonts w:ascii="Arial" w:hAnsi="Arial" w:cs="Arial"/>
          <w:sz w:val="20"/>
          <w:szCs w:val="20"/>
        </w:rPr>
        <w:t xml:space="preserve"> And After Provision </w:t>
      </w:r>
      <w:proofErr w:type="gramStart"/>
      <w:r w:rsidRPr="00E906BD">
        <w:rPr>
          <w:rFonts w:ascii="Arial" w:hAnsi="Arial" w:cs="Arial"/>
          <w:sz w:val="20"/>
          <w:szCs w:val="20"/>
        </w:rPr>
        <w:t>Of</w:t>
      </w:r>
      <w:proofErr w:type="gramEnd"/>
      <w:r w:rsidRPr="00E906BD">
        <w:rPr>
          <w:rFonts w:ascii="Arial" w:hAnsi="Arial" w:cs="Arial"/>
          <w:sz w:val="20"/>
          <w:szCs w:val="20"/>
        </w:rPr>
        <w:t xml:space="preserve"> </w:t>
      </w:r>
      <w:proofErr w:type="spellStart"/>
      <w:r w:rsidRPr="00E906BD">
        <w:rPr>
          <w:rFonts w:ascii="Arial" w:hAnsi="Arial" w:cs="Arial"/>
          <w:sz w:val="20"/>
          <w:szCs w:val="20"/>
        </w:rPr>
        <w:t>Complate</w:t>
      </w:r>
      <w:proofErr w:type="spellEnd"/>
      <w:r w:rsidRPr="00E906BD">
        <w:rPr>
          <w:rFonts w:ascii="Arial" w:hAnsi="Arial" w:cs="Arial"/>
          <w:sz w:val="20"/>
          <w:szCs w:val="20"/>
        </w:rPr>
        <w:t xml:space="preserve"> Dentures. </w:t>
      </w:r>
      <w:r w:rsidRPr="00E906BD">
        <w:rPr>
          <w:rFonts w:ascii="Arial" w:hAnsi="Arial" w:cs="Arial"/>
          <w:i/>
          <w:iCs/>
          <w:sz w:val="20"/>
          <w:szCs w:val="20"/>
        </w:rPr>
        <w:t>Pakistan Oral &amp; Dental Journal</w:t>
      </w:r>
      <w:r w:rsidRPr="00E906BD">
        <w:rPr>
          <w:rFonts w:ascii="Arial" w:hAnsi="Arial" w:cs="Arial"/>
          <w:sz w:val="20"/>
          <w:szCs w:val="20"/>
        </w:rPr>
        <w:t>, 32(2).</w:t>
      </w:r>
    </w:p>
    <w:p w14:paraId="6607753B" w14:textId="77777777" w:rsidR="00910298" w:rsidRPr="00E906BD" w:rsidRDefault="00910298" w:rsidP="006D3BF8">
      <w:pPr>
        <w:pStyle w:val="ListParagraph"/>
        <w:numPr>
          <w:ilvl w:val="0"/>
          <w:numId w:val="3"/>
        </w:numPr>
        <w:autoSpaceDE w:val="0"/>
        <w:autoSpaceDN w:val="0"/>
        <w:spacing w:line="360" w:lineRule="auto"/>
        <w:jc w:val="both"/>
        <w:rPr>
          <w:rFonts w:ascii="Arial" w:hAnsi="Arial" w:cs="Arial"/>
          <w:sz w:val="20"/>
          <w:szCs w:val="20"/>
        </w:rPr>
      </w:pPr>
      <w:r w:rsidRPr="00E906BD">
        <w:rPr>
          <w:rFonts w:ascii="Arial" w:hAnsi="Arial" w:cs="Arial"/>
          <w:sz w:val="20"/>
          <w:szCs w:val="20"/>
        </w:rPr>
        <w:lastRenderedPageBreak/>
        <w:t xml:space="preserve">Gupta, A., Khandelwal, R., Kapil, U., 2019. Interrelationship Between Dental Health Status </w:t>
      </w:r>
      <w:proofErr w:type="gramStart"/>
      <w:r w:rsidRPr="00E906BD">
        <w:rPr>
          <w:rFonts w:ascii="Arial" w:hAnsi="Arial" w:cs="Arial"/>
          <w:sz w:val="20"/>
          <w:szCs w:val="20"/>
        </w:rPr>
        <w:t>And</w:t>
      </w:r>
      <w:proofErr w:type="gramEnd"/>
      <w:r w:rsidRPr="00E906BD">
        <w:rPr>
          <w:rFonts w:ascii="Arial" w:hAnsi="Arial" w:cs="Arial"/>
          <w:sz w:val="20"/>
          <w:szCs w:val="20"/>
        </w:rPr>
        <w:t xml:space="preserve"> Nutritional Status Among Elderly Subjects In India. </w:t>
      </w:r>
      <w:proofErr w:type="spellStart"/>
      <w:r w:rsidRPr="00E906BD">
        <w:rPr>
          <w:rFonts w:ascii="Arial" w:hAnsi="Arial" w:cs="Arial"/>
          <w:i/>
          <w:iCs/>
          <w:sz w:val="20"/>
          <w:szCs w:val="20"/>
        </w:rPr>
        <w:t>Jornal</w:t>
      </w:r>
      <w:proofErr w:type="spellEnd"/>
      <w:r w:rsidRPr="00E906BD">
        <w:rPr>
          <w:rFonts w:ascii="Arial" w:hAnsi="Arial" w:cs="Arial"/>
          <w:i/>
          <w:iCs/>
          <w:sz w:val="20"/>
          <w:szCs w:val="20"/>
        </w:rPr>
        <w:t xml:space="preserve"> of Family Med </w:t>
      </w:r>
      <w:proofErr w:type="spellStart"/>
      <w:r w:rsidRPr="00E906BD">
        <w:rPr>
          <w:rFonts w:ascii="Arial" w:hAnsi="Arial" w:cs="Arial"/>
          <w:i/>
          <w:iCs/>
          <w:sz w:val="20"/>
          <w:szCs w:val="20"/>
        </w:rPr>
        <w:t>icine</w:t>
      </w:r>
      <w:proofErr w:type="spellEnd"/>
      <w:r w:rsidRPr="00E906BD">
        <w:rPr>
          <w:rFonts w:ascii="Arial" w:hAnsi="Arial" w:cs="Arial"/>
          <w:i/>
          <w:iCs/>
          <w:sz w:val="20"/>
          <w:szCs w:val="20"/>
        </w:rPr>
        <w:t xml:space="preserve"> and Primary Care</w:t>
      </w:r>
      <w:r w:rsidRPr="00E906BD">
        <w:rPr>
          <w:rFonts w:ascii="Arial" w:hAnsi="Arial" w:cs="Arial"/>
          <w:sz w:val="20"/>
          <w:szCs w:val="20"/>
        </w:rPr>
        <w:t xml:space="preserve"> 8(2), 477.</w:t>
      </w:r>
    </w:p>
    <w:p w14:paraId="47293F3C" w14:textId="77777777" w:rsidR="00910298" w:rsidRPr="00E906BD" w:rsidRDefault="00910298" w:rsidP="006D3BF8">
      <w:pPr>
        <w:pStyle w:val="ListParagraph"/>
        <w:numPr>
          <w:ilvl w:val="0"/>
          <w:numId w:val="3"/>
        </w:numPr>
        <w:autoSpaceDE w:val="0"/>
        <w:autoSpaceDN w:val="0"/>
        <w:spacing w:line="360" w:lineRule="auto"/>
        <w:jc w:val="both"/>
        <w:rPr>
          <w:rFonts w:ascii="Arial" w:hAnsi="Arial" w:cs="Arial"/>
          <w:sz w:val="20"/>
          <w:szCs w:val="20"/>
        </w:rPr>
      </w:pPr>
      <w:proofErr w:type="gramStart"/>
      <w:r w:rsidRPr="00E906BD">
        <w:rPr>
          <w:rFonts w:ascii="Arial" w:hAnsi="Arial" w:cs="Arial"/>
          <w:sz w:val="20"/>
          <w:szCs w:val="20"/>
        </w:rPr>
        <w:t>Khan,M.</w:t>
      </w:r>
      <w:proofErr w:type="gramEnd"/>
      <w:r w:rsidRPr="00E906BD">
        <w:rPr>
          <w:rFonts w:ascii="Arial" w:hAnsi="Arial" w:cs="Arial"/>
          <w:sz w:val="20"/>
          <w:szCs w:val="20"/>
        </w:rPr>
        <w:t>,</w:t>
      </w:r>
      <w:proofErr w:type="spellStart"/>
      <w:r w:rsidRPr="00E906BD">
        <w:rPr>
          <w:rFonts w:ascii="Arial" w:hAnsi="Arial" w:cs="Arial"/>
          <w:sz w:val="20"/>
          <w:szCs w:val="20"/>
        </w:rPr>
        <w:t>Fatima,A.L.I.Y.A</w:t>
      </w:r>
      <w:proofErr w:type="spellEnd"/>
      <w:r w:rsidRPr="00E906BD">
        <w:rPr>
          <w:rFonts w:ascii="Arial" w:hAnsi="Arial" w:cs="Arial"/>
          <w:sz w:val="20"/>
          <w:szCs w:val="20"/>
        </w:rPr>
        <w:t xml:space="preserve">.&amp; Shah,A.A.2016. Assessment </w:t>
      </w:r>
      <w:proofErr w:type="gramStart"/>
      <w:r w:rsidRPr="00E906BD">
        <w:rPr>
          <w:rFonts w:ascii="Arial" w:hAnsi="Arial" w:cs="Arial"/>
          <w:sz w:val="20"/>
          <w:szCs w:val="20"/>
        </w:rPr>
        <w:t>Of</w:t>
      </w:r>
      <w:proofErr w:type="gramEnd"/>
      <w:r w:rsidRPr="00E906BD">
        <w:rPr>
          <w:rFonts w:ascii="Arial" w:hAnsi="Arial" w:cs="Arial"/>
          <w:sz w:val="20"/>
          <w:szCs w:val="20"/>
        </w:rPr>
        <w:t xml:space="preserve"> Nutritional Status One Month After Complete Denture Therapy. </w:t>
      </w:r>
      <w:r w:rsidRPr="00E906BD">
        <w:rPr>
          <w:rFonts w:ascii="Arial" w:hAnsi="Arial" w:cs="Arial"/>
          <w:i/>
          <w:iCs/>
          <w:sz w:val="20"/>
          <w:szCs w:val="20"/>
        </w:rPr>
        <w:t xml:space="preserve">Pakistan Journal </w:t>
      </w:r>
      <w:proofErr w:type="gramStart"/>
      <w:r w:rsidRPr="00E906BD">
        <w:rPr>
          <w:rFonts w:ascii="Arial" w:hAnsi="Arial" w:cs="Arial"/>
          <w:i/>
          <w:iCs/>
          <w:sz w:val="20"/>
          <w:szCs w:val="20"/>
        </w:rPr>
        <w:t>Of</w:t>
      </w:r>
      <w:proofErr w:type="gramEnd"/>
      <w:r w:rsidRPr="00E906BD">
        <w:rPr>
          <w:rFonts w:ascii="Arial" w:hAnsi="Arial" w:cs="Arial"/>
          <w:i/>
          <w:iCs/>
          <w:sz w:val="20"/>
          <w:szCs w:val="20"/>
        </w:rPr>
        <w:t xml:space="preserve"> Medical &amp; Health Science, </w:t>
      </w:r>
      <w:r w:rsidRPr="00E906BD">
        <w:rPr>
          <w:rFonts w:ascii="Arial" w:hAnsi="Arial" w:cs="Arial"/>
          <w:sz w:val="20"/>
          <w:szCs w:val="20"/>
        </w:rPr>
        <w:t>10(2), 894–897.</w:t>
      </w:r>
    </w:p>
    <w:p w14:paraId="146BC2BB" w14:textId="77777777" w:rsidR="00910298" w:rsidRPr="00E906BD" w:rsidRDefault="00910298" w:rsidP="006D3BF8">
      <w:pPr>
        <w:pStyle w:val="ListParagraph"/>
        <w:numPr>
          <w:ilvl w:val="0"/>
          <w:numId w:val="3"/>
        </w:numPr>
        <w:autoSpaceDE w:val="0"/>
        <w:autoSpaceDN w:val="0"/>
        <w:spacing w:line="360" w:lineRule="auto"/>
        <w:jc w:val="both"/>
        <w:rPr>
          <w:rFonts w:ascii="Arial" w:hAnsi="Arial" w:cs="Arial"/>
          <w:sz w:val="20"/>
          <w:szCs w:val="20"/>
        </w:rPr>
      </w:pPr>
      <w:proofErr w:type="spellStart"/>
      <w:r w:rsidRPr="00E906BD">
        <w:rPr>
          <w:rFonts w:ascii="Arial" w:hAnsi="Arial" w:cs="Arial"/>
          <w:sz w:val="20"/>
          <w:szCs w:val="20"/>
        </w:rPr>
        <w:t>Thalib</w:t>
      </w:r>
      <w:proofErr w:type="spellEnd"/>
      <w:r w:rsidRPr="00E906BD">
        <w:rPr>
          <w:rFonts w:ascii="Arial" w:hAnsi="Arial" w:cs="Arial"/>
          <w:sz w:val="20"/>
          <w:szCs w:val="20"/>
        </w:rPr>
        <w:t xml:space="preserve">, B., </w:t>
      </w:r>
      <w:proofErr w:type="spellStart"/>
      <w:r w:rsidRPr="00E906BD">
        <w:rPr>
          <w:rFonts w:ascii="Arial" w:hAnsi="Arial" w:cs="Arial"/>
          <w:sz w:val="20"/>
          <w:szCs w:val="20"/>
        </w:rPr>
        <w:t>Ramadhani</w:t>
      </w:r>
      <w:proofErr w:type="spellEnd"/>
      <w:r w:rsidRPr="00E906BD">
        <w:rPr>
          <w:rFonts w:ascii="Arial" w:hAnsi="Arial" w:cs="Arial"/>
          <w:sz w:val="20"/>
          <w:szCs w:val="20"/>
        </w:rPr>
        <w:t xml:space="preserve">, K.N, &amp; </w:t>
      </w:r>
      <w:proofErr w:type="spellStart"/>
      <w:proofErr w:type="gramStart"/>
      <w:r w:rsidRPr="00E906BD">
        <w:rPr>
          <w:rFonts w:ascii="Arial" w:hAnsi="Arial" w:cs="Arial"/>
          <w:sz w:val="20"/>
          <w:szCs w:val="20"/>
        </w:rPr>
        <w:t>Asmawati</w:t>
      </w:r>
      <w:proofErr w:type="spellEnd"/>
      <w:r w:rsidRPr="00E906BD">
        <w:rPr>
          <w:rFonts w:ascii="Arial" w:hAnsi="Arial" w:cs="Arial"/>
          <w:sz w:val="20"/>
          <w:szCs w:val="20"/>
        </w:rPr>
        <w:t xml:space="preserve"> ,</w:t>
      </w:r>
      <w:proofErr w:type="gramEnd"/>
      <w:r w:rsidRPr="00E906BD">
        <w:rPr>
          <w:rFonts w:ascii="Arial" w:hAnsi="Arial" w:cs="Arial"/>
          <w:sz w:val="20"/>
          <w:szCs w:val="20"/>
        </w:rPr>
        <w:t xml:space="preserve">A. 2015. Status </w:t>
      </w:r>
      <w:proofErr w:type="spellStart"/>
      <w:r w:rsidRPr="00E906BD">
        <w:rPr>
          <w:rFonts w:ascii="Arial" w:hAnsi="Arial" w:cs="Arial"/>
          <w:sz w:val="20"/>
          <w:szCs w:val="20"/>
        </w:rPr>
        <w:t>Gizi</w:t>
      </w:r>
      <w:proofErr w:type="spellEnd"/>
      <w:r w:rsidRPr="00E906BD">
        <w:rPr>
          <w:rFonts w:ascii="Arial" w:hAnsi="Arial" w:cs="Arial"/>
          <w:sz w:val="20"/>
          <w:szCs w:val="20"/>
        </w:rPr>
        <w:t xml:space="preserve"> Dan </w:t>
      </w:r>
      <w:proofErr w:type="spellStart"/>
      <w:r w:rsidRPr="00E906BD">
        <w:rPr>
          <w:rFonts w:ascii="Arial" w:hAnsi="Arial" w:cs="Arial"/>
          <w:sz w:val="20"/>
          <w:szCs w:val="20"/>
        </w:rPr>
        <w:t>Kualitas</w:t>
      </w:r>
      <w:proofErr w:type="spellEnd"/>
      <w:r w:rsidRPr="00E906BD">
        <w:rPr>
          <w:rFonts w:ascii="Arial" w:hAnsi="Arial" w:cs="Arial"/>
          <w:sz w:val="20"/>
          <w:szCs w:val="20"/>
        </w:rPr>
        <w:t xml:space="preserve"> </w:t>
      </w:r>
      <w:proofErr w:type="spellStart"/>
      <w:r w:rsidRPr="00E906BD">
        <w:rPr>
          <w:rFonts w:ascii="Arial" w:hAnsi="Arial" w:cs="Arial"/>
          <w:sz w:val="20"/>
          <w:szCs w:val="20"/>
        </w:rPr>
        <w:t>Hidup</w:t>
      </w:r>
      <w:proofErr w:type="spellEnd"/>
      <w:r w:rsidRPr="00E906BD">
        <w:rPr>
          <w:rFonts w:ascii="Arial" w:hAnsi="Arial" w:cs="Arial"/>
          <w:sz w:val="20"/>
          <w:szCs w:val="20"/>
        </w:rPr>
        <w:t xml:space="preserve"> Pada </w:t>
      </w:r>
      <w:proofErr w:type="spellStart"/>
      <w:r w:rsidRPr="00E906BD">
        <w:rPr>
          <w:rFonts w:ascii="Arial" w:hAnsi="Arial" w:cs="Arial"/>
          <w:sz w:val="20"/>
          <w:szCs w:val="20"/>
        </w:rPr>
        <w:t>Lansia</w:t>
      </w:r>
      <w:proofErr w:type="spellEnd"/>
      <w:r w:rsidRPr="00E906BD">
        <w:rPr>
          <w:rFonts w:ascii="Arial" w:hAnsi="Arial" w:cs="Arial"/>
          <w:sz w:val="20"/>
          <w:szCs w:val="20"/>
        </w:rPr>
        <w:t xml:space="preserve"> </w:t>
      </w:r>
      <w:proofErr w:type="spellStart"/>
      <w:r w:rsidRPr="00E906BD">
        <w:rPr>
          <w:rFonts w:ascii="Arial" w:hAnsi="Arial" w:cs="Arial"/>
          <w:sz w:val="20"/>
          <w:szCs w:val="20"/>
        </w:rPr>
        <w:t>Pengguna</w:t>
      </w:r>
      <w:proofErr w:type="spellEnd"/>
      <w:r w:rsidRPr="00E906BD">
        <w:rPr>
          <w:rFonts w:ascii="Arial" w:hAnsi="Arial" w:cs="Arial"/>
          <w:sz w:val="20"/>
          <w:szCs w:val="20"/>
        </w:rPr>
        <w:t xml:space="preserve"> </w:t>
      </w:r>
      <w:proofErr w:type="spellStart"/>
      <w:r w:rsidRPr="00E906BD">
        <w:rPr>
          <w:rFonts w:ascii="Arial" w:hAnsi="Arial" w:cs="Arial"/>
          <w:sz w:val="20"/>
          <w:szCs w:val="20"/>
        </w:rPr>
        <w:t>Gigitiruan</w:t>
      </w:r>
      <w:proofErr w:type="spellEnd"/>
      <w:r w:rsidRPr="00E906BD">
        <w:rPr>
          <w:rFonts w:ascii="Arial" w:hAnsi="Arial" w:cs="Arial"/>
          <w:sz w:val="20"/>
          <w:szCs w:val="20"/>
        </w:rPr>
        <w:t xml:space="preserve"> </w:t>
      </w:r>
      <w:proofErr w:type="spellStart"/>
      <w:r w:rsidRPr="00E906BD">
        <w:rPr>
          <w:rFonts w:ascii="Arial" w:hAnsi="Arial" w:cs="Arial"/>
          <w:sz w:val="20"/>
          <w:szCs w:val="20"/>
        </w:rPr>
        <w:t>Penuh</w:t>
      </w:r>
      <w:proofErr w:type="spellEnd"/>
      <w:r w:rsidRPr="00E906BD">
        <w:rPr>
          <w:rFonts w:ascii="Arial" w:hAnsi="Arial" w:cs="Arial"/>
          <w:sz w:val="20"/>
          <w:szCs w:val="20"/>
        </w:rPr>
        <w:t xml:space="preserve"> </w:t>
      </w:r>
      <w:proofErr w:type="gramStart"/>
      <w:r w:rsidRPr="00E906BD">
        <w:rPr>
          <w:rFonts w:ascii="Arial" w:hAnsi="Arial" w:cs="Arial"/>
          <w:sz w:val="20"/>
          <w:szCs w:val="20"/>
        </w:rPr>
        <w:t>Di</w:t>
      </w:r>
      <w:proofErr w:type="gramEnd"/>
      <w:r w:rsidRPr="00E906BD">
        <w:rPr>
          <w:rFonts w:ascii="Arial" w:hAnsi="Arial" w:cs="Arial"/>
          <w:sz w:val="20"/>
          <w:szCs w:val="20"/>
        </w:rPr>
        <w:t xml:space="preserve"> Kota Makassar. </w:t>
      </w:r>
      <w:r w:rsidRPr="00E906BD">
        <w:rPr>
          <w:rFonts w:ascii="Arial" w:hAnsi="Arial" w:cs="Arial"/>
          <w:i/>
          <w:iCs/>
          <w:sz w:val="20"/>
          <w:szCs w:val="20"/>
        </w:rPr>
        <w:t xml:space="preserve">Media </w:t>
      </w:r>
      <w:proofErr w:type="spellStart"/>
      <w:r w:rsidRPr="00E906BD">
        <w:rPr>
          <w:rFonts w:ascii="Arial" w:hAnsi="Arial" w:cs="Arial"/>
          <w:i/>
          <w:iCs/>
          <w:sz w:val="20"/>
          <w:szCs w:val="20"/>
        </w:rPr>
        <w:t>Kesehatan</w:t>
      </w:r>
      <w:proofErr w:type="spellEnd"/>
      <w:r w:rsidRPr="00E906BD">
        <w:rPr>
          <w:rFonts w:ascii="Arial" w:hAnsi="Arial" w:cs="Arial"/>
          <w:i/>
          <w:iCs/>
          <w:sz w:val="20"/>
          <w:szCs w:val="20"/>
        </w:rPr>
        <w:t xml:space="preserve"> Masyarakat Indonesia</w:t>
      </w:r>
      <w:r w:rsidRPr="00E906BD">
        <w:rPr>
          <w:rFonts w:ascii="Arial" w:hAnsi="Arial" w:cs="Arial"/>
          <w:sz w:val="20"/>
          <w:szCs w:val="20"/>
        </w:rPr>
        <w:t>.11(1), 44–49.</w:t>
      </w:r>
    </w:p>
    <w:p w14:paraId="051A42EC" w14:textId="77777777" w:rsidR="00910298" w:rsidRPr="00E906BD" w:rsidRDefault="00910298" w:rsidP="006D3BF8">
      <w:pPr>
        <w:pStyle w:val="ListParagraph"/>
        <w:numPr>
          <w:ilvl w:val="0"/>
          <w:numId w:val="3"/>
        </w:numPr>
        <w:autoSpaceDE w:val="0"/>
        <w:autoSpaceDN w:val="0"/>
        <w:spacing w:line="360" w:lineRule="auto"/>
        <w:jc w:val="both"/>
        <w:rPr>
          <w:rFonts w:ascii="Arial" w:hAnsi="Arial" w:cs="Arial"/>
          <w:sz w:val="20"/>
          <w:szCs w:val="20"/>
        </w:rPr>
      </w:pPr>
      <w:r w:rsidRPr="00E906BD">
        <w:rPr>
          <w:rFonts w:ascii="Arial" w:hAnsi="Arial" w:cs="Arial"/>
          <w:sz w:val="20"/>
          <w:szCs w:val="20"/>
        </w:rPr>
        <w:t xml:space="preserve">Surya, L.S, </w:t>
      </w:r>
      <w:proofErr w:type="spellStart"/>
      <w:r w:rsidRPr="00E906BD">
        <w:rPr>
          <w:rFonts w:ascii="Arial" w:hAnsi="Arial" w:cs="Arial"/>
          <w:sz w:val="20"/>
          <w:szCs w:val="20"/>
        </w:rPr>
        <w:t>Ferdina</w:t>
      </w:r>
      <w:proofErr w:type="spellEnd"/>
      <w:r w:rsidRPr="00E906BD">
        <w:rPr>
          <w:rFonts w:ascii="Arial" w:hAnsi="Arial" w:cs="Arial"/>
          <w:sz w:val="20"/>
          <w:szCs w:val="20"/>
        </w:rPr>
        <w:t xml:space="preserve">, R., &amp; </w:t>
      </w:r>
      <w:proofErr w:type="spellStart"/>
      <w:r w:rsidRPr="00E906BD">
        <w:rPr>
          <w:rFonts w:ascii="Arial" w:hAnsi="Arial" w:cs="Arial"/>
          <w:sz w:val="20"/>
          <w:szCs w:val="20"/>
        </w:rPr>
        <w:t>Syafutri</w:t>
      </w:r>
      <w:proofErr w:type="spellEnd"/>
      <w:r w:rsidRPr="00E906BD">
        <w:rPr>
          <w:rFonts w:ascii="Arial" w:hAnsi="Arial" w:cs="Arial"/>
          <w:sz w:val="20"/>
          <w:szCs w:val="20"/>
        </w:rPr>
        <w:t xml:space="preserve">, I. 2021. The Use </w:t>
      </w:r>
      <w:proofErr w:type="gramStart"/>
      <w:r w:rsidRPr="00E906BD">
        <w:rPr>
          <w:rFonts w:ascii="Arial" w:hAnsi="Arial" w:cs="Arial"/>
          <w:sz w:val="20"/>
          <w:szCs w:val="20"/>
        </w:rPr>
        <w:t>Of</w:t>
      </w:r>
      <w:proofErr w:type="gramEnd"/>
      <w:r w:rsidRPr="00E906BD">
        <w:rPr>
          <w:rFonts w:ascii="Arial" w:hAnsi="Arial" w:cs="Arial"/>
          <w:sz w:val="20"/>
          <w:szCs w:val="20"/>
        </w:rPr>
        <w:t xml:space="preserve"> Complete Dentures Affects The Nutritional Status Of The Elderly. Makassar Dental Journal 10(1).47-49.</w:t>
      </w:r>
    </w:p>
    <w:p w14:paraId="5B861A0B" w14:textId="77777777" w:rsidR="00910298" w:rsidRPr="00E906BD" w:rsidRDefault="00910298" w:rsidP="006D3BF8">
      <w:pPr>
        <w:pStyle w:val="ListParagraph"/>
        <w:numPr>
          <w:ilvl w:val="0"/>
          <w:numId w:val="3"/>
        </w:numPr>
        <w:autoSpaceDE w:val="0"/>
        <w:autoSpaceDN w:val="0"/>
        <w:spacing w:line="360" w:lineRule="auto"/>
        <w:jc w:val="both"/>
        <w:rPr>
          <w:rFonts w:ascii="Arial" w:hAnsi="Arial" w:cs="Arial"/>
          <w:sz w:val="20"/>
          <w:szCs w:val="20"/>
        </w:rPr>
      </w:pPr>
      <w:proofErr w:type="spellStart"/>
      <w:r w:rsidRPr="00E906BD">
        <w:rPr>
          <w:rFonts w:ascii="Arial" w:hAnsi="Arial" w:cs="Arial"/>
          <w:sz w:val="20"/>
          <w:szCs w:val="20"/>
        </w:rPr>
        <w:t>Asegaff</w:t>
      </w:r>
      <w:proofErr w:type="spellEnd"/>
      <w:r w:rsidRPr="00E906BD">
        <w:rPr>
          <w:rFonts w:ascii="Arial" w:hAnsi="Arial" w:cs="Arial"/>
          <w:sz w:val="20"/>
          <w:szCs w:val="20"/>
        </w:rPr>
        <w:t xml:space="preserve">, A.A.P., &amp; Adrian, N., 2019. The Effect </w:t>
      </w:r>
      <w:proofErr w:type="gramStart"/>
      <w:r w:rsidRPr="00E906BD">
        <w:rPr>
          <w:rFonts w:ascii="Arial" w:hAnsi="Arial" w:cs="Arial"/>
          <w:sz w:val="20"/>
          <w:szCs w:val="20"/>
        </w:rPr>
        <w:t>Of</w:t>
      </w:r>
      <w:proofErr w:type="gramEnd"/>
      <w:r w:rsidRPr="00E906BD">
        <w:rPr>
          <w:rFonts w:ascii="Arial" w:hAnsi="Arial" w:cs="Arial"/>
          <w:sz w:val="20"/>
          <w:szCs w:val="20"/>
        </w:rPr>
        <w:t xml:space="preserve"> Complete Dentures On The Body Mass Index Of Elderly Patients. </w:t>
      </w:r>
      <w:r w:rsidRPr="00E906BD">
        <w:rPr>
          <w:rFonts w:ascii="Arial" w:hAnsi="Arial" w:cs="Arial"/>
          <w:i/>
          <w:iCs/>
          <w:sz w:val="20"/>
          <w:szCs w:val="20"/>
        </w:rPr>
        <w:t xml:space="preserve">Journal </w:t>
      </w:r>
      <w:proofErr w:type="gramStart"/>
      <w:r w:rsidRPr="00E906BD">
        <w:rPr>
          <w:rFonts w:ascii="Arial" w:hAnsi="Arial" w:cs="Arial"/>
          <w:i/>
          <w:iCs/>
          <w:sz w:val="20"/>
          <w:szCs w:val="20"/>
        </w:rPr>
        <w:t>Of</w:t>
      </w:r>
      <w:proofErr w:type="gramEnd"/>
      <w:r w:rsidRPr="00E906BD">
        <w:rPr>
          <w:rFonts w:ascii="Arial" w:hAnsi="Arial" w:cs="Arial"/>
          <w:i/>
          <w:iCs/>
          <w:sz w:val="20"/>
          <w:szCs w:val="20"/>
        </w:rPr>
        <w:t xml:space="preserve"> Indonesian Dental Association</w:t>
      </w:r>
      <w:r w:rsidRPr="00E906BD">
        <w:rPr>
          <w:rFonts w:ascii="Arial" w:hAnsi="Arial" w:cs="Arial"/>
          <w:sz w:val="20"/>
          <w:szCs w:val="20"/>
        </w:rPr>
        <w:t xml:space="preserve"> 2, 1. 1-6</w:t>
      </w:r>
    </w:p>
    <w:p w14:paraId="42A20EAF" w14:textId="77777777" w:rsidR="00910298" w:rsidRPr="00E906BD" w:rsidRDefault="00910298" w:rsidP="006D3BF8">
      <w:pPr>
        <w:pStyle w:val="ListParagraph"/>
        <w:numPr>
          <w:ilvl w:val="0"/>
          <w:numId w:val="3"/>
        </w:numPr>
        <w:autoSpaceDE w:val="0"/>
        <w:autoSpaceDN w:val="0"/>
        <w:spacing w:line="360" w:lineRule="auto"/>
        <w:jc w:val="both"/>
        <w:rPr>
          <w:rFonts w:ascii="Arial" w:hAnsi="Arial" w:cs="Arial"/>
          <w:sz w:val="20"/>
          <w:szCs w:val="20"/>
        </w:rPr>
      </w:pPr>
      <w:r w:rsidRPr="00E906BD">
        <w:rPr>
          <w:rFonts w:ascii="Arial" w:hAnsi="Arial" w:cs="Arial"/>
          <w:sz w:val="20"/>
          <w:szCs w:val="20"/>
        </w:rPr>
        <w:t xml:space="preserve">Madhuri, S., Hegde, S.S. </w:t>
      </w:r>
      <w:proofErr w:type="spellStart"/>
      <w:r w:rsidRPr="00E906BD">
        <w:rPr>
          <w:rFonts w:ascii="Arial" w:hAnsi="Arial" w:cs="Arial"/>
          <w:sz w:val="20"/>
          <w:szCs w:val="20"/>
        </w:rPr>
        <w:t>Ahana</w:t>
      </w:r>
      <w:proofErr w:type="spellEnd"/>
      <w:r w:rsidRPr="00E906BD">
        <w:rPr>
          <w:rFonts w:ascii="Arial" w:hAnsi="Arial" w:cs="Arial"/>
          <w:sz w:val="20"/>
          <w:szCs w:val="20"/>
        </w:rPr>
        <w:t xml:space="preserve">, Ravi, S., Deepti, A., &amp; </w:t>
      </w:r>
      <w:proofErr w:type="spellStart"/>
      <w:r w:rsidRPr="00E906BD">
        <w:rPr>
          <w:rFonts w:ascii="Arial" w:hAnsi="Arial" w:cs="Arial"/>
          <w:sz w:val="20"/>
          <w:szCs w:val="20"/>
        </w:rPr>
        <w:t>Simpy</w:t>
      </w:r>
      <w:proofErr w:type="spellEnd"/>
      <w:r w:rsidRPr="00E906BD">
        <w:rPr>
          <w:rFonts w:ascii="Arial" w:hAnsi="Arial" w:cs="Arial"/>
          <w:sz w:val="20"/>
          <w:szCs w:val="20"/>
        </w:rPr>
        <w:t xml:space="preserve">, M., 2014. Comparison </w:t>
      </w:r>
      <w:proofErr w:type="gramStart"/>
      <w:r w:rsidRPr="00E906BD">
        <w:rPr>
          <w:rFonts w:ascii="Arial" w:hAnsi="Arial" w:cs="Arial"/>
          <w:sz w:val="20"/>
          <w:szCs w:val="20"/>
        </w:rPr>
        <w:t>Of</w:t>
      </w:r>
      <w:proofErr w:type="gramEnd"/>
      <w:r w:rsidRPr="00E906BD">
        <w:rPr>
          <w:rFonts w:ascii="Arial" w:hAnsi="Arial" w:cs="Arial"/>
          <w:sz w:val="20"/>
          <w:szCs w:val="20"/>
        </w:rPr>
        <w:t xml:space="preserve"> Chewing Ability, Oral Health Related Quality Of Life And Nutritional Status Before And After Insertion Of Complete Denture Amongst Edentulous Patients In A Dental College Of Pune. </w:t>
      </w:r>
      <w:r w:rsidRPr="00E906BD">
        <w:rPr>
          <w:rFonts w:ascii="Arial" w:hAnsi="Arial" w:cs="Arial"/>
          <w:i/>
          <w:iCs/>
          <w:sz w:val="20"/>
          <w:szCs w:val="20"/>
        </w:rPr>
        <w:t xml:space="preserve">Ethiop Journal </w:t>
      </w:r>
      <w:proofErr w:type="gramStart"/>
      <w:r w:rsidRPr="00E906BD">
        <w:rPr>
          <w:rFonts w:ascii="Arial" w:hAnsi="Arial" w:cs="Arial"/>
          <w:i/>
          <w:iCs/>
          <w:sz w:val="20"/>
          <w:szCs w:val="20"/>
        </w:rPr>
        <w:t>of  Health</w:t>
      </w:r>
      <w:proofErr w:type="gramEnd"/>
      <w:r w:rsidRPr="00E906BD">
        <w:rPr>
          <w:rFonts w:ascii="Arial" w:hAnsi="Arial" w:cs="Arial"/>
          <w:i/>
          <w:iCs/>
          <w:sz w:val="20"/>
          <w:szCs w:val="20"/>
        </w:rPr>
        <w:t xml:space="preserve"> Sciences, </w:t>
      </w:r>
      <w:r w:rsidRPr="00E906BD">
        <w:rPr>
          <w:rFonts w:ascii="Arial" w:hAnsi="Arial" w:cs="Arial"/>
          <w:sz w:val="20"/>
          <w:szCs w:val="20"/>
        </w:rPr>
        <w:t>24, 253–260.</w:t>
      </w:r>
    </w:p>
    <w:p w14:paraId="5E1A1E9F" w14:textId="77777777" w:rsidR="00910298" w:rsidRPr="00E906BD" w:rsidRDefault="00910298" w:rsidP="006D3BF8">
      <w:pPr>
        <w:pStyle w:val="ListParagraph"/>
        <w:numPr>
          <w:ilvl w:val="0"/>
          <w:numId w:val="3"/>
        </w:numPr>
        <w:autoSpaceDE w:val="0"/>
        <w:autoSpaceDN w:val="0"/>
        <w:spacing w:line="360" w:lineRule="auto"/>
        <w:jc w:val="both"/>
        <w:rPr>
          <w:rFonts w:ascii="Arial" w:hAnsi="Arial" w:cs="Arial"/>
          <w:sz w:val="20"/>
          <w:szCs w:val="20"/>
        </w:rPr>
      </w:pPr>
      <w:proofErr w:type="spellStart"/>
      <w:r w:rsidRPr="00E906BD">
        <w:rPr>
          <w:rFonts w:ascii="Arial" w:hAnsi="Arial" w:cs="Arial"/>
          <w:sz w:val="20"/>
          <w:szCs w:val="20"/>
        </w:rPr>
        <w:t>Yanti</w:t>
      </w:r>
      <w:proofErr w:type="spellEnd"/>
      <w:r w:rsidRPr="00E906BD">
        <w:rPr>
          <w:rFonts w:ascii="Arial" w:hAnsi="Arial" w:cs="Arial"/>
          <w:sz w:val="20"/>
          <w:szCs w:val="20"/>
        </w:rPr>
        <w:t xml:space="preserve">, C.A., </w:t>
      </w:r>
      <w:proofErr w:type="spellStart"/>
      <w:r w:rsidRPr="00E906BD">
        <w:rPr>
          <w:rFonts w:ascii="Arial" w:hAnsi="Arial" w:cs="Arial"/>
          <w:sz w:val="20"/>
          <w:szCs w:val="20"/>
        </w:rPr>
        <w:t>Harfi</w:t>
      </w:r>
      <w:proofErr w:type="spellEnd"/>
      <w:r w:rsidRPr="00E906BD">
        <w:rPr>
          <w:rFonts w:ascii="Arial" w:hAnsi="Arial" w:cs="Arial"/>
          <w:sz w:val="20"/>
          <w:szCs w:val="20"/>
        </w:rPr>
        <w:t xml:space="preserve">, L.W., &amp; </w:t>
      </w:r>
      <w:proofErr w:type="spellStart"/>
      <w:r w:rsidRPr="00E906BD">
        <w:rPr>
          <w:rFonts w:ascii="Arial" w:hAnsi="Arial" w:cs="Arial"/>
          <w:sz w:val="20"/>
          <w:szCs w:val="20"/>
        </w:rPr>
        <w:t>Nurhayati</w:t>
      </w:r>
      <w:proofErr w:type="spellEnd"/>
      <w:r w:rsidRPr="00E906BD">
        <w:rPr>
          <w:rFonts w:ascii="Arial" w:hAnsi="Arial" w:cs="Arial"/>
          <w:sz w:val="20"/>
          <w:szCs w:val="20"/>
        </w:rPr>
        <w:t xml:space="preserve">, 2019. </w:t>
      </w:r>
      <w:proofErr w:type="spellStart"/>
      <w:r w:rsidRPr="00E906BD">
        <w:rPr>
          <w:rFonts w:ascii="Arial" w:hAnsi="Arial" w:cs="Arial"/>
          <w:sz w:val="20"/>
          <w:szCs w:val="20"/>
        </w:rPr>
        <w:t>Perbedaan</w:t>
      </w:r>
      <w:proofErr w:type="spellEnd"/>
      <w:r w:rsidRPr="00E906BD">
        <w:rPr>
          <w:rFonts w:ascii="Arial" w:hAnsi="Arial" w:cs="Arial"/>
          <w:sz w:val="20"/>
          <w:szCs w:val="20"/>
        </w:rPr>
        <w:t xml:space="preserve"> Status </w:t>
      </w:r>
      <w:proofErr w:type="spellStart"/>
      <w:r w:rsidRPr="00E906BD">
        <w:rPr>
          <w:rFonts w:ascii="Arial" w:hAnsi="Arial" w:cs="Arial"/>
          <w:sz w:val="20"/>
          <w:szCs w:val="20"/>
        </w:rPr>
        <w:t>Lansia</w:t>
      </w:r>
      <w:proofErr w:type="spellEnd"/>
      <w:r w:rsidRPr="00E906BD">
        <w:rPr>
          <w:rFonts w:ascii="Arial" w:hAnsi="Arial" w:cs="Arial"/>
          <w:sz w:val="20"/>
          <w:szCs w:val="20"/>
        </w:rPr>
        <w:t xml:space="preserve"> </w:t>
      </w:r>
      <w:proofErr w:type="spellStart"/>
      <w:r w:rsidRPr="00E906BD">
        <w:rPr>
          <w:rFonts w:ascii="Arial" w:hAnsi="Arial" w:cs="Arial"/>
          <w:sz w:val="20"/>
          <w:szCs w:val="20"/>
        </w:rPr>
        <w:t>Terhadap</w:t>
      </w:r>
      <w:proofErr w:type="spellEnd"/>
      <w:r w:rsidRPr="00E906BD">
        <w:rPr>
          <w:rFonts w:ascii="Arial" w:hAnsi="Arial" w:cs="Arial"/>
          <w:sz w:val="20"/>
          <w:szCs w:val="20"/>
        </w:rPr>
        <w:t xml:space="preserve"> </w:t>
      </w:r>
      <w:proofErr w:type="spellStart"/>
      <w:r w:rsidRPr="00E906BD">
        <w:rPr>
          <w:rFonts w:ascii="Arial" w:hAnsi="Arial" w:cs="Arial"/>
          <w:sz w:val="20"/>
          <w:szCs w:val="20"/>
        </w:rPr>
        <w:t>Penggunaan</w:t>
      </w:r>
      <w:proofErr w:type="spellEnd"/>
      <w:r w:rsidRPr="00E906BD">
        <w:rPr>
          <w:rFonts w:ascii="Arial" w:hAnsi="Arial" w:cs="Arial"/>
          <w:sz w:val="20"/>
          <w:szCs w:val="20"/>
        </w:rPr>
        <w:t xml:space="preserve"> Gigi </w:t>
      </w:r>
      <w:proofErr w:type="spellStart"/>
      <w:r w:rsidRPr="00E906BD">
        <w:rPr>
          <w:rFonts w:ascii="Arial" w:hAnsi="Arial" w:cs="Arial"/>
          <w:sz w:val="20"/>
          <w:szCs w:val="20"/>
        </w:rPr>
        <w:t>Tiruan</w:t>
      </w:r>
      <w:proofErr w:type="spellEnd"/>
      <w:r w:rsidRPr="00E906BD">
        <w:rPr>
          <w:rFonts w:ascii="Arial" w:hAnsi="Arial" w:cs="Arial"/>
          <w:sz w:val="20"/>
          <w:szCs w:val="20"/>
        </w:rPr>
        <w:t xml:space="preserve">. </w:t>
      </w:r>
      <w:proofErr w:type="spellStart"/>
      <w:r w:rsidRPr="00E906BD">
        <w:rPr>
          <w:rFonts w:ascii="Arial" w:hAnsi="Arial" w:cs="Arial"/>
          <w:i/>
          <w:iCs/>
          <w:sz w:val="20"/>
          <w:szCs w:val="20"/>
        </w:rPr>
        <w:t>Jurnal</w:t>
      </w:r>
      <w:proofErr w:type="spellEnd"/>
      <w:r w:rsidRPr="00E906BD">
        <w:rPr>
          <w:rFonts w:ascii="Arial" w:hAnsi="Arial" w:cs="Arial"/>
          <w:i/>
          <w:iCs/>
          <w:sz w:val="20"/>
          <w:szCs w:val="20"/>
        </w:rPr>
        <w:t xml:space="preserve"> </w:t>
      </w:r>
      <w:proofErr w:type="spellStart"/>
      <w:r w:rsidRPr="00E906BD">
        <w:rPr>
          <w:rFonts w:ascii="Arial" w:hAnsi="Arial" w:cs="Arial"/>
          <w:i/>
          <w:iCs/>
          <w:sz w:val="20"/>
          <w:szCs w:val="20"/>
        </w:rPr>
        <w:t>Kesehatan</w:t>
      </w:r>
      <w:proofErr w:type="spellEnd"/>
      <w:r w:rsidRPr="00E906BD">
        <w:rPr>
          <w:rFonts w:ascii="Arial" w:hAnsi="Arial" w:cs="Arial"/>
          <w:sz w:val="20"/>
          <w:szCs w:val="20"/>
        </w:rPr>
        <w:t xml:space="preserve"> 10(3), 177-182.</w:t>
      </w:r>
    </w:p>
    <w:p w14:paraId="2B15ABCE" w14:textId="77777777" w:rsidR="00910298" w:rsidRPr="00E906BD" w:rsidRDefault="00910298" w:rsidP="006D3BF8">
      <w:pPr>
        <w:pStyle w:val="ListParagraph"/>
        <w:numPr>
          <w:ilvl w:val="0"/>
          <w:numId w:val="3"/>
        </w:numPr>
        <w:autoSpaceDE w:val="0"/>
        <w:autoSpaceDN w:val="0"/>
        <w:spacing w:line="360" w:lineRule="auto"/>
        <w:jc w:val="both"/>
        <w:rPr>
          <w:rFonts w:ascii="Arial" w:hAnsi="Arial" w:cs="Arial"/>
          <w:sz w:val="20"/>
          <w:szCs w:val="20"/>
        </w:rPr>
      </w:pPr>
      <w:proofErr w:type="spellStart"/>
      <w:r w:rsidRPr="00E906BD">
        <w:rPr>
          <w:rFonts w:ascii="Arial" w:hAnsi="Arial" w:cs="Arial"/>
          <w:sz w:val="20"/>
          <w:szCs w:val="20"/>
        </w:rPr>
        <w:t>Karmacharya</w:t>
      </w:r>
      <w:proofErr w:type="spellEnd"/>
      <w:r w:rsidRPr="00E906BD">
        <w:rPr>
          <w:rFonts w:ascii="Arial" w:hAnsi="Arial" w:cs="Arial"/>
          <w:sz w:val="20"/>
          <w:szCs w:val="20"/>
        </w:rPr>
        <w:t xml:space="preserve">, P., </w:t>
      </w:r>
      <w:proofErr w:type="spellStart"/>
      <w:r w:rsidRPr="00E906BD">
        <w:rPr>
          <w:rFonts w:ascii="Arial" w:hAnsi="Arial" w:cs="Arial"/>
          <w:sz w:val="20"/>
          <w:szCs w:val="20"/>
        </w:rPr>
        <w:t>Saha</w:t>
      </w:r>
      <w:proofErr w:type="spellEnd"/>
      <w:r w:rsidRPr="00E906BD">
        <w:rPr>
          <w:rFonts w:ascii="Arial" w:hAnsi="Arial" w:cs="Arial"/>
          <w:sz w:val="20"/>
          <w:szCs w:val="20"/>
        </w:rPr>
        <w:t xml:space="preserve">, S., &amp; Kumari, M., 2017. Comparison </w:t>
      </w:r>
      <w:proofErr w:type="gramStart"/>
      <w:r w:rsidRPr="00E906BD">
        <w:rPr>
          <w:rFonts w:ascii="Arial" w:hAnsi="Arial" w:cs="Arial"/>
          <w:sz w:val="20"/>
          <w:szCs w:val="20"/>
        </w:rPr>
        <w:t>Of</w:t>
      </w:r>
      <w:proofErr w:type="gramEnd"/>
      <w:r w:rsidRPr="00E906BD">
        <w:rPr>
          <w:rFonts w:ascii="Arial" w:hAnsi="Arial" w:cs="Arial"/>
          <w:sz w:val="20"/>
          <w:szCs w:val="20"/>
        </w:rPr>
        <w:t xml:space="preserve"> Chewing Ability, Oral Health-Related Quality Of Life, And Nutritional Status Before And After The Insertion Of Complete Denture Among Edentulous Patients In Lucknow. </w:t>
      </w:r>
      <w:r w:rsidRPr="00E906BD">
        <w:rPr>
          <w:rFonts w:ascii="Arial" w:hAnsi="Arial" w:cs="Arial"/>
          <w:i/>
          <w:iCs/>
          <w:sz w:val="20"/>
          <w:szCs w:val="20"/>
        </w:rPr>
        <w:t xml:space="preserve">Journal </w:t>
      </w:r>
      <w:proofErr w:type="gramStart"/>
      <w:r w:rsidRPr="00E906BD">
        <w:rPr>
          <w:rFonts w:ascii="Arial" w:hAnsi="Arial" w:cs="Arial"/>
          <w:i/>
          <w:iCs/>
          <w:sz w:val="20"/>
          <w:szCs w:val="20"/>
        </w:rPr>
        <w:t>Of</w:t>
      </w:r>
      <w:proofErr w:type="gramEnd"/>
      <w:r w:rsidRPr="00E906BD">
        <w:rPr>
          <w:rFonts w:ascii="Arial" w:hAnsi="Arial" w:cs="Arial"/>
          <w:i/>
          <w:iCs/>
          <w:sz w:val="20"/>
          <w:szCs w:val="20"/>
        </w:rPr>
        <w:t xml:space="preserve"> Indian Association Of Public Health Dentistry</w:t>
      </w:r>
      <w:r w:rsidRPr="00E906BD">
        <w:rPr>
          <w:rFonts w:ascii="Arial" w:hAnsi="Arial" w:cs="Arial"/>
          <w:sz w:val="20"/>
          <w:szCs w:val="20"/>
        </w:rPr>
        <w:t xml:space="preserve"> 15(2), 145.</w:t>
      </w:r>
    </w:p>
    <w:p w14:paraId="796CC2D7" w14:textId="77777777" w:rsidR="00910298" w:rsidRPr="00E906BD" w:rsidRDefault="00910298" w:rsidP="006D3BF8">
      <w:pPr>
        <w:pStyle w:val="ListParagraph"/>
        <w:numPr>
          <w:ilvl w:val="0"/>
          <w:numId w:val="3"/>
        </w:numPr>
        <w:autoSpaceDE w:val="0"/>
        <w:autoSpaceDN w:val="0"/>
        <w:spacing w:line="360" w:lineRule="auto"/>
        <w:jc w:val="both"/>
        <w:rPr>
          <w:rFonts w:ascii="Arial" w:hAnsi="Arial" w:cs="Arial"/>
          <w:color w:val="000000" w:themeColor="text1"/>
          <w:sz w:val="20"/>
          <w:szCs w:val="20"/>
          <w:shd w:val="clear" w:color="auto" w:fill="FFFFFF"/>
        </w:rPr>
      </w:pPr>
      <w:r w:rsidRPr="00E906BD">
        <w:rPr>
          <w:rFonts w:ascii="Arial" w:hAnsi="Arial" w:cs="Arial"/>
          <w:color w:val="000000" w:themeColor="text1"/>
          <w:sz w:val="20"/>
          <w:szCs w:val="20"/>
          <w:shd w:val="clear" w:color="auto" w:fill="FFFFFF"/>
        </w:rPr>
        <w:t xml:space="preserve">Jadhav, P. M., </w:t>
      </w:r>
      <w:proofErr w:type="spellStart"/>
      <w:r w:rsidRPr="00E906BD">
        <w:rPr>
          <w:rFonts w:ascii="Arial" w:hAnsi="Arial" w:cs="Arial"/>
          <w:color w:val="000000" w:themeColor="text1"/>
          <w:sz w:val="20"/>
          <w:szCs w:val="20"/>
          <w:shd w:val="clear" w:color="auto" w:fill="FFFFFF"/>
        </w:rPr>
        <w:t>Khale</w:t>
      </w:r>
      <w:proofErr w:type="spellEnd"/>
      <w:r w:rsidRPr="00E906BD">
        <w:rPr>
          <w:rFonts w:ascii="Arial" w:hAnsi="Arial" w:cs="Arial"/>
          <w:color w:val="000000" w:themeColor="text1"/>
          <w:sz w:val="20"/>
          <w:szCs w:val="20"/>
          <w:shd w:val="clear" w:color="auto" w:fill="FFFFFF"/>
        </w:rPr>
        <w:t xml:space="preserve">, P. A., </w:t>
      </w:r>
      <w:proofErr w:type="spellStart"/>
      <w:r w:rsidRPr="00E906BD">
        <w:rPr>
          <w:rFonts w:ascii="Arial" w:hAnsi="Arial" w:cs="Arial"/>
          <w:color w:val="000000" w:themeColor="text1"/>
          <w:sz w:val="20"/>
          <w:szCs w:val="20"/>
          <w:shd w:val="clear" w:color="auto" w:fill="FFFFFF"/>
        </w:rPr>
        <w:t>Premchandran</w:t>
      </w:r>
      <w:proofErr w:type="spellEnd"/>
      <w:r w:rsidRPr="00E906BD">
        <w:rPr>
          <w:rFonts w:ascii="Arial" w:hAnsi="Arial" w:cs="Arial"/>
          <w:color w:val="000000" w:themeColor="text1"/>
          <w:sz w:val="20"/>
          <w:szCs w:val="20"/>
          <w:shd w:val="clear" w:color="auto" w:fill="FFFFFF"/>
        </w:rPr>
        <w:t xml:space="preserve">, R., </w:t>
      </w:r>
      <w:proofErr w:type="spellStart"/>
      <w:r w:rsidRPr="00E906BD">
        <w:rPr>
          <w:rFonts w:ascii="Arial" w:hAnsi="Arial" w:cs="Arial"/>
          <w:color w:val="000000" w:themeColor="text1"/>
          <w:sz w:val="20"/>
          <w:szCs w:val="20"/>
          <w:shd w:val="clear" w:color="auto" w:fill="FFFFFF"/>
        </w:rPr>
        <w:t>Malgaonkar</w:t>
      </w:r>
      <w:proofErr w:type="spellEnd"/>
      <w:r w:rsidRPr="00E906BD">
        <w:rPr>
          <w:rFonts w:ascii="Arial" w:hAnsi="Arial" w:cs="Arial"/>
          <w:color w:val="000000" w:themeColor="text1"/>
          <w:sz w:val="20"/>
          <w:szCs w:val="20"/>
          <w:shd w:val="clear" w:color="auto" w:fill="FFFFFF"/>
        </w:rPr>
        <w:t xml:space="preserve">, A. A., &amp; </w:t>
      </w:r>
      <w:proofErr w:type="spellStart"/>
      <w:r w:rsidRPr="00E906BD">
        <w:rPr>
          <w:rFonts w:ascii="Arial" w:hAnsi="Arial" w:cs="Arial"/>
          <w:color w:val="000000" w:themeColor="text1"/>
          <w:sz w:val="20"/>
          <w:szCs w:val="20"/>
          <w:shd w:val="clear" w:color="auto" w:fill="FFFFFF"/>
        </w:rPr>
        <w:t>Poojari</w:t>
      </w:r>
      <w:proofErr w:type="spellEnd"/>
      <w:r w:rsidRPr="00E906BD">
        <w:rPr>
          <w:rFonts w:ascii="Arial" w:hAnsi="Arial" w:cs="Arial"/>
          <w:color w:val="000000" w:themeColor="text1"/>
          <w:sz w:val="20"/>
          <w:szCs w:val="20"/>
          <w:shd w:val="clear" w:color="auto" w:fill="FFFFFF"/>
        </w:rPr>
        <w:t>, P. 2019</w:t>
      </w:r>
      <w:r w:rsidRPr="00E906BD">
        <w:rPr>
          <w:rFonts w:ascii="Arial" w:hAnsi="Arial" w:cs="Arial"/>
          <w:i/>
          <w:iCs/>
          <w:color w:val="000000" w:themeColor="text1"/>
          <w:sz w:val="20"/>
          <w:szCs w:val="20"/>
          <w:shd w:val="clear" w:color="auto" w:fill="FFFFFF"/>
        </w:rPr>
        <w:t xml:space="preserve">. </w:t>
      </w:r>
      <w:r w:rsidRPr="00E906BD">
        <w:rPr>
          <w:rFonts w:ascii="Arial" w:hAnsi="Arial" w:cs="Arial"/>
          <w:color w:val="000000" w:themeColor="text1"/>
          <w:sz w:val="20"/>
          <w:szCs w:val="20"/>
          <w:shd w:val="clear" w:color="auto" w:fill="FFFFFF"/>
        </w:rPr>
        <w:t xml:space="preserve">Body Weight Changes After Complete Denture </w:t>
      </w:r>
      <w:proofErr w:type="gramStart"/>
      <w:r w:rsidRPr="00E906BD">
        <w:rPr>
          <w:rFonts w:ascii="Arial" w:hAnsi="Arial" w:cs="Arial"/>
          <w:color w:val="000000" w:themeColor="text1"/>
          <w:sz w:val="20"/>
          <w:szCs w:val="20"/>
          <w:shd w:val="clear" w:color="auto" w:fill="FFFFFF"/>
        </w:rPr>
        <w:t>In</w:t>
      </w:r>
      <w:proofErr w:type="gramEnd"/>
      <w:r w:rsidRPr="00E906BD">
        <w:rPr>
          <w:rFonts w:ascii="Arial" w:hAnsi="Arial" w:cs="Arial"/>
          <w:color w:val="000000" w:themeColor="text1"/>
          <w:sz w:val="20"/>
          <w:szCs w:val="20"/>
          <w:shd w:val="clear" w:color="auto" w:fill="FFFFFF"/>
        </w:rPr>
        <w:t xml:space="preserve"> Edentulous Patients: A Hospital Based Study. </w:t>
      </w:r>
      <w:r w:rsidRPr="00E906BD">
        <w:rPr>
          <w:rFonts w:ascii="Arial" w:hAnsi="Arial" w:cs="Arial"/>
          <w:i/>
          <w:iCs/>
          <w:color w:val="000000" w:themeColor="text1"/>
          <w:sz w:val="20"/>
          <w:szCs w:val="20"/>
          <w:shd w:val="clear" w:color="auto" w:fill="FFFFFF"/>
        </w:rPr>
        <w:t>IOSR Journal of Dental and Medical Sciences</w:t>
      </w:r>
      <w:r w:rsidRPr="00E906BD">
        <w:rPr>
          <w:rFonts w:ascii="Arial" w:hAnsi="Arial" w:cs="Arial"/>
          <w:color w:val="000000" w:themeColor="text1"/>
          <w:sz w:val="20"/>
          <w:szCs w:val="20"/>
          <w:shd w:val="clear" w:color="auto" w:fill="FFFFFF"/>
        </w:rPr>
        <w:t>. 18(1),26-29.</w:t>
      </w:r>
    </w:p>
    <w:p w14:paraId="5C7BBD78" w14:textId="77777777" w:rsidR="00910298" w:rsidRPr="00E906BD" w:rsidRDefault="00910298" w:rsidP="006D3BF8">
      <w:pPr>
        <w:pStyle w:val="ListParagraph"/>
        <w:numPr>
          <w:ilvl w:val="0"/>
          <w:numId w:val="3"/>
        </w:numPr>
        <w:autoSpaceDE w:val="0"/>
        <w:autoSpaceDN w:val="0"/>
        <w:spacing w:line="360" w:lineRule="auto"/>
        <w:jc w:val="both"/>
        <w:rPr>
          <w:rFonts w:ascii="Arial" w:hAnsi="Arial" w:cs="Arial"/>
          <w:sz w:val="20"/>
          <w:szCs w:val="20"/>
        </w:rPr>
      </w:pPr>
      <w:proofErr w:type="spellStart"/>
      <w:r w:rsidRPr="00E906BD">
        <w:rPr>
          <w:rFonts w:ascii="Arial" w:hAnsi="Arial" w:cs="Arial"/>
          <w:sz w:val="20"/>
          <w:szCs w:val="20"/>
        </w:rPr>
        <w:t>Sugiatno</w:t>
      </w:r>
      <w:proofErr w:type="spellEnd"/>
      <w:r w:rsidRPr="00E906BD">
        <w:rPr>
          <w:rFonts w:ascii="Arial" w:hAnsi="Arial" w:cs="Arial"/>
          <w:sz w:val="20"/>
          <w:szCs w:val="20"/>
        </w:rPr>
        <w:t xml:space="preserve">, E. and </w:t>
      </w:r>
      <w:proofErr w:type="spellStart"/>
      <w:r w:rsidRPr="00E906BD">
        <w:rPr>
          <w:rFonts w:ascii="Arial" w:hAnsi="Arial" w:cs="Arial"/>
          <w:sz w:val="20"/>
          <w:szCs w:val="20"/>
        </w:rPr>
        <w:t>Tjahjanti</w:t>
      </w:r>
      <w:proofErr w:type="spellEnd"/>
      <w:r w:rsidRPr="00E906BD">
        <w:rPr>
          <w:rFonts w:ascii="Arial" w:hAnsi="Arial" w:cs="Arial"/>
          <w:sz w:val="20"/>
          <w:szCs w:val="20"/>
        </w:rPr>
        <w:t xml:space="preserve">, M.T.E., 2015. </w:t>
      </w:r>
      <w:proofErr w:type="spellStart"/>
      <w:r w:rsidRPr="00E906BD">
        <w:rPr>
          <w:rFonts w:ascii="Arial" w:hAnsi="Arial" w:cs="Arial"/>
          <w:sz w:val="20"/>
          <w:szCs w:val="20"/>
        </w:rPr>
        <w:t>Pengaruh</w:t>
      </w:r>
      <w:proofErr w:type="spellEnd"/>
      <w:r w:rsidRPr="00E906BD">
        <w:rPr>
          <w:rFonts w:ascii="Arial" w:hAnsi="Arial" w:cs="Arial"/>
          <w:sz w:val="20"/>
          <w:szCs w:val="20"/>
        </w:rPr>
        <w:t xml:space="preserve"> </w:t>
      </w:r>
      <w:proofErr w:type="spellStart"/>
      <w:r w:rsidRPr="00E906BD">
        <w:rPr>
          <w:rFonts w:ascii="Arial" w:hAnsi="Arial" w:cs="Arial"/>
          <w:sz w:val="20"/>
          <w:szCs w:val="20"/>
        </w:rPr>
        <w:t>kehilangan</w:t>
      </w:r>
      <w:proofErr w:type="spellEnd"/>
      <w:r w:rsidRPr="00E906BD">
        <w:rPr>
          <w:rFonts w:ascii="Arial" w:hAnsi="Arial" w:cs="Arial"/>
          <w:sz w:val="20"/>
          <w:szCs w:val="20"/>
        </w:rPr>
        <w:t xml:space="preserve"> </w:t>
      </w:r>
      <w:proofErr w:type="spellStart"/>
      <w:r w:rsidRPr="00E906BD">
        <w:rPr>
          <w:rFonts w:ascii="Arial" w:hAnsi="Arial" w:cs="Arial"/>
          <w:sz w:val="20"/>
          <w:szCs w:val="20"/>
        </w:rPr>
        <w:t>gigi</w:t>
      </w:r>
      <w:proofErr w:type="spellEnd"/>
      <w:r w:rsidRPr="00E906BD">
        <w:rPr>
          <w:rFonts w:ascii="Arial" w:hAnsi="Arial" w:cs="Arial"/>
          <w:sz w:val="20"/>
          <w:szCs w:val="20"/>
        </w:rPr>
        <w:t xml:space="preserve"> posterior </w:t>
      </w:r>
      <w:proofErr w:type="spellStart"/>
      <w:r w:rsidRPr="00E906BD">
        <w:rPr>
          <w:rFonts w:ascii="Arial" w:hAnsi="Arial" w:cs="Arial"/>
          <w:sz w:val="20"/>
          <w:szCs w:val="20"/>
        </w:rPr>
        <w:t>rahang</w:t>
      </w:r>
      <w:proofErr w:type="spellEnd"/>
      <w:r w:rsidRPr="00E906BD">
        <w:rPr>
          <w:rFonts w:ascii="Arial" w:hAnsi="Arial" w:cs="Arial"/>
          <w:sz w:val="20"/>
          <w:szCs w:val="20"/>
        </w:rPr>
        <w:t xml:space="preserve"> </w:t>
      </w:r>
      <w:proofErr w:type="spellStart"/>
      <w:r w:rsidRPr="00E906BD">
        <w:rPr>
          <w:rFonts w:ascii="Arial" w:hAnsi="Arial" w:cs="Arial"/>
          <w:sz w:val="20"/>
          <w:szCs w:val="20"/>
        </w:rPr>
        <w:t>atas</w:t>
      </w:r>
      <w:proofErr w:type="spellEnd"/>
      <w:r w:rsidRPr="00E906BD">
        <w:rPr>
          <w:rFonts w:ascii="Arial" w:hAnsi="Arial" w:cs="Arial"/>
          <w:sz w:val="20"/>
          <w:szCs w:val="20"/>
        </w:rPr>
        <w:t xml:space="preserve"> dan </w:t>
      </w:r>
      <w:proofErr w:type="spellStart"/>
      <w:r w:rsidRPr="00E906BD">
        <w:rPr>
          <w:rFonts w:ascii="Arial" w:hAnsi="Arial" w:cs="Arial"/>
          <w:sz w:val="20"/>
          <w:szCs w:val="20"/>
        </w:rPr>
        <w:t>rahang</w:t>
      </w:r>
      <w:proofErr w:type="spellEnd"/>
      <w:r w:rsidRPr="00E906BD">
        <w:rPr>
          <w:rFonts w:ascii="Arial" w:hAnsi="Arial" w:cs="Arial"/>
          <w:sz w:val="20"/>
          <w:szCs w:val="20"/>
        </w:rPr>
        <w:t xml:space="preserve"> </w:t>
      </w:r>
      <w:proofErr w:type="spellStart"/>
      <w:r w:rsidRPr="00E906BD">
        <w:rPr>
          <w:rFonts w:ascii="Arial" w:hAnsi="Arial" w:cs="Arial"/>
          <w:sz w:val="20"/>
          <w:szCs w:val="20"/>
        </w:rPr>
        <w:t>bawah</w:t>
      </w:r>
      <w:proofErr w:type="spellEnd"/>
      <w:r w:rsidRPr="00E906BD">
        <w:rPr>
          <w:rFonts w:ascii="Arial" w:hAnsi="Arial" w:cs="Arial"/>
          <w:sz w:val="20"/>
          <w:szCs w:val="20"/>
        </w:rPr>
        <w:t xml:space="preserve"> </w:t>
      </w:r>
      <w:proofErr w:type="spellStart"/>
      <w:r w:rsidRPr="00E906BD">
        <w:rPr>
          <w:rFonts w:ascii="Arial" w:hAnsi="Arial" w:cs="Arial"/>
          <w:sz w:val="20"/>
          <w:szCs w:val="20"/>
        </w:rPr>
        <w:t>terhadap</w:t>
      </w:r>
      <w:proofErr w:type="spellEnd"/>
      <w:r w:rsidRPr="00E906BD">
        <w:rPr>
          <w:rFonts w:ascii="Arial" w:hAnsi="Arial" w:cs="Arial"/>
          <w:sz w:val="20"/>
          <w:szCs w:val="20"/>
        </w:rPr>
        <w:t xml:space="preserve"> </w:t>
      </w:r>
      <w:proofErr w:type="spellStart"/>
      <w:r w:rsidRPr="00E906BD">
        <w:rPr>
          <w:rFonts w:ascii="Arial" w:hAnsi="Arial" w:cs="Arial"/>
          <w:sz w:val="20"/>
          <w:szCs w:val="20"/>
        </w:rPr>
        <w:t>gangguan</w:t>
      </w:r>
      <w:proofErr w:type="spellEnd"/>
      <w:r w:rsidRPr="00E906BD">
        <w:rPr>
          <w:rFonts w:ascii="Arial" w:hAnsi="Arial" w:cs="Arial"/>
          <w:sz w:val="20"/>
          <w:szCs w:val="20"/>
        </w:rPr>
        <w:t xml:space="preserve"> </w:t>
      </w:r>
      <w:proofErr w:type="spellStart"/>
      <w:r w:rsidRPr="00E906BD">
        <w:rPr>
          <w:rFonts w:ascii="Arial" w:hAnsi="Arial" w:cs="Arial"/>
          <w:sz w:val="20"/>
          <w:szCs w:val="20"/>
        </w:rPr>
        <w:t>sendi</w:t>
      </w:r>
      <w:proofErr w:type="spellEnd"/>
      <w:r w:rsidRPr="00E906BD">
        <w:rPr>
          <w:rFonts w:ascii="Arial" w:hAnsi="Arial" w:cs="Arial"/>
          <w:sz w:val="20"/>
          <w:szCs w:val="20"/>
        </w:rPr>
        <w:t xml:space="preserve"> </w:t>
      </w:r>
      <w:proofErr w:type="spellStart"/>
      <w:r w:rsidRPr="00E906BD">
        <w:rPr>
          <w:rFonts w:ascii="Arial" w:hAnsi="Arial" w:cs="Arial"/>
          <w:sz w:val="20"/>
          <w:szCs w:val="20"/>
        </w:rPr>
        <w:t>temporomandibula</w:t>
      </w:r>
      <w:proofErr w:type="spellEnd"/>
      <w:r w:rsidRPr="00E906BD">
        <w:rPr>
          <w:rFonts w:ascii="Arial" w:hAnsi="Arial" w:cs="Arial"/>
          <w:sz w:val="20"/>
          <w:szCs w:val="20"/>
        </w:rPr>
        <w:t xml:space="preserve"> (</w:t>
      </w:r>
      <w:proofErr w:type="spellStart"/>
      <w:r w:rsidRPr="00E906BD">
        <w:rPr>
          <w:rFonts w:ascii="Arial" w:hAnsi="Arial" w:cs="Arial"/>
          <w:sz w:val="20"/>
          <w:szCs w:val="20"/>
        </w:rPr>
        <w:t>Tinjauan</w:t>
      </w:r>
      <w:proofErr w:type="spellEnd"/>
      <w:r w:rsidRPr="00E906BD">
        <w:rPr>
          <w:rFonts w:ascii="Arial" w:hAnsi="Arial" w:cs="Arial"/>
          <w:sz w:val="20"/>
          <w:szCs w:val="20"/>
        </w:rPr>
        <w:t xml:space="preserve"> </w:t>
      </w:r>
      <w:proofErr w:type="spellStart"/>
      <w:r w:rsidRPr="00E906BD">
        <w:rPr>
          <w:rFonts w:ascii="Arial" w:hAnsi="Arial" w:cs="Arial"/>
          <w:sz w:val="20"/>
          <w:szCs w:val="20"/>
        </w:rPr>
        <w:t>klinis</w:t>
      </w:r>
      <w:proofErr w:type="spellEnd"/>
      <w:r w:rsidRPr="00E906BD">
        <w:rPr>
          <w:rFonts w:ascii="Arial" w:hAnsi="Arial" w:cs="Arial"/>
          <w:sz w:val="20"/>
          <w:szCs w:val="20"/>
        </w:rPr>
        <w:t xml:space="preserve"> </w:t>
      </w:r>
      <w:proofErr w:type="spellStart"/>
      <w:r w:rsidRPr="00E906BD">
        <w:rPr>
          <w:rFonts w:ascii="Arial" w:hAnsi="Arial" w:cs="Arial"/>
          <w:sz w:val="20"/>
          <w:szCs w:val="20"/>
        </w:rPr>
        <w:t>radiografi</w:t>
      </w:r>
      <w:proofErr w:type="spellEnd"/>
      <w:r w:rsidRPr="00E906BD">
        <w:rPr>
          <w:rFonts w:ascii="Arial" w:hAnsi="Arial" w:cs="Arial"/>
          <w:sz w:val="20"/>
          <w:szCs w:val="20"/>
        </w:rPr>
        <w:t xml:space="preserve"> </w:t>
      </w:r>
      <w:proofErr w:type="spellStart"/>
      <w:r w:rsidRPr="00E906BD">
        <w:rPr>
          <w:rFonts w:ascii="Arial" w:hAnsi="Arial" w:cs="Arial"/>
          <w:sz w:val="20"/>
          <w:szCs w:val="20"/>
        </w:rPr>
        <w:t>sudut</w:t>
      </w:r>
      <w:proofErr w:type="spellEnd"/>
      <w:r w:rsidRPr="00E906BD">
        <w:rPr>
          <w:rFonts w:ascii="Arial" w:hAnsi="Arial" w:cs="Arial"/>
          <w:sz w:val="20"/>
          <w:szCs w:val="20"/>
        </w:rPr>
        <w:t xml:space="preserve"> </w:t>
      </w:r>
      <w:proofErr w:type="spellStart"/>
      <w:r w:rsidRPr="00E906BD">
        <w:rPr>
          <w:rFonts w:ascii="Arial" w:hAnsi="Arial" w:cs="Arial"/>
          <w:sz w:val="20"/>
          <w:szCs w:val="20"/>
        </w:rPr>
        <w:t>inklinasi</w:t>
      </w:r>
      <w:proofErr w:type="spellEnd"/>
      <w:r w:rsidRPr="00E906BD">
        <w:rPr>
          <w:rFonts w:ascii="Arial" w:hAnsi="Arial" w:cs="Arial"/>
          <w:sz w:val="20"/>
          <w:szCs w:val="20"/>
        </w:rPr>
        <w:t xml:space="preserve"> </w:t>
      </w:r>
      <w:proofErr w:type="spellStart"/>
      <w:r w:rsidRPr="00E906BD">
        <w:rPr>
          <w:rFonts w:ascii="Arial" w:hAnsi="Arial" w:cs="Arial"/>
          <w:sz w:val="20"/>
          <w:szCs w:val="20"/>
        </w:rPr>
        <w:t>eminensia</w:t>
      </w:r>
      <w:proofErr w:type="spellEnd"/>
      <w:r w:rsidRPr="00E906BD">
        <w:rPr>
          <w:rFonts w:ascii="Arial" w:hAnsi="Arial" w:cs="Arial"/>
          <w:sz w:val="20"/>
          <w:szCs w:val="20"/>
        </w:rPr>
        <w:t xml:space="preserve"> </w:t>
      </w:r>
      <w:proofErr w:type="spellStart"/>
      <w:r w:rsidRPr="00E906BD">
        <w:rPr>
          <w:rFonts w:ascii="Arial" w:hAnsi="Arial" w:cs="Arial"/>
          <w:sz w:val="20"/>
          <w:szCs w:val="20"/>
        </w:rPr>
        <w:t>artikularis</w:t>
      </w:r>
      <w:proofErr w:type="spellEnd"/>
      <w:r w:rsidRPr="00E906BD">
        <w:rPr>
          <w:rFonts w:ascii="Arial" w:hAnsi="Arial" w:cs="Arial"/>
          <w:sz w:val="20"/>
          <w:szCs w:val="20"/>
        </w:rPr>
        <w:t xml:space="preserve">). </w:t>
      </w:r>
      <w:proofErr w:type="spellStart"/>
      <w:r w:rsidRPr="00E906BD">
        <w:rPr>
          <w:rFonts w:ascii="Arial" w:hAnsi="Arial" w:cs="Arial"/>
          <w:i/>
          <w:iCs/>
          <w:sz w:val="20"/>
          <w:szCs w:val="20"/>
        </w:rPr>
        <w:t>Jurnal</w:t>
      </w:r>
      <w:proofErr w:type="spellEnd"/>
      <w:r w:rsidRPr="00E906BD">
        <w:rPr>
          <w:rFonts w:ascii="Arial" w:hAnsi="Arial" w:cs="Arial"/>
          <w:i/>
          <w:iCs/>
          <w:sz w:val="20"/>
          <w:szCs w:val="20"/>
        </w:rPr>
        <w:t xml:space="preserve"> </w:t>
      </w:r>
      <w:proofErr w:type="spellStart"/>
      <w:r w:rsidRPr="00E906BD">
        <w:rPr>
          <w:rFonts w:ascii="Arial" w:hAnsi="Arial" w:cs="Arial"/>
          <w:i/>
          <w:iCs/>
          <w:sz w:val="20"/>
          <w:szCs w:val="20"/>
        </w:rPr>
        <w:t>Kedokteran</w:t>
      </w:r>
      <w:proofErr w:type="spellEnd"/>
      <w:r w:rsidRPr="00E906BD">
        <w:rPr>
          <w:rFonts w:ascii="Arial" w:hAnsi="Arial" w:cs="Arial"/>
          <w:i/>
          <w:iCs/>
          <w:sz w:val="20"/>
          <w:szCs w:val="20"/>
        </w:rPr>
        <w:t xml:space="preserve"> Gigi</w:t>
      </w:r>
      <w:r w:rsidRPr="00E906BD">
        <w:rPr>
          <w:rFonts w:ascii="Arial" w:hAnsi="Arial" w:cs="Arial"/>
          <w:sz w:val="20"/>
          <w:szCs w:val="20"/>
        </w:rPr>
        <w:t>, 6(3), pp.315-320</w:t>
      </w:r>
    </w:p>
    <w:p w14:paraId="12209F1B" w14:textId="77777777" w:rsidR="00910298" w:rsidRPr="00E906BD" w:rsidRDefault="00910298" w:rsidP="006D3BF8">
      <w:pPr>
        <w:pStyle w:val="ListParagraph"/>
        <w:numPr>
          <w:ilvl w:val="0"/>
          <w:numId w:val="3"/>
        </w:numPr>
        <w:autoSpaceDE w:val="0"/>
        <w:autoSpaceDN w:val="0"/>
        <w:spacing w:line="360" w:lineRule="auto"/>
        <w:jc w:val="both"/>
        <w:rPr>
          <w:rFonts w:ascii="Arial" w:hAnsi="Arial" w:cs="Arial"/>
          <w:sz w:val="20"/>
          <w:szCs w:val="20"/>
        </w:rPr>
      </w:pPr>
      <w:r w:rsidRPr="00E906BD">
        <w:rPr>
          <w:rFonts w:ascii="Arial" w:hAnsi="Arial" w:cs="Arial"/>
          <w:sz w:val="20"/>
          <w:szCs w:val="20"/>
        </w:rPr>
        <w:t xml:space="preserve">Sari, G.D., &amp; </w:t>
      </w:r>
      <w:proofErr w:type="spellStart"/>
      <w:r w:rsidRPr="00E906BD">
        <w:rPr>
          <w:rFonts w:ascii="Arial" w:hAnsi="Arial" w:cs="Arial"/>
          <w:sz w:val="20"/>
          <w:szCs w:val="20"/>
        </w:rPr>
        <w:t>Azizah</w:t>
      </w:r>
      <w:proofErr w:type="spellEnd"/>
      <w:r w:rsidRPr="00E906BD">
        <w:rPr>
          <w:rFonts w:ascii="Arial" w:hAnsi="Arial" w:cs="Arial"/>
          <w:sz w:val="20"/>
          <w:szCs w:val="20"/>
        </w:rPr>
        <w:t xml:space="preserve">, A., 2022. </w:t>
      </w:r>
      <w:proofErr w:type="spellStart"/>
      <w:r w:rsidRPr="00E906BD">
        <w:rPr>
          <w:rFonts w:ascii="Arial" w:hAnsi="Arial" w:cs="Arial"/>
          <w:sz w:val="20"/>
          <w:szCs w:val="20"/>
        </w:rPr>
        <w:t>Analisis</w:t>
      </w:r>
      <w:proofErr w:type="spellEnd"/>
      <w:r w:rsidRPr="00E906BD">
        <w:rPr>
          <w:rFonts w:ascii="Arial" w:hAnsi="Arial" w:cs="Arial"/>
          <w:sz w:val="20"/>
          <w:szCs w:val="20"/>
        </w:rPr>
        <w:t xml:space="preserve"> </w:t>
      </w:r>
      <w:proofErr w:type="spellStart"/>
      <w:r w:rsidRPr="00E906BD">
        <w:rPr>
          <w:rFonts w:ascii="Arial" w:hAnsi="Arial" w:cs="Arial"/>
          <w:sz w:val="20"/>
          <w:szCs w:val="20"/>
        </w:rPr>
        <w:t>Kualitas</w:t>
      </w:r>
      <w:proofErr w:type="spellEnd"/>
      <w:r w:rsidRPr="00E906BD">
        <w:rPr>
          <w:rFonts w:ascii="Arial" w:hAnsi="Arial" w:cs="Arial"/>
          <w:sz w:val="20"/>
          <w:szCs w:val="20"/>
        </w:rPr>
        <w:t xml:space="preserve"> </w:t>
      </w:r>
      <w:proofErr w:type="spellStart"/>
      <w:r w:rsidRPr="00E906BD">
        <w:rPr>
          <w:rFonts w:ascii="Arial" w:hAnsi="Arial" w:cs="Arial"/>
          <w:sz w:val="20"/>
          <w:szCs w:val="20"/>
        </w:rPr>
        <w:t>Hidup</w:t>
      </w:r>
      <w:proofErr w:type="spellEnd"/>
      <w:r w:rsidRPr="00E906BD">
        <w:rPr>
          <w:rFonts w:ascii="Arial" w:hAnsi="Arial" w:cs="Arial"/>
          <w:sz w:val="20"/>
          <w:szCs w:val="20"/>
        </w:rPr>
        <w:t xml:space="preserve"> </w:t>
      </w:r>
      <w:proofErr w:type="spellStart"/>
      <w:r w:rsidRPr="00E906BD">
        <w:rPr>
          <w:rFonts w:ascii="Arial" w:hAnsi="Arial" w:cs="Arial"/>
          <w:sz w:val="20"/>
          <w:szCs w:val="20"/>
        </w:rPr>
        <w:t>Kesehatan</w:t>
      </w:r>
      <w:proofErr w:type="spellEnd"/>
      <w:r w:rsidRPr="00E906BD">
        <w:rPr>
          <w:rFonts w:ascii="Arial" w:hAnsi="Arial" w:cs="Arial"/>
          <w:sz w:val="20"/>
          <w:szCs w:val="20"/>
        </w:rPr>
        <w:t xml:space="preserve"> Gigi Dan </w:t>
      </w:r>
      <w:proofErr w:type="spellStart"/>
      <w:r w:rsidRPr="00E906BD">
        <w:rPr>
          <w:rFonts w:ascii="Arial" w:hAnsi="Arial" w:cs="Arial"/>
          <w:sz w:val="20"/>
          <w:szCs w:val="20"/>
        </w:rPr>
        <w:t>Mulut</w:t>
      </w:r>
      <w:proofErr w:type="spellEnd"/>
      <w:r w:rsidRPr="00E906BD">
        <w:rPr>
          <w:rFonts w:ascii="Arial" w:hAnsi="Arial" w:cs="Arial"/>
          <w:sz w:val="20"/>
          <w:szCs w:val="20"/>
        </w:rPr>
        <w:t xml:space="preserve"> Pada </w:t>
      </w:r>
      <w:proofErr w:type="spellStart"/>
      <w:r w:rsidRPr="00E906BD">
        <w:rPr>
          <w:rFonts w:ascii="Arial" w:hAnsi="Arial" w:cs="Arial"/>
          <w:sz w:val="20"/>
          <w:szCs w:val="20"/>
        </w:rPr>
        <w:t>Lansia</w:t>
      </w:r>
      <w:proofErr w:type="spellEnd"/>
      <w:r w:rsidRPr="00E906BD">
        <w:rPr>
          <w:rFonts w:ascii="Arial" w:hAnsi="Arial" w:cs="Arial"/>
          <w:sz w:val="20"/>
          <w:szCs w:val="20"/>
        </w:rPr>
        <w:t xml:space="preserve">. </w:t>
      </w:r>
      <w:proofErr w:type="spellStart"/>
      <w:r w:rsidRPr="00E906BD">
        <w:rPr>
          <w:rFonts w:ascii="Arial" w:hAnsi="Arial" w:cs="Arial"/>
          <w:i/>
          <w:iCs/>
          <w:sz w:val="20"/>
          <w:szCs w:val="20"/>
        </w:rPr>
        <w:t>Jurnal</w:t>
      </w:r>
      <w:proofErr w:type="spellEnd"/>
      <w:r w:rsidRPr="00E906BD">
        <w:rPr>
          <w:rFonts w:ascii="Arial" w:hAnsi="Arial" w:cs="Arial"/>
          <w:i/>
          <w:iCs/>
          <w:sz w:val="20"/>
          <w:szCs w:val="20"/>
        </w:rPr>
        <w:t xml:space="preserve"> </w:t>
      </w:r>
      <w:proofErr w:type="spellStart"/>
      <w:r w:rsidRPr="00E906BD">
        <w:rPr>
          <w:rFonts w:ascii="Arial" w:hAnsi="Arial" w:cs="Arial"/>
          <w:i/>
          <w:iCs/>
          <w:sz w:val="20"/>
          <w:szCs w:val="20"/>
        </w:rPr>
        <w:t>Kesehatan</w:t>
      </w:r>
      <w:proofErr w:type="spellEnd"/>
      <w:r w:rsidRPr="00E906BD">
        <w:rPr>
          <w:rFonts w:ascii="Arial" w:hAnsi="Arial" w:cs="Arial"/>
          <w:i/>
          <w:iCs/>
          <w:sz w:val="20"/>
          <w:szCs w:val="20"/>
        </w:rPr>
        <w:t xml:space="preserve"> Masyarakat (e-Journal)</w:t>
      </w:r>
      <w:r w:rsidRPr="00E906BD">
        <w:rPr>
          <w:rFonts w:ascii="Arial" w:hAnsi="Arial" w:cs="Arial"/>
          <w:sz w:val="20"/>
          <w:szCs w:val="20"/>
        </w:rPr>
        <w:t xml:space="preserve"> 9(1), 66–72.</w:t>
      </w:r>
    </w:p>
    <w:p w14:paraId="0884819D" w14:textId="77777777" w:rsidR="00910298" w:rsidRPr="00E906BD" w:rsidRDefault="00910298" w:rsidP="006D3BF8">
      <w:pPr>
        <w:pStyle w:val="ListParagraph"/>
        <w:numPr>
          <w:ilvl w:val="0"/>
          <w:numId w:val="3"/>
        </w:numPr>
        <w:autoSpaceDE w:val="0"/>
        <w:autoSpaceDN w:val="0"/>
        <w:spacing w:line="360" w:lineRule="auto"/>
        <w:jc w:val="both"/>
        <w:rPr>
          <w:rFonts w:ascii="Arial" w:hAnsi="Arial" w:cs="Arial"/>
          <w:sz w:val="20"/>
          <w:szCs w:val="20"/>
        </w:rPr>
      </w:pPr>
      <w:proofErr w:type="spellStart"/>
      <w:r w:rsidRPr="00E906BD">
        <w:rPr>
          <w:rFonts w:ascii="Arial" w:hAnsi="Arial" w:cs="Arial"/>
          <w:sz w:val="20"/>
          <w:szCs w:val="20"/>
        </w:rPr>
        <w:t>Senjaya</w:t>
      </w:r>
      <w:proofErr w:type="spellEnd"/>
      <w:r w:rsidRPr="00E906BD">
        <w:rPr>
          <w:rFonts w:ascii="Arial" w:hAnsi="Arial" w:cs="Arial"/>
          <w:sz w:val="20"/>
          <w:szCs w:val="20"/>
        </w:rPr>
        <w:t xml:space="preserve">, A.A., 2015. </w:t>
      </w:r>
      <w:proofErr w:type="spellStart"/>
      <w:r w:rsidRPr="00E906BD">
        <w:rPr>
          <w:rFonts w:ascii="Arial" w:hAnsi="Arial" w:cs="Arial"/>
          <w:sz w:val="20"/>
          <w:szCs w:val="20"/>
        </w:rPr>
        <w:t>Gizi</w:t>
      </w:r>
      <w:proofErr w:type="spellEnd"/>
      <w:r w:rsidRPr="00E906BD">
        <w:rPr>
          <w:rFonts w:ascii="Arial" w:hAnsi="Arial" w:cs="Arial"/>
          <w:sz w:val="20"/>
          <w:szCs w:val="20"/>
        </w:rPr>
        <w:t xml:space="preserve"> Dan Gigi </w:t>
      </w:r>
      <w:proofErr w:type="spellStart"/>
      <w:r w:rsidRPr="00E906BD">
        <w:rPr>
          <w:rFonts w:ascii="Arial" w:hAnsi="Arial" w:cs="Arial"/>
          <w:sz w:val="20"/>
          <w:szCs w:val="20"/>
        </w:rPr>
        <w:t>Lansia</w:t>
      </w:r>
      <w:proofErr w:type="spellEnd"/>
      <w:r w:rsidRPr="00E906BD">
        <w:rPr>
          <w:rFonts w:ascii="Arial" w:hAnsi="Arial" w:cs="Arial"/>
          <w:i/>
          <w:iCs/>
          <w:sz w:val="20"/>
          <w:szCs w:val="20"/>
        </w:rPr>
        <w:t xml:space="preserve">, </w:t>
      </w:r>
      <w:proofErr w:type="spellStart"/>
      <w:r w:rsidRPr="00E906BD">
        <w:rPr>
          <w:rFonts w:ascii="Arial" w:hAnsi="Arial" w:cs="Arial"/>
          <w:i/>
          <w:iCs/>
          <w:sz w:val="20"/>
          <w:szCs w:val="20"/>
        </w:rPr>
        <w:t>Jurnal</w:t>
      </w:r>
      <w:proofErr w:type="spellEnd"/>
      <w:r w:rsidRPr="00E906BD">
        <w:rPr>
          <w:rFonts w:ascii="Arial" w:hAnsi="Arial" w:cs="Arial"/>
          <w:i/>
          <w:iCs/>
          <w:sz w:val="20"/>
          <w:szCs w:val="20"/>
        </w:rPr>
        <w:t xml:space="preserve"> </w:t>
      </w:r>
      <w:proofErr w:type="spellStart"/>
      <w:r w:rsidRPr="00E906BD">
        <w:rPr>
          <w:rFonts w:ascii="Arial" w:hAnsi="Arial" w:cs="Arial"/>
          <w:i/>
          <w:iCs/>
          <w:sz w:val="20"/>
          <w:szCs w:val="20"/>
        </w:rPr>
        <w:t>Kesehatan</w:t>
      </w:r>
      <w:proofErr w:type="spellEnd"/>
      <w:r w:rsidRPr="00E906BD">
        <w:rPr>
          <w:rFonts w:ascii="Arial" w:hAnsi="Arial" w:cs="Arial"/>
          <w:i/>
          <w:iCs/>
          <w:sz w:val="20"/>
          <w:szCs w:val="20"/>
        </w:rPr>
        <w:t xml:space="preserve"> Gigi (Dental Health Journal)</w:t>
      </w:r>
      <w:r w:rsidRPr="00E906BD">
        <w:rPr>
          <w:rFonts w:ascii="Arial" w:hAnsi="Arial" w:cs="Arial"/>
          <w:sz w:val="20"/>
          <w:szCs w:val="20"/>
        </w:rPr>
        <w:t>, 3(2),123-129.</w:t>
      </w:r>
    </w:p>
    <w:p w14:paraId="5E6D1D5B" w14:textId="77777777" w:rsidR="00910298" w:rsidRPr="00E906BD" w:rsidRDefault="00910298" w:rsidP="006D3BF8">
      <w:pPr>
        <w:pStyle w:val="ListParagraph"/>
        <w:numPr>
          <w:ilvl w:val="0"/>
          <w:numId w:val="3"/>
        </w:numPr>
        <w:autoSpaceDE w:val="0"/>
        <w:autoSpaceDN w:val="0"/>
        <w:spacing w:line="360" w:lineRule="auto"/>
        <w:jc w:val="both"/>
        <w:rPr>
          <w:rFonts w:ascii="Arial" w:hAnsi="Arial" w:cs="Arial"/>
          <w:sz w:val="20"/>
          <w:szCs w:val="20"/>
        </w:rPr>
      </w:pPr>
      <w:proofErr w:type="spellStart"/>
      <w:r w:rsidRPr="00E906BD">
        <w:rPr>
          <w:rFonts w:ascii="Arial" w:hAnsi="Arial" w:cs="Arial"/>
          <w:sz w:val="20"/>
          <w:szCs w:val="20"/>
        </w:rPr>
        <w:t>Mamesah</w:t>
      </w:r>
      <w:proofErr w:type="spellEnd"/>
      <w:r w:rsidRPr="00E906BD">
        <w:rPr>
          <w:rFonts w:ascii="Arial" w:hAnsi="Arial" w:cs="Arial"/>
          <w:sz w:val="20"/>
          <w:szCs w:val="20"/>
        </w:rPr>
        <w:t xml:space="preserve">, M.M., </w:t>
      </w:r>
      <w:proofErr w:type="spellStart"/>
      <w:r w:rsidRPr="00E906BD">
        <w:rPr>
          <w:rFonts w:ascii="Arial" w:hAnsi="Arial" w:cs="Arial"/>
          <w:sz w:val="20"/>
          <w:szCs w:val="20"/>
        </w:rPr>
        <w:t>Wowor</w:t>
      </w:r>
      <w:proofErr w:type="spellEnd"/>
      <w:r w:rsidRPr="00E906BD">
        <w:rPr>
          <w:rFonts w:ascii="Arial" w:hAnsi="Arial" w:cs="Arial"/>
          <w:sz w:val="20"/>
          <w:szCs w:val="20"/>
        </w:rPr>
        <w:t xml:space="preserve">, V.N. and </w:t>
      </w:r>
      <w:proofErr w:type="spellStart"/>
      <w:r w:rsidRPr="00E906BD">
        <w:rPr>
          <w:rFonts w:ascii="Arial" w:hAnsi="Arial" w:cs="Arial"/>
          <w:sz w:val="20"/>
          <w:szCs w:val="20"/>
        </w:rPr>
        <w:t>Siagian</w:t>
      </w:r>
      <w:proofErr w:type="spellEnd"/>
      <w:r w:rsidRPr="00E906BD">
        <w:rPr>
          <w:rFonts w:ascii="Arial" w:hAnsi="Arial" w:cs="Arial"/>
          <w:sz w:val="20"/>
          <w:szCs w:val="20"/>
        </w:rPr>
        <w:t xml:space="preserve">, K.V., 2015. </w:t>
      </w:r>
      <w:proofErr w:type="spellStart"/>
      <w:r w:rsidRPr="00E906BD">
        <w:rPr>
          <w:rFonts w:ascii="Arial" w:hAnsi="Arial" w:cs="Arial"/>
          <w:sz w:val="20"/>
          <w:szCs w:val="20"/>
        </w:rPr>
        <w:t>Persepsi</w:t>
      </w:r>
      <w:proofErr w:type="spellEnd"/>
      <w:r w:rsidRPr="00E906BD">
        <w:rPr>
          <w:rFonts w:ascii="Arial" w:hAnsi="Arial" w:cs="Arial"/>
          <w:sz w:val="20"/>
          <w:szCs w:val="20"/>
        </w:rPr>
        <w:t xml:space="preserve"> </w:t>
      </w:r>
      <w:proofErr w:type="spellStart"/>
      <w:r w:rsidRPr="00E906BD">
        <w:rPr>
          <w:rFonts w:ascii="Arial" w:hAnsi="Arial" w:cs="Arial"/>
          <w:sz w:val="20"/>
          <w:szCs w:val="20"/>
        </w:rPr>
        <w:t>masyarakat</w:t>
      </w:r>
      <w:proofErr w:type="spellEnd"/>
      <w:r w:rsidRPr="00E906BD">
        <w:rPr>
          <w:rFonts w:ascii="Arial" w:hAnsi="Arial" w:cs="Arial"/>
          <w:sz w:val="20"/>
          <w:szCs w:val="20"/>
        </w:rPr>
        <w:t xml:space="preserve"> </w:t>
      </w:r>
      <w:proofErr w:type="spellStart"/>
      <w:r w:rsidRPr="00E906BD">
        <w:rPr>
          <w:rFonts w:ascii="Arial" w:hAnsi="Arial" w:cs="Arial"/>
          <w:sz w:val="20"/>
          <w:szCs w:val="20"/>
        </w:rPr>
        <w:t>Kecamatan</w:t>
      </w:r>
      <w:proofErr w:type="spellEnd"/>
      <w:r w:rsidRPr="00E906BD">
        <w:rPr>
          <w:rFonts w:ascii="Arial" w:hAnsi="Arial" w:cs="Arial"/>
          <w:sz w:val="20"/>
          <w:szCs w:val="20"/>
        </w:rPr>
        <w:t xml:space="preserve"> </w:t>
      </w:r>
      <w:proofErr w:type="spellStart"/>
      <w:r w:rsidRPr="00E906BD">
        <w:rPr>
          <w:rFonts w:ascii="Arial" w:hAnsi="Arial" w:cs="Arial"/>
          <w:sz w:val="20"/>
          <w:szCs w:val="20"/>
        </w:rPr>
        <w:t>Tompaso</w:t>
      </w:r>
      <w:proofErr w:type="spellEnd"/>
      <w:r w:rsidRPr="00E906BD">
        <w:rPr>
          <w:rFonts w:ascii="Arial" w:hAnsi="Arial" w:cs="Arial"/>
          <w:sz w:val="20"/>
          <w:szCs w:val="20"/>
        </w:rPr>
        <w:t xml:space="preserve"> </w:t>
      </w:r>
      <w:proofErr w:type="spellStart"/>
      <w:r w:rsidRPr="00E906BD">
        <w:rPr>
          <w:rFonts w:ascii="Arial" w:hAnsi="Arial" w:cs="Arial"/>
          <w:sz w:val="20"/>
          <w:szCs w:val="20"/>
        </w:rPr>
        <w:t>terhadap</w:t>
      </w:r>
      <w:proofErr w:type="spellEnd"/>
      <w:r w:rsidRPr="00E906BD">
        <w:rPr>
          <w:rFonts w:ascii="Arial" w:hAnsi="Arial" w:cs="Arial"/>
          <w:sz w:val="20"/>
          <w:szCs w:val="20"/>
        </w:rPr>
        <w:t xml:space="preserve"> </w:t>
      </w:r>
      <w:proofErr w:type="spellStart"/>
      <w:r w:rsidRPr="00E906BD">
        <w:rPr>
          <w:rFonts w:ascii="Arial" w:hAnsi="Arial" w:cs="Arial"/>
          <w:sz w:val="20"/>
          <w:szCs w:val="20"/>
        </w:rPr>
        <w:t>pemakaian</w:t>
      </w:r>
      <w:proofErr w:type="spellEnd"/>
      <w:r w:rsidRPr="00E906BD">
        <w:rPr>
          <w:rFonts w:ascii="Arial" w:hAnsi="Arial" w:cs="Arial"/>
          <w:sz w:val="20"/>
          <w:szCs w:val="20"/>
        </w:rPr>
        <w:t xml:space="preserve"> </w:t>
      </w:r>
      <w:proofErr w:type="spellStart"/>
      <w:r w:rsidRPr="00E906BD">
        <w:rPr>
          <w:rFonts w:ascii="Arial" w:hAnsi="Arial" w:cs="Arial"/>
          <w:sz w:val="20"/>
          <w:szCs w:val="20"/>
        </w:rPr>
        <w:t>gigi</w:t>
      </w:r>
      <w:proofErr w:type="spellEnd"/>
      <w:r w:rsidRPr="00E906BD">
        <w:rPr>
          <w:rFonts w:ascii="Arial" w:hAnsi="Arial" w:cs="Arial"/>
          <w:sz w:val="20"/>
          <w:szCs w:val="20"/>
        </w:rPr>
        <w:t xml:space="preserve"> </w:t>
      </w:r>
      <w:proofErr w:type="spellStart"/>
      <w:r w:rsidRPr="00E906BD">
        <w:rPr>
          <w:rFonts w:ascii="Arial" w:hAnsi="Arial" w:cs="Arial"/>
          <w:sz w:val="20"/>
          <w:szCs w:val="20"/>
        </w:rPr>
        <w:t>tiruan</w:t>
      </w:r>
      <w:proofErr w:type="spellEnd"/>
      <w:r w:rsidRPr="00E906BD">
        <w:rPr>
          <w:rFonts w:ascii="Arial" w:hAnsi="Arial" w:cs="Arial"/>
          <w:sz w:val="20"/>
          <w:szCs w:val="20"/>
        </w:rPr>
        <w:t xml:space="preserve">. </w:t>
      </w:r>
      <w:r w:rsidRPr="00E906BD">
        <w:rPr>
          <w:rFonts w:ascii="Arial" w:hAnsi="Arial" w:cs="Arial"/>
          <w:i/>
          <w:iCs/>
          <w:sz w:val="20"/>
          <w:szCs w:val="20"/>
        </w:rPr>
        <w:t>e-</w:t>
      </w:r>
      <w:proofErr w:type="spellStart"/>
      <w:r w:rsidRPr="00E906BD">
        <w:rPr>
          <w:rFonts w:ascii="Arial" w:hAnsi="Arial" w:cs="Arial"/>
          <w:i/>
          <w:iCs/>
          <w:sz w:val="20"/>
          <w:szCs w:val="20"/>
        </w:rPr>
        <w:t>GiGi</w:t>
      </w:r>
      <w:proofErr w:type="spellEnd"/>
      <w:r w:rsidRPr="00E906BD">
        <w:rPr>
          <w:rFonts w:ascii="Arial" w:hAnsi="Arial" w:cs="Arial"/>
          <w:sz w:val="20"/>
          <w:szCs w:val="20"/>
        </w:rPr>
        <w:t>, 3(2).</w:t>
      </w:r>
    </w:p>
    <w:p w14:paraId="22F92FF5" w14:textId="77777777" w:rsidR="00910298" w:rsidRPr="00FD34BE" w:rsidRDefault="00910298" w:rsidP="00910298">
      <w:pPr>
        <w:pStyle w:val="BodyText"/>
        <w:kinsoku w:val="0"/>
        <w:overflowPunct w:val="0"/>
        <w:adjustRightInd w:val="0"/>
        <w:spacing w:after="240" w:line="360" w:lineRule="auto"/>
        <w:ind w:right="116"/>
        <w:jc w:val="both"/>
        <w:rPr>
          <w:rFonts w:asciiTheme="majorBidi" w:hAnsiTheme="majorBidi" w:cstheme="majorBidi"/>
        </w:rPr>
        <w:sectPr w:rsidR="00910298" w:rsidRPr="00FD34BE" w:rsidSect="00321D99">
          <w:type w:val="continuous"/>
          <w:pgSz w:w="11907" w:h="16840"/>
          <w:pgMar w:top="1418" w:right="1418" w:bottom="1418" w:left="1701" w:header="1134" w:footer="340" w:gutter="0"/>
          <w:pgNumType w:start="1"/>
          <w:cols w:num="2" w:space="720"/>
          <w:noEndnote/>
          <w:docGrid w:linePitch="299"/>
        </w:sectPr>
      </w:pPr>
    </w:p>
    <w:p w14:paraId="3FD9159E" w14:textId="77777777" w:rsidR="003F7063" w:rsidRPr="003F7063" w:rsidRDefault="003F7063" w:rsidP="006D3BF8">
      <w:pPr>
        <w:rPr>
          <w:rFonts w:ascii="Arial" w:hAnsi="Arial" w:cs="Arial"/>
          <w:sz w:val="20"/>
          <w:szCs w:val="20"/>
        </w:rPr>
      </w:pPr>
    </w:p>
    <w:sectPr w:rsidR="003F7063" w:rsidRPr="003F7063" w:rsidSect="003F7063">
      <w:type w:val="continuous"/>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563A68" w14:textId="77777777" w:rsidR="00CC13C1" w:rsidRDefault="00CC13C1" w:rsidP="002736FB">
      <w:pPr>
        <w:spacing w:after="0" w:line="240" w:lineRule="auto"/>
      </w:pPr>
      <w:r>
        <w:separator/>
      </w:r>
    </w:p>
  </w:endnote>
  <w:endnote w:type="continuationSeparator" w:id="0">
    <w:p w14:paraId="0E4E3DED" w14:textId="77777777" w:rsidR="00CC13C1" w:rsidRDefault="00CC13C1" w:rsidP="00273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Segoe Print"/>
    <w:charset w:val="00"/>
    <w:family w:val="roman"/>
    <w:pitch w:val="default"/>
    <w:sig w:usb0="00000000"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5481E" w14:textId="77777777" w:rsidR="00A71154" w:rsidRDefault="00A711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400A1" w14:textId="2EB71A9B" w:rsidR="002736FB" w:rsidRDefault="00A71154">
    <w:pPr>
      <w:pStyle w:val="Footer"/>
    </w:pPr>
    <w:r w:rsidRPr="002736FB">
      <w:rPr>
        <w:noProof/>
        <w:lang w:val="id-ID" w:eastAsia="id-ID"/>
      </w:rPr>
      <mc:AlternateContent>
        <mc:Choice Requires="wps">
          <w:drawing>
            <wp:anchor distT="0" distB="0" distL="114300" distR="114300" simplePos="0" relativeHeight="251660288" behindDoc="1" locked="0" layoutInCell="1" allowOverlap="1" wp14:anchorId="47139EE8" wp14:editId="2D229917">
              <wp:simplePos x="0" y="0"/>
              <wp:positionH relativeFrom="page">
                <wp:posOffset>2470785</wp:posOffset>
              </wp:positionH>
              <wp:positionV relativeFrom="page">
                <wp:posOffset>10083800</wp:posOffset>
              </wp:positionV>
              <wp:extent cx="2566035" cy="318770"/>
              <wp:effectExtent l="0" t="0" r="5715"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03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4C2C3" w14:textId="107DB220" w:rsidR="002736FB" w:rsidRPr="00A71154" w:rsidRDefault="00A71154" w:rsidP="00A71154">
                          <w:pPr>
                            <w:spacing w:before="20"/>
                            <w:ind w:left="20"/>
                            <w:jc w:val="center"/>
                            <w:rPr>
                              <w:rFonts w:ascii="Arial" w:hAnsi="Arial" w:cs="Arial"/>
                              <w:b/>
                              <w:sz w:val="20"/>
                              <w:szCs w:val="20"/>
                            </w:rPr>
                          </w:pPr>
                          <w:r w:rsidRPr="00A71154">
                            <w:rPr>
                              <w:rFonts w:ascii="Arial" w:hAnsi="Arial" w:cs="Arial"/>
                              <w:b/>
                              <w:sz w:val="20"/>
                              <w:szCs w:val="20"/>
                            </w:rPr>
                            <w:t xml:space="preserve">MEDALI </w:t>
                          </w:r>
                          <w:r w:rsidR="002736FB" w:rsidRPr="00A71154">
                            <w:rPr>
                              <w:rFonts w:ascii="Arial" w:hAnsi="Arial" w:cs="Arial"/>
                              <w:b/>
                              <w:sz w:val="20"/>
                              <w:szCs w:val="20"/>
                            </w:rPr>
                            <w:t xml:space="preserve">Journal. </w:t>
                          </w:r>
                          <w:r w:rsidR="002736FB" w:rsidRPr="00A71154">
                            <w:rPr>
                              <w:rFonts w:ascii="Arial" w:hAnsi="Arial" w:cs="Arial"/>
                              <w:b/>
                              <w:spacing w:val="-3"/>
                              <w:sz w:val="20"/>
                              <w:szCs w:val="20"/>
                            </w:rPr>
                            <w:t xml:space="preserve">Volume </w:t>
                          </w:r>
                          <w:r w:rsidRPr="00A71154">
                            <w:rPr>
                              <w:rFonts w:ascii="Arial" w:hAnsi="Arial" w:cs="Arial"/>
                              <w:b/>
                              <w:spacing w:val="-3"/>
                              <w:sz w:val="20"/>
                              <w:szCs w:val="20"/>
                            </w:rPr>
                            <w:t>4</w:t>
                          </w:r>
                          <w:r w:rsidR="002736FB" w:rsidRPr="00A71154">
                            <w:rPr>
                              <w:rFonts w:ascii="Arial" w:hAnsi="Arial" w:cs="Arial"/>
                              <w:b/>
                              <w:sz w:val="20"/>
                              <w:szCs w:val="20"/>
                            </w:rPr>
                            <w:t xml:space="preserve">. </w:t>
                          </w:r>
                          <w:proofErr w:type="spellStart"/>
                          <w:r w:rsidR="002736FB" w:rsidRPr="00A71154">
                            <w:rPr>
                              <w:rFonts w:ascii="Arial" w:hAnsi="Arial" w:cs="Arial"/>
                              <w:b/>
                              <w:sz w:val="20"/>
                              <w:szCs w:val="20"/>
                            </w:rPr>
                            <w:t>Nomer</w:t>
                          </w:r>
                          <w:proofErr w:type="spellEnd"/>
                          <w:r w:rsidR="002736FB" w:rsidRPr="00A71154">
                            <w:rPr>
                              <w:rFonts w:ascii="Arial" w:hAnsi="Arial" w:cs="Arial"/>
                              <w:b/>
                              <w:sz w:val="20"/>
                              <w:szCs w:val="20"/>
                            </w:rPr>
                            <w:t xml:space="preserve"> 1. </w:t>
                          </w:r>
                          <w:proofErr w:type="spellStart"/>
                          <w:r w:rsidRPr="00A71154">
                            <w:rPr>
                              <w:rFonts w:ascii="Arial" w:hAnsi="Arial" w:cs="Arial"/>
                              <w:b/>
                              <w:sz w:val="20"/>
                              <w:szCs w:val="20"/>
                            </w:rPr>
                            <w:t>Februari</w:t>
                          </w:r>
                          <w:proofErr w:type="spellEnd"/>
                          <w:r w:rsidRPr="00A71154">
                            <w:rPr>
                              <w:rFonts w:ascii="Arial" w:hAnsi="Arial" w:cs="Arial"/>
                              <w:b/>
                              <w:sz w:val="20"/>
                              <w:szCs w:val="20"/>
                            </w:rPr>
                            <w:t xml:space="preserve"> </w:t>
                          </w:r>
                          <w:r w:rsidR="002736FB" w:rsidRPr="00A71154">
                            <w:rPr>
                              <w:rFonts w:ascii="Arial" w:hAnsi="Arial" w:cs="Arial"/>
                              <w:b/>
                              <w:sz w:val="20"/>
                              <w:szCs w:val="20"/>
                            </w:rPr>
                            <w:t>202</w:t>
                          </w:r>
                          <w:r w:rsidRPr="00A71154">
                            <w:rPr>
                              <w:rFonts w:ascii="Arial" w:hAnsi="Arial" w:cs="Arial"/>
                              <w:b/>
                              <w:sz w:val="20"/>
                              <w:szCs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139EE8" id="_x0000_t202" coordsize="21600,21600" o:spt="202" path="m,l,21600r21600,l21600,xe">
              <v:stroke joinstyle="miter"/>
              <v:path gradientshapeok="t" o:connecttype="rect"/>
            </v:shapetype>
            <v:shape id="_x0000_s1028" type="#_x0000_t202" style="position:absolute;margin-left:194.55pt;margin-top:794pt;width:202.05pt;height:25.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" filled="f" stroked="f">
              <v:textbox inset="0,0,0,0">
                <w:txbxContent>
                  <w:p w14:paraId="6BE4C2C3" w14:textId="107DB220" w:rsidR="002736FB" w:rsidRPr="00A71154" w:rsidRDefault="00A71154" w:rsidP="00A71154">
                    <w:pPr>
                      <w:spacing w:before="20"/>
                      <w:ind w:left="20"/>
                      <w:jc w:val="center"/>
                      <w:rPr>
                        <w:rFonts w:ascii="Arial" w:hAnsi="Arial" w:cs="Arial"/>
                        <w:b/>
                        <w:sz w:val="20"/>
                        <w:szCs w:val="20"/>
                      </w:rPr>
                    </w:pPr>
                    <w:r w:rsidRPr="00A71154">
                      <w:rPr>
                        <w:rFonts w:ascii="Arial" w:hAnsi="Arial" w:cs="Arial"/>
                        <w:b/>
                        <w:sz w:val="20"/>
                        <w:szCs w:val="20"/>
                      </w:rPr>
                      <w:t xml:space="preserve">MEDALI </w:t>
                    </w:r>
                    <w:r w:rsidR="002736FB" w:rsidRPr="00A71154">
                      <w:rPr>
                        <w:rFonts w:ascii="Arial" w:hAnsi="Arial" w:cs="Arial"/>
                        <w:b/>
                        <w:sz w:val="20"/>
                        <w:szCs w:val="20"/>
                      </w:rPr>
                      <w:t xml:space="preserve">Journal. </w:t>
                    </w:r>
                    <w:r w:rsidR="002736FB" w:rsidRPr="00A71154">
                      <w:rPr>
                        <w:rFonts w:ascii="Arial" w:hAnsi="Arial" w:cs="Arial"/>
                        <w:b/>
                        <w:spacing w:val="-3"/>
                        <w:sz w:val="20"/>
                        <w:szCs w:val="20"/>
                      </w:rPr>
                      <w:t xml:space="preserve">Volume </w:t>
                    </w:r>
                    <w:r w:rsidRPr="00A71154">
                      <w:rPr>
                        <w:rFonts w:ascii="Arial" w:hAnsi="Arial" w:cs="Arial"/>
                        <w:b/>
                        <w:spacing w:val="-3"/>
                        <w:sz w:val="20"/>
                        <w:szCs w:val="20"/>
                      </w:rPr>
                      <w:t>4</w:t>
                    </w:r>
                    <w:r w:rsidR="002736FB" w:rsidRPr="00A71154">
                      <w:rPr>
                        <w:rFonts w:ascii="Arial" w:hAnsi="Arial" w:cs="Arial"/>
                        <w:b/>
                        <w:sz w:val="20"/>
                        <w:szCs w:val="20"/>
                      </w:rPr>
                      <w:t xml:space="preserve">. </w:t>
                    </w:r>
                    <w:proofErr w:type="spellStart"/>
                    <w:r w:rsidR="002736FB" w:rsidRPr="00A71154">
                      <w:rPr>
                        <w:rFonts w:ascii="Arial" w:hAnsi="Arial" w:cs="Arial"/>
                        <w:b/>
                        <w:sz w:val="20"/>
                        <w:szCs w:val="20"/>
                      </w:rPr>
                      <w:t>Nomer</w:t>
                    </w:r>
                    <w:proofErr w:type="spellEnd"/>
                    <w:r w:rsidR="002736FB" w:rsidRPr="00A71154">
                      <w:rPr>
                        <w:rFonts w:ascii="Arial" w:hAnsi="Arial" w:cs="Arial"/>
                        <w:b/>
                        <w:sz w:val="20"/>
                        <w:szCs w:val="20"/>
                      </w:rPr>
                      <w:t xml:space="preserve"> 1. </w:t>
                    </w:r>
                    <w:proofErr w:type="spellStart"/>
                    <w:r w:rsidRPr="00A71154">
                      <w:rPr>
                        <w:rFonts w:ascii="Arial" w:hAnsi="Arial" w:cs="Arial"/>
                        <w:b/>
                        <w:sz w:val="20"/>
                        <w:szCs w:val="20"/>
                      </w:rPr>
                      <w:t>Februari</w:t>
                    </w:r>
                    <w:proofErr w:type="spellEnd"/>
                    <w:r w:rsidRPr="00A71154">
                      <w:rPr>
                        <w:rFonts w:ascii="Arial" w:hAnsi="Arial" w:cs="Arial"/>
                        <w:b/>
                        <w:sz w:val="20"/>
                        <w:szCs w:val="20"/>
                      </w:rPr>
                      <w:t xml:space="preserve"> </w:t>
                    </w:r>
                    <w:r w:rsidR="002736FB" w:rsidRPr="00A71154">
                      <w:rPr>
                        <w:rFonts w:ascii="Arial" w:hAnsi="Arial" w:cs="Arial"/>
                        <w:b/>
                        <w:sz w:val="20"/>
                        <w:szCs w:val="20"/>
                      </w:rPr>
                      <w:t>202</w:t>
                    </w:r>
                    <w:r w:rsidRPr="00A71154">
                      <w:rPr>
                        <w:rFonts w:ascii="Arial" w:hAnsi="Arial" w:cs="Arial"/>
                        <w:b/>
                        <w:sz w:val="20"/>
                        <w:szCs w:val="20"/>
                      </w:rPr>
                      <w:t>2</w:t>
                    </w:r>
                  </w:p>
                </w:txbxContent>
              </v:textbox>
              <w10:wrap anchorx="page" anchory="page"/>
            </v:shape>
          </w:pict>
        </mc:Fallback>
      </mc:AlternateContent>
    </w:r>
    <w:r w:rsidR="002736FB" w:rsidRPr="002736FB">
      <w:rPr>
        <w:noProof/>
        <w:lang w:val="id-ID" w:eastAsia="id-ID"/>
      </w:rPr>
      <mc:AlternateContent>
        <mc:Choice Requires="wpg">
          <w:drawing>
            <wp:anchor distT="0" distB="0" distL="114300" distR="114300" simplePos="0" relativeHeight="251659264" behindDoc="1" locked="0" layoutInCell="1" allowOverlap="1" wp14:anchorId="68B0CB4E" wp14:editId="4EB126EF">
              <wp:simplePos x="0" y="0"/>
              <wp:positionH relativeFrom="page">
                <wp:posOffset>685800</wp:posOffset>
              </wp:positionH>
              <wp:positionV relativeFrom="page">
                <wp:posOffset>10074275</wp:posOffset>
              </wp:positionV>
              <wp:extent cx="5985510" cy="25400"/>
              <wp:effectExtent l="6985" t="2540" r="8255" b="1016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5510" cy="25400"/>
                        <a:chOff x="1691" y="14689"/>
                        <a:chExt cx="9426" cy="40"/>
                      </a:xfrm>
                    </wpg:grpSpPr>
                    <wps:wsp>
                      <wps:cNvPr id="3" name="Line 8"/>
                      <wps:cNvCnPr>
                        <a:cxnSpLocks noChangeShapeType="1"/>
                      </wps:cNvCnPr>
                      <wps:spPr bwMode="auto">
                        <a:xfrm>
                          <a:off x="1701" y="14699"/>
                          <a:ext cx="94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 name="Line 7"/>
                      <wps:cNvCnPr>
                        <a:cxnSpLocks noChangeShapeType="1"/>
                      </wps:cNvCnPr>
                      <wps:spPr bwMode="auto">
                        <a:xfrm>
                          <a:off x="1701" y="14726"/>
                          <a:ext cx="9405" cy="0"/>
                        </a:xfrm>
                        <a:prstGeom prst="line">
                          <a:avLst/>
                        </a:prstGeom>
                        <a:noFill/>
                        <a:ln w="424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75B9A9F4" id="Group 6" o:spid="_x0000_s1026" style="position:absolute;margin-left:54pt;margin-top:793.25pt;width:471.3pt;height:2pt;z-index:-251657216;mso-position-horizontal-relative:page;mso-position-vertical-relative:page" coordorigin="1691,14689" coordsize="942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">
              <v:line id="Line 8" o:spid="_x0000_s1027" style="position:absolute;visibility:visible;mso-wrap-style:square" from="1701,14699" to="11106,14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j+LwgAAANoAAAAPAAAAZHJzL2Rvd25yZXYueG1sRI/dagIx&#10;FITvC75DOIJ3NauF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Buaj+LwgAAANoAAAAPAAAA&#10;AAAAAAAAAAAAAAcCAABkcnMvZG93bnJldi54bWxQSwUGAAAAAAMAAwC3AAAA9gIAAAAA&#10;" strokeweight="1pt"/>
              <v:line id="Line 7" o:spid="_x0000_s1028" style="position:absolute;visibility:visible;mso-wrap-style:square" from="1701,14726" to="11106,14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" strokeweight=".1178mm"/>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77032" w14:textId="77777777" w:rsidR="00A71154" w:rsidRDefault="00A711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89C23" w14:textId="77777777" w:rsidR="00CC13C1" w:rsidRDefault="00CC13C1" w:rsidP="002736FB">
      <w:pPr>
        <w:spacing w:after="0" w:line="240" w:lineRule="auto"/>
      </w:pPr>
      <w:r>
        <w:separator/>
      </w:r>
    </w:p>
  </w:footnote>
  <w:footnote w:type="continuationSeparator" w:id="0">
    <w:p w14:paraId="6078DB69" w14:textId="77777777" w:rsidR="00CC13C1" w:rsidRDefault="00CC13C1" w:rsidP="002736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97062" w14:textId="77777777" w:rsidR="00A71154" w:rsidRDefault="00A711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206CB" w14:textId="77777777" w:rsidR="00A71154" w:rsidRDefault="00A711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F08DC" w14:textId="77777777" w:rsidR="00A71154" w:rsidRDefault="00A711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3"/>
    <w:multiLevelType w:val="multilevel"/>
    <w:tmpl w:val="00000886"/>
    <w:lvl w:ilvl="0">
      <w:start w:val="1"/>
      <w:numFmt w:val="decimal"/>
      <w:lvlText w:val="%1."/>
      <w:lvlJc w:val="left"/>
      <w:pPr>
        <w:ind w:hanging="360"/>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28C24EA7"/>
    <w:multiLevelType w:val="hybridMultilevel"/>
    <w:tmpl w:val="53A4212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FB60F4C"/>
    <w:multiLevelType w:val="hybridMultilevel"/>
    <w:tmpl w:val="2B90AE54"/>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cwNzEyMzY3MDO0MLBQ0lEKTi0uzszPAykwqgUAlt0toSwAAAA="/>
  </w:docVars>
  <w:rsids>
    <w:rsidRoot w:val="00D914F1"/>
    <w:rsid w:val="00061FA2"/>
    <w:rsid w:val="0008005C"/>
    <w:rsid w:val="00114686"/>
    <w:rsid w:val="002050B1"/>
    <w:rsid w:val="00257602"/>
    <w:rsid w:val="002736FB"/>
    <w:rsid w:val="002B2FB3"/>
    <w:rsid w:val="00320B27"/>
    <w:rsid w:val="003F7063"/>
    <w:rsid w:val="00423722"/>
    <w:rsid w:val="00504777"/>
    <w:rsid w:val="00567F4D"/>
    <w:rsid w:val="00570F5C"/>
    <w:rsid w:val="005725F0"/>
    <w:rsid w:val="005867FC"/>
    <w:rsid w:val="005A6313"/>
    <w:rsid w:val="005F1FF9"/>
    <w:rsid w:val="00666BBB"/>
    <w:rsid w:val="0066704A"/>
    <w:rsid w:val="006D3BF8"/>
    <w:rsid w:val="007D32D8"/>
    <w:rsid w:val="00836E2B"/>
    <w:rsid w:val="00870138"/>
    <w:rsid w:val="00910298"/>
    <w:rsid w:val="00956EEA"/>
    <w:rsid w:val="00A71154"/>
    <w:rsid w:val="00C5199A"/>
    <w:rsid w:val="00CC13C1"/>
    <w:rsid w:val="00CD1B71"/>
    <w:rsid w:val="00CD426E"/>
    <w:rsid w:val="00D6774E"/>
    <w:rsid w:val="00D914F1"/>
    <w:rsid w:val="00E445B2"/>
    <w:rsid w:val="00E906BD"/>
    <w:rsid w:val="00F17968"/>
    <w:rsid w:val="00FB7A2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D889B"/>
  <w15:chartTrackingRefBased/>
  <w15:docId w15:val="{45441861-38FE-445B-916B-4231A32A9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0F5C"/>
    <w:pPr>
      <w:keepNext/>
      <w:keepLines/>
      <w:spacing w:after="0" w:line="480" w:lineRule="auto"/>
      <w:jc w:val="center"/>
      <w:outlineLvl w:val="0"/>
    </w:pPr>
    <w:rPr>
      <w:rFonts w:asciiTheme="majorBidi" w:eastAsiaTheme="majorEastAsia" w:hAnsiTheme="majorBidi" w:cs="Times New Roman"/>
      <w:b/>
      <w:sz w:val="24"/>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4F1"/>
    <w:rPr>
      <w:color w:val="0563C1" w:themeColor="hyperlink"/>
      <w:u w:val="single"/>
    </w:rPr>
  </w:style>
  <w:style w:type="paragraph" w:styleId="Header">
    <w:name w:val="header"/>
    <w:basedOn w:val="Normal"/>
    <w:link w:val="HeaderChar"/>
    <w:uiPriority w:val="99"/>
    <w:unhideWhenUsed/>
    <w:rsid w:val="002736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6FB"/>
  </w:style>
  <w:style w:type="paragraph" w:styleId="Footer">
    <w:name w:val="footer"/>
    <w:basedOn w:val="Normal"/>
    <w:link w:val="FooterChar"/>
    <w:uiPriority w:val="99"/>
    <w:unhideWhenUsed/>
    <w:rsid w:val="002736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6FB"/>
  </w:style>
  <w:style w:type="table" w:styleId="TableGrid">
    <w:name w:val="Table Grid"/>
    <w:basedOn w:val="TableNormal"/>
    <w:uiPriority w:val="59"/>
    <w:rsid w:val="003F706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3F7063"/>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styleId="ListParagraph">
    <w:name w:val="List Paragraph"/>
    <w:basedOn w:val="Normal"/>
    <w:link w:val="ListParagraphChar"/>
    <w:uiPriority w:val="34"/>
    <w:qFormat/>
    <w:rsid w:val="00666BBB"/>
    <w:pPr>
      <w:ind w:left="720"/>
      <w:contextualSpacing/>
    </w:pPr>
  </w:style>
  <w:style w:type="character" w:customStyle="1" w:styleId="Heading1Char">
    <w:name w:val="Heading 1 Char"/>
    <w:basedOn w:val="DefaultParagraphFont"/>
    <w:link w:val="Heading1"/>
    <w:uiPriority w:val="9"/>
    <w:qFormat/>
    <w:rsid w:val="00570F5C"/>
    <w:rPr>
      <w:rFonts w:asciiTheme="majorBidi" w:eastAsiaTheme="majorEastAsia" w:hAnsiTheme="majorBidi" w:cs="Times New Roman"/>
      <w:b/>
      <w:sz w:val="24"/>
      <w:szCs w:val="32"/>
      <w:lang w:val="id-ID"/>
    </w:rPr>
  </w:style>
  <w:style w:type="paragraph" w:styleId="BodyText">
    <w:name w:val="Body Text"/>
    <w:basedOn w:val="Normal"/>
    <w:link w:val="BodyTextChar"/>
    <w:uiPriority w:val="1"/>
    <w:qFormat/>
    <w:rsid w:val="0008005C"/>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08005C"/>
    <w:rPr>
      <w:rFonts w:ascii="Times New Roman" w:eastAsia="Times New Roman" w:hAnsi="Times New Roman" w:cs="Times New Roman"/>
      <w:sz w:val="24"/>
      <w:szCs w:val="24"/>
      <w:lang w:val="en-US"/>
    </w:rPr>
  </w:style>
  <w:style w:type="character" w:customStyle="1" w:styleId="ListParagraphChar">
    <w:name w:val="List Paragraph Char"/>
    <w:basedOn w:val="DefaultParagraphFont"/>
    <w:link w:val="ListParagraph"/>
    <w:uiPriority w:val="34"/>
    <w:qFormat/>
    <w:locked/>
    <w:rsid w:val="00910298"/>
  </w:style>
  <w:style w:type="paragraph" w:customStyle="1" w:styleId="Default">
    <w:name w:val="Default"/>
    <w:rsid w:val="00E906BD"/>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CommentReference">
    <w:name w:val="annotation reference"/>
    <w:basedOn w:val="DefaultParagraphFont"/>
    <w:uiPriority w:val="99"/>
    <w:semiHidden/>
    <w:unhideWhenUsed/>
    <w:rsid w:val="005725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81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anadia180@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rosanadia180@gmail.co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F66497F3F68482C88CEF168498741BF"/>
        <w:category>
          <w:name w:val="General"/>
          <w:gallery w:val="placeholder"/>
        </w:category>
        <w:types>
          <w:type w:val="bbPlcHdr"/>
        </w:types>
        <w:behaviors>
          <w:behavior w:val="content"/>
        </w:behaviors>
        <w:guid w:val="{61AE66C4-FC51-47E6-AEFA-E3B970506F95}"/>
      </w:docPartPr>
      <w:docPartBody>
        <w:p w:rsidR="00000000" w:rsidRDefault="00DF64AF" w:rsidP="00DF64AF">
          <w:pPr>
            <w:pStyle w:val="8F66497F3F68482C88CEF168498741BF"/>
          </w:pPr>
          <w:r w:rsidRPr="00B76F88">
            <w:rPr>
              <w:rStyle w:val="PlaceholderText"/>
            </w:rPr>
            <w:t>Click or tap here to enter text.</w:t>
          </w:r>
        </w:p>
      </w:docPartBody>
    </w:docPart>
    <w:docPart>
      <w:docPartPr>
        <w:name w:val="326D8DBFAB2340318A2A4FE196C40BE9"/>
        <w:category>
          <w:name w:val="General"/>
          <w:gallery w:val="placeholder"/>
        </w:category>
        <w:types>
          <w:type w:val="bbPlcHdr"/>
        </w:types>
        <w:behaviors>
          <w:behavior w:val="content"/>
        </w:behaviors>
        <w:guid w:val="{A1B6711A-2DDE-47EC-99DE-1EBA6F6DEA85}"/>
      </w:docPartPr>
      <w:docPartBody>
        <w:p w:rsidR="00000000" w:rsidRDefault="00DF64AF" w:rsidP="00DF64AF">
          <w:pPr>
            <w:pStyle w:val="326D8DBFAB2340318A2A4FE196C40BE9"/>
          </w:pPr>
          <w:r w:rsidRPr="00B76F88">
            <w:rPr>
              <w:rStyle w:val="PlaceholderText"/>
            </w:rPr>
            <w:t>Click or tap here to enter text.</w:t>
          </w:r>
        </w:p>
      </w:docPartBody>
    </w:docPart>
    <w:docPart>
      <w:docPartPr>
        <w:name w:val="D419ED4EE59E4C90B7BD6DD22489AAD7"/>
        <w:category>
          <w:name w:val="General"/>
          <w:gallery w:val="placeholder"/>
        </w:category>
        <w:types>
          <w:type w:val="bbPlcHdr"/>
        </w:types>
        <w:behaviors>
          <w:behavior w:val="content"/>
        </w:behaviors>
        <w:guid w:val="{0C0654F6-AF14-40AB-A11E-C6F89B7D3412}"/>
      </w:docPartPr>
      <w:docPartBody>
        <w:p w:rsidR="00000000" w:rsidRDefault="00DF64AF" w:rsidP="00DF64AF">
          <w:pPr>
            <w:pStyle w:val="D419ED4EE59E4C90B7BD6DD22489AAD7"/>
          </w:pPr>
          <w:r w:rsidRPr="00112A39">
            <w:rPr>
              <w:rStyle w:val="PlaceholderText"/>
            </w:rPr>
            <w:t>Click or tap here to enter text.</w:t>
          </w:r>
        </w:p>
      </w:docPartBody>
    </w:docPart>
    <w:docPart>
      <w:docPartPr>
        <w:name w:val="5C5B9373E30A4E08BA43A67209A62F8E"/>
        <w:category>
          <w:name w:val="General"/>
          <w:gallery w:val="placeholder"/>
        </w:category>
        <w:types>
          <w:type w:val="bbPlcHdr"/>
        </w:types>
        <w:behaviors>
          <w:behavior w:val="content"/>
        </w:behaviors>
        <w:guid w:val="{85B1FD79-8641-4F93-9A74-E98D77E9A5CD}"/>
      </w:docPartPr>
      <w:docPartBody>
        <w:p w:rsidR="00000000" w:rsidRDefault="00DF64AF" w:rsidP="00DF64AF">
          <w:pPr>
            <w:pStyle w:val="5C5B9373E30A4E08BA43A67209A62F8E"/>
          </w:pPr>
          <w:r w:rsidRPr="00112A39">
            <w:rPr>
              <w:rStyle w:val="PlaceholderText"/>
            </w:rPr>
            <w:t>Click or tap here to enter text.</w:t>
          </w:r>
        </w:p>
      </w:docPartBody>
    </w:docPart>
    <w:docPart>
      <w:docPartPr>
        <w:name w:val="0AE4F10435CF47E4836859A59663CAAE"/>
        <w:category>
          <w:name w:val="General"/>
          <w:gallery w:val="placeholder"/>
        </w:category>
        <w:types>
          <w:type w:val="bbPlcHdr"/>
        </w:types>
        <w:behaviors>
          <w:behavior w:val="content"/>
        </w:behaviors>
        <w:guid w:val="{DD9D2E47-E010-4FB9-8DFE-D81EE6A35194}"/>
      </w:docPartPr>
      <w:docPartBody>
        <w:p w:rsidR="00000000" w:rsidRDefault="00DF64AF" w:rsidP="00DF64AF">
          <w:pPr>
            <w:pStyle w:val="0AE4F10435CF47E4836859A59663CAAE"/>
          </w:pPr>
          <w:r w:rsidRPr="00112A39">
            <w:rPr>
              <w:rStyle w:val="PlaceholderText"/>
            </w:rPr>
            <w:t>Click or tap here to enter text.</w:t>
          </w:r>
        </w:p>
      </w:docPartBody>
    </w:docPart>
    <w:docPart>
      <w:docPartPr>
        <w:name w:val="0453372DF6B3458B89762625BACF041D"/>
        <w:category>
          <w:name w:val="General"/>
          <w:gallery w:val="placeholder"/>
        </w:category>
        <w:types>
          <w:type w:val="bbPlcHdr"/>
        </w:types>
        <w:behaviors>
          <w:behavior w:val="content"/>
        </w:behaviors>
        <w:guid w:val="{2723478F-2066-443B-AC6C-817569DF70E3}"/>
      </w:docPartPr>
      <w:docPartBody>
        <w:p w:rsidR="00000000" w:rsidRDefault="00DF64AF" w:rsidP="00DF64AF">
          <w:pPr>
            <w:pStyle w:val="0453372DF6B3458B89762625BACF041D"/>
          </w:pPr>
          <w:r w:rsidRPr="00112A39">
            <w:rPr>
              <w:rStyle w:val="PlaceholderText"/>
            </w:rPr>
            <w:t>Click or tap here to enter text.</w:t>
          </w:r>
        </w:p>
      </w:docPartBody>
    </w:docPart>
    <w:docPart>
      <w:docPartPr>
        <w:name w:val="B39A478474E344C991E8C7A1A8E2F628"/>
        <w:category>
          <w:name w:val="General"/>
          <w:gallery w:val="placeholder"/>
        </w:category>
        <w:types>
          <w:type w:val="bbPlcHdr"/>
        </w:types>
        <w:behaviors>
          <w:behavior w:val="content"/>
        </w:behaviors>
        <w:guid w:val="{674A9245-C84E-4210-8973-54B846EC09EE}"/>
      </w:docPartPr>
      <w:docPartBody>
        <w:p w:rsidR="00000000" w:rsidRDefault="00DF64AF" w:rsidP="00DF64AF">
          <w:pPr>
            <w:pStyle w:val="B39A478474E344C991E8C7A1A8E2F628"/>
          </w:pPr>
          <w:r w:rsidRPr="00112A39">
            <w:rPr>
              <w:rStyle w:val="PlaceholderText"/>
            </w:rPr>
            <w:t>Click or tap here to enter text.</w:t>
          </w:r>
        </w:p>
      </w:docPartBody>
    </w:docPart>
    <w:docPart>
      <w:docPartPr>
        <w:name w:val="1C074C497FB1449099C2FE0A738C6951"/>
        <w:category>
          <w:name w:val="General"/>
          <w:gallery w:val="placeholder"/>
        </w:category>
        <w:types>
          <w:type w:val="bbPlcHdr"/>
        </w:types>
        <w:behaviors>
          <w:behavior w:val="content"/>
        </w:behaviors>
        <w:guid w:val="{472658E1-92E9-44F2-BACC-3FF68F069348}"/>
      </w:docPartPr>
      <w:docPartBody>
        <w:p w:rsidR="00000000" w:rsidRDefault="00DF64AF" w:rsidP="00DF64AF">
          <w:pPr>
            <w:pStyle w:val="1C074C497FB1449099C2FE0A738C6951"/>
          </w:pPr>
          <w:r w:rsidRPr="00112A39">
            <w:rPr>
              <w:rStyle w:val="PlaceholderText"/>
            </w:rPr>
            <w:t>Click or tap here to enter text.</w:t>
          </w:r>
        </w:p>
      </w:docPartBody>
    </w:docPart>
    <w:docPart>
      <w:docPartPr>
        <w:name w:val="FFF513B0D71D4E43981A6C0A094B0665"/>
        <w:category>
          <w:name w:val="General"/>
          <w:gallery w:val="placeholder"/>
        </w:category>
        <w:types>
          <w:type w:val="bbPlcHdr"/>
        </w:types>
        <w:behaviors>
          <w:behavior w:val="content"/>
        </w:behaviors>
        <w:guid w:val="{308DF14F-49E4-4FCB-94D5-D1641A1E1F61}"/>
      </w:docPartPr>
      <w:docPartBody>
        <w:p w:rsidR="00000000" w:rsidRDefault="00DF64AF" w:rsidP="00DF64AF">
          <w:pPr>
            <w:pStyle w:val="FFF513B0D71D4E43981A6C0A094B0665"/>
          </w:pPr>
          <w:r w:rsidRPr="00112A39">
            <w:rPr>
              <w:rStyle w:val="PlaceholderText"/>
            </w:rPr>
            <w:t>Click or tap here to enter text.</w:t>
          </w:r>
        </w:p>
      </w:docPartBody>
    </w:docPart>
    <w:docPart>
      <w:docPartPr>
        <w:name w:val="16BE02E31B0E4CFFBF4C51E4EC9EADB1"/>
        <w:category>
          <w:name w:val="General"/>
          <w:gallery w:val="placeholder"/>
        </w:category>
        <w:types>
          <w:type w:val="bbPlcHdr"/>
        </w:types>
        <w:behaviors>
          <w:behavior w:val="content"/>
        </w:behaviors>
        <w:guid w:val="{731EE1EA-277F-4578-B13F-A712A29542F1}"/>
      </w:docPartPr>
      <w:docPartBody>
        <w:p w:rsidR="00000000" w:rsidRDefault="00DF64AF" w:rsidP="00DF64AF">
          <w:pPr>
            <w:pStyle w:val="16BE02E31B0E4CFFBF4C51E4EC9EADB1"/>
          </w:pPr>
          <w:r w:rsidRPr="004A2213">
            <w:rPr>
              <w:rStyle w:val="PlaceholderText"/>
            </w:rPr>
            <w:t>Click or tap here to enter text.</w:t>
          </w:r>
        </w:p>
      </w:docPartBody>
    </w:docPart>
    <w:docPart>
      <w:docPartPr>
        <w:name w:val="F9E60C9C8AF14CE0BF66C740B969E146"/>
        <w:category>
          <w:name w:val="General"/>
          <w:gallery w:val="placeholder"/>
        </w:category>
        <w:types>
          <w:type w:val="bbPlcHdr"/>
        </w:types>
        <w:behaviors>
          <w:behavior w:val="content"/>
        </w:behaviors>
        <w:guid w:val="{5B9C2FB2-0FCB-48D1-9551-A9555CD0DD19}"/>
      </w:docPartPr>
      <w:docPartBody>
        <w:p w:rsidR="00000000" w:rsidRDefault="00DF64AF" w:rsidP="00DF64AF">
          <w:pPr>
            <w:pStyle w:val="F9E60C9C8AF14CE0BF66C740B969E146"/>
          </w:pPr>
          <w:r w:rsidRPr="00112A39">
            <w:rPr>
              <w:rStyle w:val="PlaceholderText"/>
            </w:rPr>
            <w:t>Click or tap here to enter text.</w:t>
          </w:r>
        </w:p>
      </w:docPartBody>
    </w:docPart>
    <w:docPart>
      <w:docPartPr>
        <w:name w:val="C4A445B7550D4F05874886CF09A8242A"/>
        <w:category>
          <w:name w:val="General"/>
          <w:gallery w:val="placeholder"/>
        </w:category>
        <w:types>
          <w:type w:val="bbPlcHdr"/>
        </w:types>
        <w:behaviors>
          <w:behavior w:val="content"/>
        </w:behaviors>
        <w:guid w:val="{5E8DEFCC-FA6B-43B2-B1F4-E3538195D8B4}"/>
      </w:docPartPr>
      <w:docPartBody>
        <w:p w:rsidR="00000000" w:rsidRDefault="00DF64AF" w:rsidP="00DF64AF">
          <w:pPr>
            <w:pStyle w:val="C4A445B7550D4F05874886CF09A8242A"/>
          </w:pPr>
          <w:r w:rsidRPr="00112A39">
            <w:rPr>
              <w:rStyle w:val="PlaceholderText"/>
            </w:rPr>
            <w:t>Click or tap here to enter text.</w:t>
          </w:r>
        </w:p>
      </w:docPartBody>
    </w:docPart>
    <w:docPart>
      <w:docPartPr>
        <w:name w:val="51A938A61DC941A3AE3F156ABF548E11"/>
        <w:category>
          <w:name w:val="General"/>
          <w:gallery w:val="placeholder"/>
        </w:category>
        <w:types>
          <w:type w:val="bbPlcHdr"/>
        </w:types>
        <w:behaviors>
          <w:behavior w:val="content"/>
        </w:behaviors>
        <w:guid w:val="{C2A82BE6-FE11-47B7-987C-4AF8F884C3D6}"/>
      </w:docPartPr>
      <w:docPartBody>
        <w:p w:rsidR="00000000" w:rsidRDefault="00DF64AF" w:rsidP="00DF64AF">
          <w:pPr>
            <w:pStyle w:val="51A938A61DC941A3AE3F156ABF548E11"/>
          </w:pPr>
          <w:r w:rsidRPr="00112A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Segoe Print"/>
    <w:charset w:val="00"/>
    <w:family w:val="roman"/>
    <w:pitch w:val="default"/>
    <w:sig w:usb0="00000000"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4AF"/>
    <w:rsid w:val="003D2B85"/>
    <w:rsid w:val="00DF64A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64AF"/>
    <w:rPr>
      <w:color w:val="808080"/>
    </w:rPr>
  </w:style>
  <w:style w:type="paragraph" w:customStyle="1" w:styleId="8F66497F3F68482C88CEF168498741BF">
    <w:name w:val="8F66497F3F68482C88CEF168498741BF"/>
    <w:rsid w:val="00DF64AF"/>
  </w:style>
  <w:style w:type="paragraph" w:customStyle="1" w:styleId="326D8DBFAB2340318A2A4FE196C40BE9">
    <w:name w:val="326D8DBFAB2340318A2A4FE196C40BE9"/>
    <w:rsid w:val="00DF64AF"/>
  </w:style>
  <w:style w:type="paragraph" w:customStyle="1" w:styleId="D419ED4EE59E4C90B7BD6DD22489AAD7">
    <w:name w:val="D419ED4EE59E4C90B7BD6DD22489AAD7"/>
    <w:rsid w:val="00DF64AF"/>
  </w:style>
  <w:style w:type="paragraph" w:customStyle="1" w:styleId="5C5B9373E30A4E08BA43A67209A62F8E">
    <w:name w:val="5C5B9373E30A4E08BA43A67209A62F8E"/>
    <w:rsid w:val="00DF64AF"/>
  </w:style>
  <w:style w:type="paragraph" w:customStyle="1" w:styleId="0AE4F10435CF47E4836859A59663CAAE">
    <w:name w:val="0AE4F10435CF47E4836859A59663CAAE"/>
    <w:rsid w:val="00DF64AF"/>
  </w:style>
  <w:style w:type="paragraph" w:customStyle="1" w:styleId="0453372DF6B3458B89762625BACF041D">
    <w:name w:val="0453372DF6B3458B89762625BACF041D"/>
    <w:rsid w:val="00DF64AF"/>
  </w:style>
  <w:style w:type="paragraph" w:customStyle="1" w:styleId="B39A478474E344C991E8C7A1A8E2F628">
    <w:name w:val="B39A478474E344C991E8C7A1A8E2F628"/>
    <w:rsid w:val="00DF64AF"/>
  </w:style>
  <w:style w:type="paragraph" w:customStyle="1" w:styleId="1C074C497FB1449099C2FE0A738C6951">
    <w:name w:val="1C074C497FB1449099C2FE0A738C6951"/>
    <w:rsid w:val="00DF64AF"/>
  </w:style>
  <w:style w:type="paragraph" w:customStyle="1" w:styleId="FFF513B0D71D4E43981A6C0A094B0665">
    <w:name w:val="FFF513B0D71D4E43981A6C0A094B0665"/>
    <w:rsid w:val="00DF64AF"/>
  </w:style>
  <w:style w:type="paragraph" w:customStyle="1" w:styleId="16BE02E31B0E4CFFBF4C51E4EC9EADB1">
    <w:name w:val="16BE02E31B0E4CFFBF4C51E4EC9EADB1"/>
    <w:rsid w:val="00DF64AF"/>
  </w:style>
  <w:style w:type="paragraph" w:customStyle="1" w:styleId="F9E60C9C8AF14CE0BF66C740B969E146">
    <w:name w:val="F9E60C9C8AF14CE0BF66C740B969E146"/>
    <w:rsid w:val="00DF64AF"/>
  </w:style>
  <w:style w:type="paragraph" w:customStyle="1" w:styleId="C4A445B7550D4F05874886CF09A8242A">
    <w:name w:val="C4A445B7550D4F05874886CF09A8242A"/>
    <w:rsid w:val="00DF64AF"/>
  </w:style>
  <w:style w:type="paragraph" w:customStyle="1" w:styleId="51A938A61DC941A3AE3F156ABF548E11">
    <w:name w:val="51A938A61DC941A3AE3F156ABF548E11"/>
    <w:rsid w:val="00DF64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2983</Words>
  <Characters>17006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Dian</dc:creator>
  <cp:keywords/>
  <dc:description/>
  <cp:lastModifiedBy>rosa nadia</cp:lastModifiedBy>
  <cp:revision>7</cp:revision>
  <dcterms:created xsi:type="dcterms:W3CDTF">2021-12-22T09:21:00Z</dcterms:created>
  <dcterms:modified xsi:type="dcterms:W3CDTF">2023-01-11T11:57:00Z</dcterms:modified>
</cp:coreProperties>
</file>