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700" w:rsidRDefault="00CD7474">
      <w:pPr>
        <w:pStyle w:val="Title"/>
      </w:pPr>
      <w:r>
        <w:t>PENGARUH REBRANDING TERHADAP KEPERCAYAAN PENGGUNA</w:t>
      </w:r>
      <w:r>
        <w:rPr>
          <w:spacing w:val="-67"/>
        </w:rPr>
        <w:t xml:space="preserve"> </w:t>
      </w:r>
      <w:r>
        <w:t>INDRIVE</w:t>
      </w:r>
      <w:r>
        <w:rPr>
          <w:spacing w:val="-1"/>
        </w:rPr>
        <w:t xml:space="preserve"> </w:t>
      </w:r>
      <w:r>
        <w:t>DI KALANGAN</w:t>
      </w:r>
      <w:r>
        <w:rPr>
          <w:spacing w:val="-2"/>
        </w:rPr>
        <w:t xml:space="preserve"> </w:t>
      </w:r>
      <w:r>
        <w:t>MAHASISWA</w:t>
      </w:r>
      <w:r>
        <w:rPr>
          <w:spacing w:val="-2"/>
        </w:rPr>
        <w:t xml:space="preserve"> </w:t>
      </w:r>
      <w:r>
        <w:t>BANDUNG</w:t>
      </w:r>
      <w:r>
        <w:rPr>
          <w:spacing w:val="-1"/>
        </w:rPr>
        <w:t xml:space="preserve"> </w:t>
      </w:r>
      <w:r>
        <w:t>RAYA</w:t>
      </w:r>
    </w:p>
    <w:p w:rsidR="00AA5700" w:rsidRDefault="00AA5700">
      <w:pPr>
        <w:pStyle w:val="BodyText"/>
        <w:spacing w:before="7"/>
        <w:rPr>
          <w:b/>
          <w:sz w:val="40"/>
        </w:rPr>
      </w:pPr>
    </w:p>
    <w:p w:rsidR="00AA5700" w:rsidRDefault="00CD7474">
      <w:pPr>
        <w:pStyle w:val="BodyText"/>
        <w:ind w:left="3222"/>
      </w:pPr>
      <w:r>
        <w:t>Rifa Ralinda Azhara</w:t>
      </w:r>
      <w:r>
        <w:rPr>
          <w:vertAlign w:val="superscript"/>
        </w:rPr>
        <w:t>1</w:t>
      </w:r>
      <w:r>
        <w:t>,</w:t>
      </w:r>
      <w:r>
        <w:rPr>
          <w:spacing w:val="-1"/>
        </w:rPr>
        <w:t xml:space="preserve"> </w:t>
      </w:r>
      <w:r>
        <w:t>Intan</w:t>
      </w:r>
      <w:r>
        <w:rPr>
          <w:spacing w:val="-4"/>
        </w:rPr>
        <w:t xml:space="preserve"> </w:t>
      </w:r>
      <w:r>
        <w:t>Primasari</w:t>
      </w:r>
      <w:r>
        <w:rPr>
          <w:spacing w:val="-3"/>
        </w:rPr>
        <w:t xml:space="preserve"> </w:t>
      </w:r>
      <w:r>
        <w:t>S.si.,</w:t>
      </w:r>
      <w:r>
        <w:rPr>
          <w:spacing w:val="-1"/>
        </w:rPr>
        <w:t xml:space="preserve"> </w:t>
      </w:r>
      <w:r>
        <w:t>M.si</w:t>
      </w:r>
      <w:r>
        <w:rPr>
          <w:vertAlign w:val="superscript"/>
        </w:rPr>
        <w:t>2</w:t>
      </w:r>
    </w:p>
    <w:p w:rsidR="00AA5700" w:rsidRDefault="00CD7474">
      <w:pPr>
        <w:pStyle w:val="BodyText"/>
        <w:spacing w:before="121"/>
        <w:ind w:left="3340" w:right="228" w:hanging="2000"/>
      </w:pPr>
      <w:r>
        <w:rPr>
          <w:vertAlign w:val="superscript"/>
        </w:rPr>
        <w:t>1</w:t>
      </w:r>
      <w:r>
        <w:rPr>
          <w:spacing w:val="-2"/>
        </w:rPr>
        <w:t xml:space="preserve"> </w:t>
      </w:r>
      <w:r>
        <w:t>Prodi</w:t>
      </w:r>
      <w:r>
        <w:rPr>
          <w:spacing w:val="-2"/>
        </w:rPr>
        <w:t xml:space="preserve"> </w:t>
      </w:r>
      <w:r>
        <w:t>Hubungan</w:t>
      </w:r>
      <w:r>
        <w:rPr>
          <w:spacing w:val="-3"/>
        </w:rPr>
        <w:t xml:space="preserve"> </w:t>
      </w:r>
      <w:r>
        <w:t>Masyarakat,</w:t>
      </w:r>
      <w:r>
        <w:rPr>
          <w:spacing w:val="-1"/>
        </w:rPr>
        <w:t xml:space="preserve"> </w:t>
      </w:r>
      <w:r>
        <w:t>Fakultas</w:t>
      </w:r>
      <w:r>
        <w:rPr>
          <w:spacing w:val="-2"/>
        </w:rPr>
        <w:t xml:space="preserve"> </w:t>
      </w:r>
      <w:r>
        <w:t>Komunikasi</w:t>
      </w:r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Bisnis</w:t>
      </w:r>
      <w:r>
        <w:rPr>
          <w:spacing w:val="-1"/>
        </w:rPr>
        <w:t xml:space="preserve"> </w:t>
      </w:r>
      <w:r>
        <w:t>Universitas</w:t>
      </w:r>
      <w:r>
        <w:rPr>
          <w:spacing w:val="-3"/>
        </w:rPr>
        <w:t xml:space="preserve"> </w:t>
      </w:r>
      <w:proofErr w:type="gramStart"/>
      <w:r>
        <w:t>Telkom</w:t>
      </w:r>
      <w:r>
        <w:rPr>
          <w:spacing w:val="-3"/>
        </w:rPr>
        <w:t xml:space="preserve"> </w:t>
      </w:r>
      <w:r>
        <w:t>,</w:t>
      </w:r>
      <w:proofErr w:type="gramEnd"/>
      <w:r>
        <w:rPr>
          <w:spacing w:val="-2"/>
        </w:rPr>
        <w:t xml:space="preserve"> </w:t>
      </w:r>
      <w:r>
        <w:t>Indonesia,</w:t>
      </w:r>
      <w:r>
        <w:rPr>
          <w:spacing w:val="-47"/>
        </w:rPr>
        <w:t xml:space="preserve"> </w:t>
      </w:r>
      <w:hyperlink r:id="rId5">
        <w:r>
          <w:t>rifaralinda@student.telkomuniversity.ac.id</w:t>
        </w:r>
      </w:hyperlink>
    </w:p>
    <w:p w:rsidR="00AA5700" w:rsidRDefault="00CD7474">
      <w:pPr>
        <w:pStyle w:val="BodyText"/>
        <w:spacing w:before="118"/>
        <w:ind w:left="3493" w:hanging="2216"/>
      </w:pPr>
      <w:r>
        <w:rPr>
          <w:vertAlign w:val="superscript"/>
        </w:rPr>
        <w:t>2</w:t>
      </w:r>
      <w:r>
        <w:rPr>
          <w:spacing w:val="-2"/>
        </w:rPr>
        <w:t xml:space="preserve"> </w:t>
      </w:r>
      <w:r>
        <w:t>Dosen</w:t>
      </w:r>
      <w:r>
        <w:rPr>
          <w:spacing w:val="-3"/>
        </w:rPr>
        <w:t xml:space="preserve"> </w:t>
      </w:r>
      <w:r>
        <w:t>Hubungan</w:t>
      </w:r>
      <w:r>
        <w:rPr>
          <w:spacing w:val="-3"/>
        </w:rPr>
        <w:t xml:space="preserve"> </w:t>
      </w:r>
      <w:r>
        <w:t>Masyarakat,</w:t>
      </w:r>
      <w:r>
        <w:rPr>
          <w:spacing w:val="-1"/>
        </w:rPr>
        <w:t xml:space="preserve"> </w:t>
      </w:r>
      <w:r>
        <w:t>Fakultas</w:t>
      </w:r>
      <w:r>
        <w:rPr>
          <w:spacing w:val="-2"/>
        </w:rPr>
        <w:t xml:space="preserve"> </w:t>
      </w:r>
      <w:r>
        <w:t>Komunikasi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Bisnis,</w:t>
      </w:r>
      <w:r>
        <w:rPr>
          <w:spacing w:val="1"/>
        </w:rPr>
        <w:t xml:space="preserve"> </w:t>
      </w:r>
      <w:r>
        <w:t>Universitas</w:t>
      </w:r>
      <w:r>
        <w:rPr>
          <w:spacing w:val="-3"/>
        </w:rPr>
        <w:t xml:space="preserve"> </w:t>
      </w:r>
      <w:proofErr w:type="gramStart"/>
      <w:r>
        <w:t>Telkom</w:t>
      </w:r>
      <w:r>
        <w:rPr>
          <w:spacing w:val="-6"/>
        </w:rPr>
        <w:t xml:space="preserve"> </w:t>
      </w:r>
      <w:r>
        <w:t>,</w:t>
      </w:r>
      <w:proofErr w:type="gramEnd"/>
      <w:r>
        <w:rPr>
          <w:spacing w:val="-1"/>
        </w:rPr>
        <w:t xml:space="preserve"> </w:t>
      </w:r>
      <w:r>
        <w:t>Indonesia,</w:t>
      </w:r>
      <w:r>
        <w:rPr>
          <w:spacing w:val="-47"/>
        </w:rPr>
        <w:t xml:space="preserve"> </w:t>
      </w:r>
      <w:hyperlink r:id="rId6">
        <w:r>
          <w:t>primasariintan@telkomuniversity.ac.id</w:t>
        </w:r>
      </w:hyperlink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spacing w:before="5"/>
        <w:rPr>
          <w:sz w:val="29"/>
        </w:rPr>
      </w:pPr>
    </w:p>
    <w:p w:rsidR="00AA5700" w:rsidRDefault="00CD7474">
      <w:pPr>
        <w:ind w:left="140"/>
        <w:rPr>
          <w:b/>
          <w:i/>
          <w:sz w:val="20"/>
        </w:rPr>
      </w:pPr>
      <w:r>
        <w:rPr>
          <w:b/>
          <w:i/>
          <w:sz w:val="20"/>
        </w:rPr>
        <w:t>Abstract</w:t>
      </w:r>
    </w:p>
    <w:p w:rsidR="00AA5700" w:rsidRDefault="00CD7474">
      <w:pPr>
        <w:spacing w:before="116"/>
        <w:ind w:left="140" w:right="137"/>
        <w:jc w:val="both"/>
        <w:rPr>
          <w:i/>
          <w:sz w:val="20"/>
        </w:rPr>
      </w:pPr>
      <w:r>
        <w:rPr>
          <w:i/>
          <w:sz w:val="20"/>
        </w:rPr>
        <w:t>This study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aims 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investigate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impact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rebranding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efforts undertaken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by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Indrive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on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customer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trust,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particularly among students in the Bandung Raya area. A total of 102 students, who are active users of the Indrive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application, participated in this research by completing a questionnaire. A quantitative method was employed, with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descriptive-verification analysis through Hypothesis Testing (T-test and F-test). The collected data indicates that the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change in logo has a significant impact, with 71.96% of respondents showing a positive response to the rebranding.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The primary findings of this study suggest that the rebranding of Indrive has a tangible influence on customer trust,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especially among students in the Bandung Raya area. Data analysis reveals that 7.82% of the changes in customer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trust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can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be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directly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attributed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rebranding.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remaining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2.18%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attributed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other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unrelated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factors.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These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results indicate that the visual changes and brand messaging conveyed through the rebranding successfully affect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customer perceptions and trust. Thus, this study confirms that the rebranding of Indrive has a significant impact on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strengthening customer trust among students in the Bandung Raya area. The practical implications of these findings</w:t>
      </w:r>
      <w:r>
        <w:rPr>
          <w:i/>
          <w:spacing w:val="-47"/>
          <w:sz w:val="20"/>
        </w:rPr>
        <w:t xml:space="preserve"> </w:t>
      </w:r>
      <w:proofErr w:type="gramStart"/>
      <w:r>
        <w:rPr>
          <w:i/>
          <w:sz w:val="20"/>
        </w:rPr>
        <w:t>are</w:t>
      </w:r>
      <w:proofErr w:type="gramEnd"/>
      <w:r>
        <w:rPr>
          <w:i/>
          <w:sz w:val="20"/>
        </w:rPr>
        <w:t xml:space="preserve"> that rebranding is not merely about visual changes but is also a crucial strategy for building and reinforcing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relationships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with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customers,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especially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 competitive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markets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such as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online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transportation industry.</w:t>
      </w:r>
    </w:p>
    <w:p w:rsidR="00AA5700" w:rsidRDefault="00CD7474">
      <w:pPr>
        <w:spacing w:before="121"/>
        <w:ind w:left="140"/>
        <w:jc w:val="both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896620</wp:posOffset>
                </wp:positionH>
                <wp:positionV relativeFrom="paragraph">
                  <wp:posOffset>238125</wp:posOffset>
                </wp:positionV>
                <wp:extent cx="5979795" cy="9525"/>
                <wp:effectExtent l="0" t="0" r="0" b="0"/>
                <wp:wrapTopAndBottom/>
                <wp:docPr id="40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79795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C437C" id="Rectangle 26" o:spid="_x0000_s1026" style="position:absolute;margin-left:70.6pt;margin-top:18.75pt;width:470.85pt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" fillcolor="black" stroked="f">
                <w10:wrap type="topAndBottom" anchorx="page"/>
              </v:rect>
            </w:pict>
          </mc:Fallback>
        </mc:AlternateContent>
      </w:r>
      <w:r>
        <w:rPr>
          <w:i/>
          <w:sz w:val="20"/>
        </w:rPr>
        <w:t>Keywords: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rebranding,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customer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trust,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transportasi online</w:t>
      </w:r>
    </w:p>
    <w:p w:rsidR="00AA5700" w:rsidRDefault="00CD7474">
      <w:pPr>
        <w:pStyle w:val="Heading1"/>
        <w:spacing w:before="91"/>
        <w:ind w:left="140" w:firstLine="0"/>
      </w:pPr>
      <w:r>
        <w:t>Abstrak</w:t>
      </w:r>
    </w:p>
    <w:p w:rsidR="00AA5700" w:rsidRDefault="00CD7474">
      <w:pPr>
        <w:pStyle w:val="BodyText"/>
        <w:spacing w:before="116"/>
        <w:ind w:left="140" w:right="138"/>
        <w:jc w:val="both"/>
      </w:pPr>
      <w:r>
        <w:t>Penelitian ini bertujuan untuk mengetahui dampak rebranding yang dilakukan oleh Indrive terhadap kepercayaan</w:t>
      </w:r>
      <w:r>
        <w:rPr>
          <w:spacing w:val="1"/>
        </w:rPr>
        <w:t xml:space="preserve"> </w:t>
      </w:r>
      <w:r>
        <w:t>pelanggan, khususnya di kalangan Mahasiswa Bandung Raya. Sebanyak 102 mahasiswa yang merupakan pengguna</w:t>
      </w:r>
      <w:r>
        <w:rPr>
          <w:spacing w:val="1"/>
        </w:rPr>
        <w:t xml:space="preserve"> </w:t>
      </w:r>
      <w:r>
        <w:t>aktif aplikasi Indrive berpartisipasi dalam penelitian ini dengan mengisi kuesioner penelitian. Metode kuantitatif</w:t>
      </w:r>
      <w:r>
        <w:rPr>
          <w:spacing w:val="1"/>
        </w:rPr>
        <w:t xml:space="preserve"> </w:t>
      </w:r>
      <w:r>
        <w:t>digunakan, dengan analisis deskriptif verifikatif melalui Uji Hipotesis (Uji T dan Uji F). Data yang dikumpulkan</w:t>
      </w:r>
      <w:r>
        <w:rPr>
          <w:spacing w:val="1"/>
        </w:rPr>
        <w:t xml:space="preserve"> </w:t>
      </w:r>
      <w:r>
        <w:t>menunjukkan bahwa perubahan logo memiliki dampak signifikan, dengan persentase sebesar 71</w:t>
      </w:r>
      <w:proofErr w:type="gramStart"/>
      <w:r>
        <w:t>,96</w:t>
      </w:r>
      <w:proofErr w:type="gramEnd"/>
      <w:r>
        <w:t>% dari responden</w:t>
      </w:r>
      <w:r>
        <w:rPr>
          <w:spacing w:val="-47"/>
        </w:rPr>
        <w:t xml:space="preserve"> </w:t>
      </w:r>
      <w:r>
        <w:t>yang menunjukkan tanggapan positif terhadap rebranding tersebut. Temuan utama dari penelitian ini menunjukkan</w:t>
      </w:r>
      <w:r>
        <w:rPr>
          <w:spacing w:val="1"/>
        </w:rPr>
        <w:t xml:space="preserve"> </w:t>
      </w:r>
      <w:r>
        <w:t>bahwa rebranding Indrive memiliki pengaruh yang nyata terhadap kepercayaan pelanggan, terutama di kalangan</w:t>
      </w:r>
      <w:r>
        <w:rPr>
          <w:spacing w:val="1"/>
        </w:rPr>
        <w:t xml:space="preserve"> </w:t>
      </w:r>
      <w:r>
        <w:t>mahasiswa Bandung Raya. Analisis data menunjukkan bahwa sebesar 7</w:t>
      </w:r>
      <w:proofErr w:type="gramStart"/>
      <w:r>
        <w:t>,82</w:t>
      </w:r>
      <w:proofErr w:type="gramEnd"/>
      <w:r>
        <w:t>% dari perubahan dalam kepercayaan</w:t>
      </w:r>
      <w:r>
        <w:rPr>
          <w:spacing w:val="1"/>
        </w:rPr>
        <w:t xml:space="preserve"> </w:t>
      </w:r>
      <w:r>
        <w:t>pelanggan dapat diatribusikan langsung kepada rebranding tersebut. Sisanya, sekitar 2</w:t>
      </w:r>
      <w:proofErr w:type="gramStart"/>
      <w:r>
        <w:t>,18</w:t>
      </w:r>
      <w:proofErr w:type="gramEnd"/>
      <w:r>
        <w:t>%, disebabkan oleh faktor-</w:t>
      </w:r>
      <w:r>
        <w:rPr>
          <w:spacing w:val="1"/>
        </w:rPr>
        <w:t xml:space="preserve"> </w:t>
      </w:r>
      <w:r>
        <w:t>faktor lain yang tidak terkait langsung dengan rebranding. Hasil ini mengindikasikan bahwa perubahan visual dan</w:t>
      </w:r>
      <w:r>
        <w:rPr>
          <w:spacing w:val="1"/>
        </w:rPr>
        <w:t xml:space="preserve"> </w:t>
      </w:r>
      <w:r>
        <w:t>pesan merek yang disampaikan melalui rebranding berhasil mempengaruhi persepsi dan kepercayaan pelanggan.</w:t>
      </w:r>
      <w:r>
        <w:rPr>
          <w:spacing w:val="1"/>
        </w:rPr>
        <w:t xml:space="preserve"> </w:t>
      </w:r>
      <w:r>
        <w:t>Dengan demikian, penelitian ini mengonfirmasi bahwa rebranding Indrive memiliki dampak yang signifikan dalam</w:t>
      </w:r>
      <w:r>
        <w:rPr>
          <w:spacing w:val="1"/>
        </w:rPr>
        <w:t xml:space="preserve"> </w:t>
      </w:r>
      <w:r>
        <w:t>memperkuat kepercayaan pelanggan di kalangan mahasiswa Bandung Raya. Implikasi praktis dari temuan ini adalah</w:t>
      </w:r>
      <w:r>
        <w:rPr>
          <w:spacing w:val="-47"/>
        </w:rPr>
        <w:t xml:space="preserve"> </w:t>
      </w:r>
      <w:r>
        <w:t>bahwa rebranding bukan hanya tentang perubahan visual, tetapi juga merupakan strategi penting untuk membangun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memperkuat</w:t>
      </w:r>
      <w:r>
        <w:rPr>
          <w:spacing w:val="1"/>
        </w:rPr>
        <w:t xml:space="preserve"> </w:t>
      </w:r>
      <w:r>
        <w:t>hubungan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pelanggan,</w:t>
      </w:r>
      <w:r>
        <w:rPr>
          <w:spacing w:val="1"/>
        </w:rPr>
        <w:t xml:space="preserve"> </w:t>
      </w:r>
      <w:r>
        <w:t>terutama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pasar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kompetitif</w:t>
      </w:r>
      <w:r>
        <w:rPr>
          <w:spacing w:val="1"/>
        </w:rPr>
        <w:t xml:space="preserve"> </w:t>
      </w:r>
      <w:r>
        <w:t>seperti</w:t>
      </w:r>
      <w:r>
        <w:rPr>
          <w:spacing w:val="1"/>
        </w:rPr>
        <w:t xml:space="preserve"> </w:t>
      </w:r>
      <w:r>
        <w:t>industri</w:t>
      </w:r>
      <w:r>
        <w:rPr>
          <w:spacing w:val="1"/>
        </w:rPr>
        <w:t xml:space="preserve"> </w:t>
      </w:r>
      <w:r>
        <w:t>layanan</w:t>
      </w:r>
      <w:r>
        <w:rPr>
          <w:spacing w:val="-47"/>
        </w:rPr>
        <w:t xml:space="preserve"> </w:t>
      </w:r>
      <w:r>
        <w:t>transportasi</w:t>
      </w:r>
      <w:r>
        <w:rPr>
          <w:spacing w:val="-2"/>
        </w:rPr>
        <w:t xml:space="preserve"> </w:t>
      </w:r>
      <w:r>
        <w:t>daring.</w:t>
      </w:r>
    </w:p>
    <w:p w:rsidR="00CD7474" w:rsidRDefault="00CD7474">
      <w:pPr>
        <w:pStyle w:val="BodyText"/>
        <w:pBdr>
          <w:bottom w:val="single" w:sz="6" w:space="1" w:color="auto"/>
        </w:pBdr>
        <w:spacing w:before="116"/>
        <w:ind w:left="140" w:right="138"/>
        <w:jc w:val="both"/>
      </w:pPr>
      <w:r>
        <w:t xml:space="preserve">Kata </w:t>
      </w:r>
      <w:proofErr w:type="gramStart"/>
      <w:r>
        <w:t>Kunci :</w:t>
      </w:r>
      <w:proofErr w:type="gramEnd"/>
      <w:r>
        <w:t xml:space="preserve"> Rebranding, kepercayaan pelanggan, transportasi online</w:t>
      </w:r>
    </w:p>
    <w:p w:rsidR="00CD7474" w:rsidRDefault="00CD7474" w:rsidP="00CD7474">
      <w:pPr>
        <w:pStyle w:val="BodyText"/>
        <w:spacing w:before="116"/>
        <w:ind w:right="138"/>
        <w:jc w:val="both"/>
      </w:pPr>
    </w:p>
    <w:p w:rsidR="00CD7474" w:rsidRDefault="00CD7474">
      <w:pPr>
        <w:rPr>
          <w:b/>
          <w:bCs/>
          <w:color w:val="1F3762"/>
          <w:sz w:val="20"/>
          <w:szCs w:val="20"/>
        </w:rPr>
      </w:pPr>
      <w:r>
        <w:rPr>
          <w:color w:val="1F3762"/>
        </w:rPr>
        <w:br w:type="page"/>
      </w:r>
    </w:p>
    <w:p w:rsidR="00AA5700" w:rsidRDefault="00CD7474">
      <w:pPr>
        <w:pStyle w:val="Heading1"/>
        <w:numPr>
          <w:ilvl w:val="0"/>
          <w:numId w:val="10"/>
        </w:numPr>
        <w:tabs>
          <w:tab w:val="left" w:pos="1220"/>
          <w:tab w:val="left" w:pos="1221"/>
        </w:tabs>
        <w:spacing w:before="78"/>
        <w:ind w:hanging="721"/>
        <w:jc w:val="both"/>
        <w:rPr>
          <w:color w:val="1F3762"/>
        </w:rPr>
      </w:pPr>
      <w:r>
        <w:rPr>
          <w:color w:val="1F3762"/>
        </w:rPr>
        <w:lastRenderedPageBreak/>
        <w:t>PENDAHULUAN</w:t>
      </w:r>
    </w:p>
    <w:p w:rsidR="00AA5700" w:rsidRDefault="00CD7474">
      <w:pPr>
        <w:pStyle w:val="BodyText"/>
        <w:spacing w:before="39"/>
        <w:ind w:left="140" w:right="139" w:firstLine="288"/>
        <w:jc w:val="both"/>
      </w:pPr>
      <w:r>
        <w:t>Perkembangan teknologi yang pesat saat ini memiliki dampak besar pada dinamika bisnis, salah satunya terlihat</w:t>
      </w:r>
      <w:r>
        <w:rPr>
          <w:spacing w:val="1"/>
        </w:rPr>
        <w:t xml:space="preserve"> </w:t>
      </w:r>
      <w:r>
        <w:t>dalam sektor transportasi online. Kata "transportasi" sendiri berasal dari gabungan kata "trans" yang berarti seberang</w:t>
      </w:r>
      <w:r>
        <w:rPr>
          <w:spacing w:val="-47"/>
        </w:rPr>
        <w:t xml:space="preserve"> </w:t>
      </w:r>
      <w:r>
        <w:t>atau sebelah lain, dan "portare" yang berarti mengangkut atau membawa. Miro (2005) mendefinisikan transportasi</w:t>
      </w:r>
      <w:r>
        <w:rPr>
          <w:spacing w:val="1"/>
        </w:rPr>
        <w:t xml:space="preserve"> </w:t>
      </w:r>
      <w:r>
        <w:t>sebagai usaha untuk memindahkan, menggerakan, mengangkut, atau mengalihkan objek dari tempat lama ketempat</w:t>
      </w:r>
      <w:r>
        <w:rPr>
          <w:spacing w:val="1"/>
        </w:rPr>
        <w:t xml:space="preserve"> </w:t>
      </w:r>
      <w:r>
        <w:t>baru</w:t>
      </w:r>
      <w:r>
        <w:rPr>
          <w:spacing w:val="-6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sebaliknya,</w:t>
      </w:r>
      <w:r>
        <w:rPr>
          <w:spacing w:val="-3"/>
        </w:rPr>
        <w:t xml:space="preserve"> </w:t>
      </w:r>
      <w:r>
        <w:t>dimana</w:t>
      </w:r>
      <w:r>
        <w:rPr>
          <w:spacing w:val="-1"/>
        </w:rPr>
        <w:t xml:space="preserve"> </w:t>
      </w:r>
      <w:r>
        <w:t>objek</w:t>
      </w:r>
      <w:r>
        <w:rPr>
          <w:spacing w:val="-4"/>
        </w:rPr>
        <w:t xml:space="preserve"> </w:t>
      </w:r>
      <w:r>
        <w:t>tersebut</w:t>
      </w:r>
      <w:r>
        <w:rPr>
          <w:spacing w:val="-4"/>
        </w:rPr>
        <w:t xml:space="preserve"> </w:t>
      </w:r>
      <w:r>
        <w:t>dapat</w:t>
      </w:r>
      <w:r>
        <w:rPr>
          <w:spacing w:val="-3"/>
        </w:rPr>
        <w:t xml:space="preserve"> </w:t>
      </w:r>
      <w:r>
        <w:t>lebih</w:t>
      </w:r>
      <w:r>
        <w:rPr>
          <w:spacing w:val="-3"/>
        </w:rPr>
        <w:t xml:space="preserve"> </w:t>
      </w:r>
      <w:r>
        <w:t>bermanfaat</w:t>
      </w:r>
      <w:r>
        <w:rPr>
          <w:spacing w:val="-4"/>
        </w:rPr>
        <w:t xml:space="preserve"> </w:t>
      </w:r>
      <w:r>
        <w:t>atau</w:t>
      </w:r>
      <w:r>
        <w:rPr>
          <w:spacing w:val="-5"/>
        </w:rPr>
        <w:t xml:space="preserve"> </w:t>
      </w:r>
      <w:r>
        <w:t>berguna</w:t>
      </w:r>
      <w:r>
        <w:rPr>
          <w:spacing w:val="-1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tujuan</w:t>
      </w:r>
      <w:r>
        <w:rPr>
          <w:spacing w:val="-4"/>
        </w:rPr>
        <w:t xml:space="preserve"> </w:t>
      </w:r>
      <w:r>
        <w:t>tertentu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tempat</w:t>
      </w:r>
      <w:r>
        <w:rPr>
          <w:spacing w:val="-3"/>
        </w:rPr>
        <w:t xml:space="preserve"> </w:t>
      </w:r>
      <w:r>
        <w:t>lain.</w:t>
      </w:r>
      <w:r>
        <w:rPr>
          <w:spacing w:val="-48"/>
        </w:rPr>
        <w:t xml:space="preserve"> </w:t>
      </w:r>
      <w:r>
        <w:t>Transportasi Online merupakan bentuk kendaraan umum yang dapat diakses dan dioperasikan secara online, baik</w:t>
      </w:r>
      <w:r>
        <w:rPr>
          <w:spacing w:val="1"/>
        </w:rPr>
        <w:t xml:space="preserve"> </w:t>
      </w:r>
      <w:r>
        <w:t>untuk pemesanan maupun pembayaran. Fenomena ini telah mendorong banyak pengemudi transportasi tradisional</w:t>
      </w:r>
      <w:r>
        <w:rPr>
          <w:spacing w:val="1"/>
        </w:rPr>
        <w:t xml:space="preserve"> </w:t>
      </w:r>
      <w:r>
        <w:t>beralih</w:t>
      </w:r>
      <w:r>
        <w:rPr>
          <w:spacing w:val="-9"/>
        </w:rPr>
        <w:t xml:space="preserve"> </w:t>
      </w:r>
      <w:r>
        <w:t>ke</w:t>
      </w:r>
      <w:r>
        <w:rPr>
          <w:spacing w:val="-7"/>
        </w:rPr>
        <w:t xml:space="preserve"> </w:t>
      </w:r>
      <w:r>
        <w:t>transportasi</w:t>
      </w:r>
      <w:r>
        <w:rPr>
          <w:spacing w:val="-8"/>
        </w:rPr>
        <w:t xml:space="preserve"> </w:t>
      </w:r>
      <w:r>
        <w:t>online</w:t>
      </w:r>
      <w:r>
        <w:rPr>
          <w:spacing w:val="-4"/>
        </w:rPr>
        <w:t xml:space="preserve"> </w:t>
      </w:r>
      <w:r>
        <w:t>karena</w:t>
      </w:r>
      <w:r>
        <w:rPr>
          <w:spacing w:val="-7"/>
        </w:rPr>
        <w:t xml:space="preserve"> </w:t>
      </w:r>
      <w:r>
        <w:t>dinilai</w:t>
      </w:r>
      <w:r>
        <w:rPr>
          <w:spacing w:val="-8"/>
        </w:rPr>
        <w:t xml:space="preserve"> </w:t>
      </w:r>
      <w:r>
        <w:t>lebih</w:t>
      </w:r>
      <w:r>
        <w:rPr>
          <w:spacing w:val="-8"/>
        </w:rPr>
        <w:t xml:space="preserve"> </w:t>
      </w:r>
      <w:r>
        <w:t>praktis</w:t>
      </w:r>
      <w:r>
        <w:rPr>
          <w:spacing w:val="-8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diminati</w:t>
      </w:r>
      <w:r>
        <w:rPr>
          <w:spacing w:val="-8"/>
        </w:rPr>
        <w:t xml:space="preserve"> </w:t>
      </w:r>
      <w:r>
        <w:t>oleh</w:t>
      </w:r>
      <w:r>
        <w:rPr>
          <w:spacing w:val="-5"/>
        </w:rPr>
        <w:t xml:space="preserve"> </w:t>
      </w:r>
      <w:r>
        <w:t>masyarakat,</w:t>
      </w:r>
      <w:r>
        <w:rPr>
          <w:spacing w:val="-7"/>
        </w:rPr>
        <w:t xml:space="preserve"> </w:t>
      </w:r>
      <w:r>
        <w:t>terutama</w:t>
      </w:r>
      <w:r>
        <w:rPr>
          <w:spacing w:val="-5"/>
        </w:rPr>
        <w:t xml:space="preserve"> </w:t>
      </w:r>
      <w:r>
        <w:t>generasi</w:t>
      </w:r>
      <w:r>
        <w:rPr>
          <w:spacing w:val="-8"/>
        </w:rPr>
        <w:t xml:space="preserve"> </w:t>
      </w:r>
      <w:r>
        <w:t>Z.</w:t>
      </w:r>
      <w:r>
        <w:rPr>
          <w:spacing w:val="-6"/>
        </w:rPr>
        <w:t xml:space="preserve"> </w:t>
      </w:r>
      <w:r>
        <w:t>(Adinda)</w:t>
      </w:r>
      <w:r>
        <w:rPr>
          <w:spacing w:val="-48"/>
        </w:rPr>
        <w:t xml:space="preserve"> </w:t>
      </w:r>
      <w:r>
        <w:t>Setiap tahun, peningkatan jumlah kendaraan pasti terjadi, termasuk mobil penumpang, mobil bis, mobil barang, dan</w:t>
      </w:r>
      <w:r>
        <w:rPr>
          <w:spacing w:val="1"/>
        </w:rPr>
        <w:t xml:space="preserve"> </w:t>
      </w:r>
      <w:r>
        <w:t>sepeda motor. Menariknya, dari keempat jenis transportasi tersebut, peningkatan jumlah sepeda motor cenderung</w:t>
      </w:r>
      <w:r>
        <w:rPr>
          <w:spacing w:val="1"/>
        </w:rPr>
        <w:t xml:space="preserve"> </w:t>
      </w:r>
      <w:r>
        <w:t>menjadi yang tertinggi, seperti yang diungkapkan oleh Badan Pusat Statistik pada tahun 2018.Pada saat ini sebesar</w:t>
      </w:r>
      <w:r>
        <w:rPr>
          <w:spacing w:val="1"/>
        </w:rPr>
        <w:t xml:space="preserve"> </w:t>
      </w:r>
      <w:r>
        <w:t>21,7 juta masyarakat Indonesia menggunakan layanan transportasi online seperti Gojek, Grab, Maxim, InDrive dan</w:t>
      </w:r>
      <w:r>
        <w:rPr>
          <w:spacing w:val="1"/>
        </w:rPr>
        <w:t xml:space="preserve"> </w:t>
      </w:r>
      <w:r>
        <w:t>lain</w:t>
      </w:r>
      <w:r>
        <w:rPr>
          <w:spacing w:val="-4"/>
        </w:rPr>
        <w:t xml:space="preserve"> </w:t>
      </w:r>
      <w:r>
        <w:t>lain.Berdasarkan</w:t>
      </w:r>
      <w:r>
        <w:rPr>
          <w:spacing w:val="-3"/>
        </w:rPr>
        <w:t xml:space="preserve"> </w:t>
      </w:r>
      <w:r>
        <w:t>laporan</w:t>
      </w:r>
      <w:r>
        <w:rPr>
          <w:spacing w:val="-4"/>
        </w:rPr>
        <w:t xml:space="preserve"> </w:t>
      </w:r>
      <w:r>
        <w:t>dari</w:t>
      </w:r>
      <w:r>
        <w:rPr>
          <w:spacing w:val="-3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2020-Digital</w:t>
      </w:r>
      <w:r>
        <w:rPr>
          <w:spacing w:val="-2"/>
        </w:rPr>
        <w:t xml:space="preserve"> </w:t>
      </w:r>
      <w:r>
        <w:t>2020</w:t>
      </w:r>
      <w:r>
        <w:rPr>
          <w:spacing w:val="-2"/>
        </w:rPr>
        <w:t xml:space="preserve"> </w:t>
      </w:r>
      <w:r>
        <w:t>Indonesia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Januari</w:t>
      </w:r>
      <w:r>
        <w:rPr>
          <w:spacing w:val="-3"/>
        </w:rPr>
        <w:t xml:space="preserve"> </w:t>
      </w:r>
      <w:r>
        <w:t>2020</w:t>
      </w:r>
      <w:r>
        <w:rPr>
          <w:spacing w:val="-1"/>
        </w:rPr>
        <w:t xml:space="preserve"> </w:t>
      </w:r>
      <w:r>
        <w:t>menyebutkan</w:t>
      </w:r>
      <w:r>
        <w:rPr>
          <w:spacing w:val="-4"/>
        </w:rPr>
        <w:t xml:space="preserve"> </w:t>
      </w:r>
      <w:r>
        <w:t>bahwa</w:t>
      </w:r>
      <w:r>
        <w:rPr>
          <w:spacing w:val="-47"/>
        </w:rPr>
        <w:t xml:space="preserve"> </w:t>
      </w:r>
      <w:r>
        <w:t>sebanyak</w:t>
      </w:r>
      <w:r>
        <w:rPr>
          <w:spacing w:val="-4"/>
        </w:rPr>
        <w:t xml:space="preserve"> </w:t>
      </w:r>
      <w:r>
        <w:t>75%</w:t>
      </w:r>
      <w:r>
        <w:rPr>
          <w:spacing w:val="-4"/>
        </w:rPr>
        <w:t xml:space="preserve"> </w:t>
      </w:r>
      <w:r>
        <w:t>pengguna</w:t>
      </w:r>
      <w:r>
        <w:rPr>
          <w:spacing w:val="-2"/>
        </w:rPr>
        <w:t xml:space="preserve"> </w:t>
      </w:r>
      <w:r>
        <w:t>internet</w:t>
      </w:r>
      <w:r>
        <w:rPr>
          <w:spacing w:val="-3"/>
        </w:rPr>
        <w:t xml:space="preserve"> </w:t>
      </w:r>
      <w:r>
        <w:t>Indonesia</w:t>
      </w:r>
      <w:r>
        <w:rPr>
          <w:spacing w:val="-3"/>
        </w:rPr>
        <w:t xml:space="preserve"> </w:t>
      </w:r>
      <w:r>
        <w:t>juga</w:t>
      </w:r>
      <w:r>
        <w:rPr>
          <w:spacing w:val="1"/>
        </w:rPr>
        <w:t xml:space="preserve"> </w:t>
      </w:r>
      <w:r>
        <w:t>menggunakan</w:t>
      </w:r>
      <w:r>
        <w:rPr>
          <w:spacing w:val="-4"/>
        </w:rPr>
        <w:t xml:space="preserve"> </w:t>
      </w:r>
      <w:r>
        <w:t>aplikasi</w:t>
      </w:r>
      <w:r>
        <w:rPr>
          <w:spacing w:val="-1"/>
        </w:rPr>
        <w:t xml:space="preserve"> </w:t>
      </w:r>
      <w:r>
        <w:t>mobile yang</w:t>
      </w:r>
      <w:r>
        <w:rPr>
          <w:spacing w:val="-4"/>
        </w:rPr>
        <w:t xml:space="preserve"> </w:t>
      </w:r>
      <w:r>
        <w:t>berhubungan</w:t>
      </w:r>
      <w:r>
        <w:rPr>
          <w:spacing w:val="-4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pemetaan.</w:t>
      </w:r>
    </w:p>
    <w:p w:rsidR="00AA5700" w:rsidRDefault="00CD7474">
      <w:pPr>
        <w:pStyle w:val="BodyText"/>
        <w:spacing w:before="122"/>
        <w:ind w:left="140" w:right="145" w:firstLine="288"/>
        <w:jc w:val="both"/>
      </w:pPr>
      <w:r>
        <w:t>InDriver adalah salah satu jenis perusahaan yang bergerak pada bidang transportasi yang berasal dari rusia dan</w:t>
      </w:r>
      <w:r>
        <w:rPr>
          <w:spacing w:val="1"/>
        </w:rPr>
        <w:t xml:space="preserve"> </w:t>
      </w:r>
      <w:r>
        <w:t>berdiri pada tahun 2012 namun pertama kali hadir di Indonesia pada tahun 2021. Meskipun hanya kisaran 2 tahun</w:t>
      </w:r>
      <w:r>
        <w:rPr>
          <w:spacing w:val="1"/>
        </w:rPr>
        <w:t xml:space="preserve"> </w:t>
      </w:r>
      <w:r>
        <w:t>berdiri di Indonesia, namun InDriver berhasil meraih urutan ke-4 terbanyak pengguna transportasi online. InDriver</w:t>
      </w:r>
      <w:r>
        <w:rPr>
          <w:spacing w:val="1"/>
        </w:rPr>
        <w:t xml:space="preserve"> </w:t>
      </w:r>
      <w:r>
        <w:t xml:space="preserve">telah mengumumkan bahwa perusahaan mereka telah melakukan rebranding dengan adanya perubahan </w:t>
      </w:r>
      <w:proofErr w:type="gramStart"/>
      <w:r>
        <w:t>nama</w:t>
      </w:r>
      <w:proofErr w:type="gramEnd"/>
      <w:r>
        <w:t xml:space="preserve"> dari</w:t>
      </w:r>
      <w:r>
        <w:rPr>
          <w:spacing w:val="1"/>
        </w:rPr>
        <w:t xml:space="preserve"> </w:t>
      </w:r>
      <w:r>
        <w:t>InDriver</w:t>
      </w:r>
      <w:r>
        <w:rPr>
          <w:spacing w:val="2"/>
        </w:rPr>
        <w:t xml:space="preserve"> </w:t>
      </w:r>
      <w:r>
        <w:t>menjadi</w:t>
      </w:r>
      <w:r>
        <w:rPr>
          <w:spacing w:val="-1"/>
        </w:rPr>
        <w:t xml:space="preserve"> </w:t>
      </w:r>
      <w:r>
        <w:t>InDrive.</w:t>
      </w:r>
    </w:p>
    <w:p w:rsidR="00AA5700" w:rsidRDefault="00CD7474">
      <w:pPr>
        <w:pStyle w:val="BodyText"/>
        <w:spacing w:before="119"/>
        <w:ind w:left="140" w:right="142" w:firstLine="288"/>
        <w:jc w:val="both"/>
      </w:pPr>
      <w:r>
        <w:t>Roman Ermoshin mengatakan Rebranding dilakukan karena bentuk evolusi inDrive menjadi sebuah marketplace</w:t>
      </w:r>
      <w:r>
        <w:rPr>
          <w:spacing w:val="-47"/>
        </w:rPr>
        <w:t xml:space="preserve"> </w:t>
      </w:r>
      <w:r>
        <w:t>yang ada di Indonesia untuk layanan daerah perkotaan. Rebranding ini menandakan inDrive mengoptimalkan diri</w:t>
      </w:r>
      <w:r>
        <w:rPr>
          <w:spacing w:val="1"/>
        </w:rPr>
        <w:t xml:space="preserve"> </w:t>
      </w:r>
      <w:r>
        <w:t>dengan cara menaikkan pelayanan pada penawaran yang telah ada secara berkelanjutan sehingga untuk kedepannya</w:t>
      </w:r>
      <w:r>
        <w:rPr>
          <w:spacing w:val="1"/>
        </w:rPr>
        <w:t xml:space="preserve"> </w:t>
      </w:r>
      <w:r>
        <w:t>inDrive akan masuk kedalam segmen strategi baru seperti fintech</w:t>
      </w:r>
      <w:proofErr w:type="gramStart"/>
      <w:r>
        <w:t>,pengantaran</w:t>
      </w:r>
      <w:proofErr w:type="gramEnd"/>
      <w:r>
        <w:t xml:space="preserve"> makanan, e- commers dan juga</w:t>
      </w:r>
      <w:r>
        <w:rPr>
          <w:spacing w:val="1"/>
        </w:rPr>
        <w:t xml:space="preserve"> </w:t>
      </w:r>
      <w:r>
        <w:t>meningkatkan</w:t>
      </w:r>
      <w:r>
        <w:rPr>
          <w:spacing w:val="-2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pengembangan</w:t>
      </w:r>
      <w:r>
        <w:rPr>
          <w:spacing w:val="1"/>
        </w:rPr>
        <w:t xml:space="preserve"> </w:t>
      </w:r>
      <w:r>
        <w:t>nirbala dalam</w:t>
      </w:r>
      <w:r>
        <w:rPr>
          <w:spacing w:val="-5"/>
        </w:rPr>
        <w:t xml:space="preserve"> </w:t>
      </w:r>
      <w:r>
        <w:t>skala</w:t>
      </w:r>
      <w:r>
        <w:rPr>
          <w:spacing w:val="3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besar.</w:t>
      </w:r>
    </w:p>
    <w:p w:rsidR="00AA5700" w:rsidRDefault="00CD7474">
      <w:pPr>
        <w:pStyle w:val="BodyText"/>
        <w:spacing w:before="120"/>
        <w:ind w:left="140" w:right="138" w:firstLine="288"/>
        <w:jc w:val="both"/>
      </w:pPr>
      <w:r>
        <w:rPr>
          <w:spacing w:val="-1"/>
        </w:rPr>
        <w:t>Pada</w:t>
      </w:r>
      <w:r>
        <w:rPr>
          <w:spacing w:val="-10"/>
        </w:rPr>
        <w:t xml:space="preserve"> </w:t>
      </w:r>
      <w:r>
        <w:rPr>
          <w:spacing w:val="-1"/>
        </w:rPr>
        <w:t>tahun</w:t>
      </w:r>
      <w:r>
        <w:rPr>
          <w:spacing w:val="-11"/>
        </w:rPr>
        <w:t xml:space="preserve"> </w:t>
      </w:r>
      <w:r>
        <w:rPr>
          <w:spacing w:val="-1"/>
        </w:rPr>
        <w:t>2020,</w:t>
      </w:r>
      <w:r>
        <w:rPr>
          <w:spacing w:val="-10"/>
        </w:rPr>
        <w:t xml:space="preserve"> </w:t>
      </w:r>
      <w:r>
        <w:rPr>
          <w:spacing w:val="-1"/>
        </w:rPr>
        <w:t>banyaknya</w:t>
      </w:r>
      <w:r>
        <w:rPr>
          <w:spacing w:val="-7"/>
        </w:rPr>
        <w:t xml:space="preserve"> </w:t>
      </w:r>
      <w:r>
        <w:rPr>
          <w:spacing w:val="-1"/>
        </w:rPr>
        <w:t>mahasiswa</w:t>
      </w:r>
      <w:r>
        <w:rPr>
          <w:spacing w:val="-8"/>
        </w:rPr>
        <w:t xml:space="preserve"> </w:t>
      </w:r>
      <w:r>
        <w:rPr>
          <w:spacing w:val="-1"/>
        </w:rPr>
        <w:t>yang</w:t>
      </w:r>
      <w:r>
        <w:rPr>
          <w:spacing w:val="-8"/>
        </w:rPr>
        <w:t xml:space="preserve"> </w:t>
      </w:r>
      <w:r>
        <w:t>melanjutkan</w:t>
      </w:r>
      <w:r>
        <w:rPr>
          <w:spacing w:val="-9"/>
        </w:rPr>
        <w:t xml:space="preserve"> </w:t>
      </w:r>
      <w:r>
        <w:t>pendidikan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perguruan</w:t>
      </w:r>
      <w:r>
        <w:rPr>
          <w:spacing w:val="-11"/>
        </w:rPr>
        <w:t xml:space="preserve"> </w:t>
      </w:r>
      <w:r>
        <w:t>tinggi</w:t>
      </w:r>
      <w:r>
        <w:rPr>
          <w:spacing w:val="-8"/>
        </w:rPr>
        <w:t xml:space="preserve"> </w:t>
      </w:r>
      <w:r>
        <w:t>negeri</w:t>
      </w:r>
      <w:r>
        <w:rPr>
          <w:spacing w:val="-8"/>
        </w:rPr>
        <w:t xml:space="preserve"> </w:t>
      </w:r>
      <w:r>
        <w:t>mencapai</w:t>
      </w:r>
      <w:r>
        <w:rPr>
          <w:spacing w:val="-9"/>
        </w:rPr>
        <w:t xml:space="preserve"> </w:t>
      </w:r>
      <w:r>
        <w:t>65.799</w:t>
      </w:r>
      <w:r>
        <w:rPr>
          <w:spacing w:val="-48"/>
        </w:rPr>
        <w:t xml:space="preserve"> </w:t>
      </w:r>
      <w:r>
        <w:rPr>
          <w:spacing w:val="-1"/>
        </w:rPr>
        <w:t>orang.</w:t>
      </w:r>
      <w:r>
        <w:rPr>
          <w:spacing w:val="-9"/>
        </w:rPr>
        <w:t xml:space="preserve"> </w:t>
      </w:r>
      <w:r>
        <w:rPr>
          <w:spacing w:val="-1"/>
        </w:rPr>
        <w:t>Sementara</w:t>
      </w:r>
      <w:r>
        <w:rPr>
          <w:spacing w:val="-9"/>
        </w:rPr>
        <w:t xml:space="preserve"> </w:t>
      </w:r>
      <w:r>
        <w:rPr>
          <w:spacing w:val="-1"/>
        </w:rPr>
        <w:t>pada</w:t>
      </w:r>
      <w:r>
        <w:rPr>
          <w:spacing w:val="-9"/>
        </w:rPr>
        <w:t xml:space="preserve"> </w:t>
      </w:r>
      <w:r>
        <w:rPr>
          <w:spacing w:val="-1"/>
        </w:rPr>
        <w:t>tahun</w:t>
      </w:r>
      <w:r>
        <w:rPr>
          <w:spacing w:val="-11"/>
        </w:rPr>
        <w:t xml:space="preserve"> </w:t>
      </w:r>
      <w:r>
        <w:rPr>
          <w:spacing w:val="-1"/>
        </w:rPr>
        <w:t>2021,</w:t>
      </w:r>
      <w:r>
        <w:rPr>
          <w:spacing w:val="-12"/>
        </w:rPr>
        <w:t xml:space="preserve"> </w:t>
      </w:r>
      <w:r>
        <w:rPr>
          <w:spacing w:val="-1"/>
        </w:rPr>
        <w:t>jumlahnya</w:t>
      </w:r>
      <w:r>
        <w:rPr>
          <w:spacing w:val="-7"/>
        </w:rPr>
        <w:t xml:space="preserve"> </w:t>
      </w:r>
      <w:r>
        <w:rPr>
          <w:spacing w:val="-1"/>
        </w:rPr>
        <w:t>meningk</w:t>
      </w:r>
      <w:r>
        <w:rPr>
          <w:spacing w:val="-11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menjadi</w:t>
      </w:r>
      <w:r>
        <w:rPr>
          <w:spacing w:val="-10"/>
        </w:rPr>
        <w:t xml:space="preserve"> </w:t>
      </w:r>
      <w:r>
        <w:t>79.194</w:t>
      </w:r>
      <w:r>
        <w:rPr>
          <w:spacing w:val="-8"/>
        </w:rPr>
        <w:t xml:space="preserve"> </w:t>
      </w:r>
      <w:r>
        <w:t>mahasiswa.</w:t>
      </w:r>
      <w:r>
        <w:rPr>
          <w:spacing w:val="-6"/>
        </w:rPr>
        <w:t xml:space="preserve"> </w:t>
      </w:r>
      <w:r>
        <w:t>Adapun</w:t>
      </w:r>
      <w:r>
        <w:rPr>
          <w:spacing w:val="-8"/>
        </w:rPr>
        <w:t xml:space="preserve"> </w:t>
      </w:r>
      <w:r>
        <w:t>untuk</w:t>
      </w:r>
      <w:r>
        <w:rPr>
          <w:spacing w:val="-8"/>
        </w:rPr>
        <w:t xml:space="preserve"> </w:t>
      </w:r>
      <w:r>
        <w:t>mahasiswa</w:t>
      </w:r>
      <w:r>
        <w:rPr>
          <w:spacing w:val="-7"/>
        </w:rPr>
        <w:t xml:space="preserve"> </w:t>
      </w:r>
      <w:r>
        <w:t>yang</w:t>
      </w:r>
      <w:r>
        <w:rPr>
          <w:spacing w:val="-48"/>
        </w:rPr>
        <w:t xml:space="preserve"> </w:t>
      </w:r>
      <w:r>
        <w:t>berkuliah di perguruan tinggi swasta, pada tahun 2020 terdapat sekitar 184.333 mahasiswa, dan pada tahun 2021,</w:t>
      </w:r>
      <w:r>
        <w:rPr>
          <w:spacing w:val="1"/>
        </w:rPr>
        <w:t xml:space="preserve"> </w:t>
      </w:r>
      <w:r>
        <w:t>jumlahnya bertambah menjadi 205.844. Oleh karena itu, banyak dari mereka menjadi pengguna transportasi online</w:t>
      </w:r>
      <w:r>
        <w:rPr>
          <w:spacing w:val="1"/>
        </w:rPr>
        <w:t xml:space="preserve"> </w:t>
      </w:r>
      <w:r>
        <w:t>untuk</w:t>
      </w:r>
      <w:r>
        <w:rPr>
          <w:spacing w:val="-4"/>
        </w:rPr>
        <w:t xml:space="preserve"> </w:t>
      </w:r>
      <w:r>
        <w:t>memenuhi</w:t>
      </w:r>
      <w:r>
        <w:rPr>
          <w:spacing w:val="-6"/>
        </w:rPr>
        <w:t xml:space="preserve"> </w:t>
      </w:r>
      <w:r>
        <w:t>kebutuhan</w:t>
      </w:r>
      <w:r>
        <w:rPr>
          <w:spacing w:val="-4"/>
        </w:rPr>
        <w:t xml:space="preserve"> </w:t>
      </w:r>
      <w:r>
        <w:t>mobilitas</w:t>
      </w:r>
      <w:r>
        <w:rPr>
          <w:spacing w:val="-4"/>
        </w:rPr>
        <w:t xml:space="preserve"> </w:t>
      </w:r>
      <w:r>
        <w:t>mereka.</w:t>
      </w:r>
      <w:r>
        <w:rPr>
          <w:spacing w:val="-5"/>
        </w:rPr>
        <w:t xml:space="preserve"> </w:t>
      </w:r>
      <w:r>
        <w:t>Berdasarkan</w:t>
      </w:r>
      <w:r>
        <w:rPr>
          <w:spacing w:val="-4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penelitian</w:t>
      </w:r>
      <w:r>
        <w:rPr>
          <w:spacing w:val="-7"/>
        </w:rPr>
        <w:t xml:space="preserve"> </w:t>
      </w:r>
      <w:r>
        <w:t>sebelumnya</w:t>
      </w:r>
      <w:r>
        <w:rPr>
          <w:spacing w:val="-5"/>
        </w:rPr>
        <w:t xml:space="preserve"> </w:t>
      </w:r>
      <w:r>
        <w:t>oleh</w:t>
      </w:r>
      <w:r>
        <w:rPr>
          <w:spacing w:val="-6"/>
        </w:rPr>
        <w:t xml:space="preserve"> </w:t>
      </w:r>
      <w:r>
        <w:t>Uus</w:t>
      </w:r>
      <w:r>
        <w:rPr>
          <w:spacing w:val="-6"/>
        </w:rPr>
        <w:t xml:space="preserve"> </w:t>
      </w:r>
      <w:r>
        <w:t>Khusnul</w:t>
      </w:r>
      <w:r>
        <w:rPr>
          <w:spacing w:val="-2"/>
        </w:rPr>
        <w:t xml:space="preserve"> </w:t>
      </w:r>
      <w:r>
        <w:t>Khotimah</w:t>
      </w:r>
      <w:r>
        <w:rPr>
          <w:spacing w:val="-48"/>
        </w:rPr>
        <w:t xml:space="preserve"> </w:t>
      </w:r>
      <w:r>
        <w:t>(2023)</w:t>
      </w:r>
      <w:r>
        <w:rPr>
          <w:spacing w:val="1"/>
        </w:rPr>
        <w:t xml:space="preserve"> </w:t>
      </w:r>
      <w:r>
        <w:t>berjudul</w:t>
      </w:r>
      <w:r>
        <w:rPr>
          <w:spacing w:val="1"/>
        </w:rPr>
        <w:t xml:space="preserve"> </w:t>
      </w:r>
      <w:r>
        <w:t>“Pengaruh</w:t>
      </w:r>
      <w:r>
        <w:rPr>
          <w:spacing w:val="1"/>
        </w:rPr>
        <w:t xml:space="preserve"> </w:t>
      </w:r>
      <w:r>
        <w:t>Rebranding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Brand</w:t>
      </w:r>
      <w:r>
        <w:rPr>
          <w:spacing w:val="1"/>
        </w:rPr>
        <w:t xml:space="preserve"> </w:t>
      </w:r>
      <w:r>
        <w:t>Image</w:t>
      </w:r>
      <w:r>
        <w:rPr>
          <w:spacing w:val="1"/>
        </w:rPr>
        <w:t xml:space="preserve"> </w:t>
      </w:r>
      <w:r>
        <w:t>Taman</w:t>
      </w:r>
      <w:r>
        <w:rPr>
          <w:spacing w:val="1"/>
        </w:rPr>
        <w:t xml:space="preserve"> </w:t>
      </w:r>
      <w:r>
        <w:t>Impian</w:t>
      </w:r>
      <w:r>
        <w:rPr>
          <w:spacing w:val="1"/>
        </w:rPr>
        <w:t xml:space="preserve"> </w:t>
      </w:r>
      <w:r>
        <w:t>Jaya</w:t>
      </w:r>
      <w:r>
        <w:rPr>
          <w:spacing w:val="1"/>
        </w:rPr>
        <w:t xml:space="preserve"> </w:t>
      </w:r>
      <w:r>
        <w:t>Ancol”</w:t>
      </w:r>
      <w:r>
        <w:rPr>
          <w:spacing w:val="1"/>
        </w:rPr>
        <w:t xml:space="preserve"> </w:t>
      </w:r>
      <w:r>
        <w:t>khususnya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membahas</w:t>
      </w:r>
      <w:r>
        <w:rPr>
          <w:spacing w:val="-6"/>
        </w:rPr>
        <w:t xml:space="preserve"> </w:t>
      </w:r>
      <w:r>
        <w:t>Rebranding</w:t>
      </w:r>
      <w:r>
        <w:rPr>
          <w:spacing w:val="-9"/>
        </w:rPr>
        <w:t xml:space="preserve"> </w:t>
      </w:r>
      <w:r>
        <w:t>dalam</w:t>
      </w:r>
      <w:r>
        <w:rPr>
          <w:spacing w:val="33"/>
        </w:rPr>
        <w:t xml:space="preserve"> </w:t>
      </w:r>
      <w:r>
        <w:t>penelitiannya</w:t>
      </w:r>
      <w:r>
        <w:rPr>
          <w:spacing w:val="-7"/>
        </w:rPr>
        <w:t xml:space="preserve"> </w:t>
      </w:r>
      <w:r>
        <w:t>adanya</w:t>
      </w:r>
      <w:r>
        <w:rPr>
          <w:spacing w:val="-5"/>
        </w:rPr>
        <w:t xml:space="preserve"> </w:t>
      </w:r>
      <w:r>
        <w:t>Rebranding</w:t>
      </w:r>
      <w:r>
        <w:rPr>
          <w:spacing w:val="-6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dilakukan</w:t>
      </w:r>
      <w:r>
        <w:rPr>
          <w:spacing w:val="-9"/>
        </w:rPr>
        <w:t xml:space="preserve"> </w:t>
      </w:r>
      <w:r>
        <w:t>oleh</w:t>
      </w:r>
      <w:r>
        <w:rPr>
          <w:spacing w:val="-9"/>
        </w:rPr>
        <w:t xml:space="preserve"> </w:t>
      </w:r>
      <w:r>
        <w:t>Taman</w:t>
      </w:r>
      <w:r>
        <w:rPr>
          <w:spacing w:val="-8"/>
        </w:rPr>
        <w:t xml:space="preserve"> </w:t>
      </w:r>
      <w:r>
        <w:t>Impian</w:t>
      </w:r>
      <w:r>
        <w:rPr>
          <w:spacing w:val="-9"/>
        </w:rPr>
        <w:t xml:space="preserve"> </w:t>
      </w:r>
      <w:r>
        <w:t>Jaya</w:t>
      </w:r>
      <w:r>
        <w:rPr>
          <w:spacing w:val="-5"/>
        </w:rPr>
        <w:t xml:space="preserve"> </w:t>
      </w:r>
      <w:r>
        <w:t>Ancol</w:t>
      </w:r>
      <w:r>
        <w:rPr>
          <w:spacing w:val="-6"/>
        </w:rPr>
        <w:t xml:space="preserve"> </w:t>
      </w:r>
      <w:r>
        <w:t>yang</w:t>
      </w:r>
      <w:r>
        <w:rPr>
          <w:spacing w:val="-48"/>
        </w:rPr>
        <w:t xml:space="preserve"> </w:t>
      </w:r>
      <w:r>
        <w:rPr>
          <w:w w:val="95"/>
        </w:rPr>
        <w:t>disebabkan Pandemi Covid-19 yang membuat Taman Impian Jaya Ancol kehilangan 6 juta pengunjung selama 3 tahun</w:t>
      </w:r>
      <w:r>
        <w:rPr>
          <w:spacing w:val="1"/>
          <w:w w:val="95"/>
        </w:rPr>
        <w:t xml:space="preserve"> </w:t>
      </w:r>
      <w:r>
        <w:t>terakhir.</w:t>
      </w:r>
      <w:r>
        <w:rPr>
          <w:spacing w:val="1"/>
        </w:rPr>
        <w:t xml:space="preserve"> </w:t>
      </w:r>
      <w:r>
        <w:t>Temuan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ditemukan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Variabel</w:t>
      </w:r>
      <w:r>
        <w:rPr>
          <w:spacing w:val="1"/>
        </w:rPr>
        <w:t xml:space="preserve"> </w:t>
      </w:r>
      <w:r>
        <w:t>X</w:t>
      </w:r>
      <w:r>
        <w:rPr>
          <w:spacing w:val="1"/>
        </w:rPr>
        <w:t xml:space="preserve"> </w:t>
      </w:r>
      <w:r>
        <w:t>yaitu</w:t>
      </w:r>
      <w:r>
        <w:rPr>
          <w:spacing w:val="1"/>
        </w:rPr>
        <w:t xml:space="preserve"> </w:t>
      </w:r>
      <w:r>
        <w:t>Rebranding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memberikan</w:t>
      </w:r>
      <w:r>
        <w:rPr>
          <w:spacing w:val="-7"/>
        </w:rPr>
        <w:t xml:space="preserve"> </w:t>
      </w:r>
      <w:r>
        <w:t>hasil</w:t>
      </w:r>
      <w:r>
        <w:rPr>
          <w:spacing w:val="-3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baik</w:t>
      </w:r>
      <w:r>
        <w:rPr>
          <w:spacing w:val="-3"/>
        </w:rPr>
        <w:t xml:space="preserve"> </w:t>
      </w:r>
      <w:r>
        <w:t>hal</w:t>
      </w:r>
      <w:r>
        <w:rPr>
          <w:spacing w:val="-4"/>
        </w:rPr>
        <w:t xml:space="preserve"> </w:t>
      </w:r>
      <w:r>
        <w:t>ini</w:t>
      </w:r>
      <w:r>
        <w:rPr>
          <w:spacing w:val="-3"/>
        </w:rPr>
        <w:t xml:space="preserve"> </w:t>
      </w:r>
      <w:r>
        <w:t>dapat</w:t>
      </w:r>
      <w:r>
        <w:rPr>
          <w:spacing w:val="-4"/>
        </w:rPr>
        <w:t xml:space="preserve"> </w:t>
      </w:r>
      <w:r>
        <w:t>dibuktikan</w:t>
      </w:r>
      <w:r>
        <w:rPr>
          <w:spacing w:val="-6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rata</w:t>
      </w:r>
      <w:r>
        <w:rPr>
          <w:spacing w:val="-4"/>
        </w:rPr>
        <w:t xml:space="preserve"> </w:t>
      </w:r>
      <w:r>
        <w:t>rata</w:t>
      </w:r>
      <w:r>
        <w:rPr>
          <w:spacing w:val="-4"/>
        </w:rPr>
        <w:t xml:space="preserve"> </w:t>
      </w:r>
      <w:r>
        <w:t>responden</w:t>
      </w:r>
      <w:r>
        <w:rPr>
          <w:spacing w:val="-6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penelitian</w:t>
      </w:r>
      <w:r>
        <w:rPr>
          <w:spacing w:val="7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menyampaikan</w:t>
      </w:r>
      <w:r>
        <w:rPr>
          <w:spacing w:val="-47"/>
        </w:rPr>
        <w:t xml:space="preserve"> </w:t>
      </w:r>
      <w:r>
        <w:t>jawaban</w:t>
      </w:r>
      <w:r>
        <w:rPr>
          <w:spacing w:val="-2"/>
        </w:rPr>
        <w:t xml:space="preserve"> </w:t>
      </w:r>
      <w:r>
        <w:t>baik</w:t>
      </w:r>
      <w:r>
        <w:rPr>
          <w:spacing w:val="-1"/>
        </w:rPr>
        <w:t xml:space="preserve"> </w:t>
      </w:r>
      <w:r>
        <w:t>(setuju).</w:t>
      </w:r>
    </w:p>
    <w:p w:rsidR="00AA5700" w:rsidRDefault="00CD7474">
      <w:pPr>
        <w:pStyle w:val="BodyText"/>
        <w:spacing w:before="120"/>
        <w:ind w:left="140" w:right="140" w:firstLine="288"/>
        <w:jc w:val="both"/>
      </w:pPr>
      <w:r>
        <w:t>Sehingga pada Penelitian ini menggunakan metode Penelitian Kuantitatif dengan jenis penelitian deskriptif.</w:t>
      </w:r>
      <w:r>
        <w:rPr>
          <w:spacing w:val="1"/>
        </w:rPr>
        <w:t xml:space="preserve"> </w:t>
      </w:r>
      <w:r>
        <w:t>Berdasarkan uraian serta fenomena diatas, penulis tertarik untuk melakukan penelitian dengan judul “Pengaruh</w:t>
      </w:r>
      <w:r>
        <w:rPr>
          <w:spacing w:val="1"/>
        </w:rPr>
        <w:t xml:space="preserve"> </w:t>
      </w:r>
      <w:r>
        <w:t>Rebranding</w:t>
      </w:r>
      <w:r>
        <w:rPr>
          <w:spacing w:val="-2"/>
        </w:rPr>
        <w:t xml:space="preserve"> </w:t>
      </w:r>
      <w:r>
        <w:t>Terhadap Kepercayaan</w:t>
      </w:r>
      <w:r>
        <w:rPr>
          <w:spacing w:val="-2"/>
        </w:rPr>
        <w:t xml:space="preserve"> </w:t>
      </w:r>
      <w:r>
        <w:t>Pengguna InDrive</w:t>
      </w:r>
      <w:r>
        <w:rPr>
          <w:spacing w:val="-1"/>
        </w:rPr>
        <w:t xml:space="preserve"> </w:t>
      </w:r>
      <w:r>
        <w:t>Dikalangan</w:t>
      </w:r>
      <w:r>
        <w:rPr>
          <w:spacing w:val="-2"/>
        </w:rPr>
        <w:t xml:space="preserve"> </w:t>
      </w:r>
      <w:r>
        <w:t>Mahasiswa</w:t>
      </w:r>
      <w:r>
        <w:rPr>
          <w:spacing w:val="-1"/>
        </w:rPr>
        <w:t xml:space="preserve"> </w:t>
      </w:r>
      <w:r>
        <w:t>Bandung</w:t>
      </w:r>
      <w:r>
        <w:rPr>
          <w:spacing w:val="-1"/>
        </w:rPr>
        <w:t xml:space="preserve"> </w:t>
      </w:r>
      <w:r>
        <w:t>Raya”</w:t>
      </w:r>
    </w:p>
    <w:p w:rsidR="00AA5700" w:rsidRDefault="00AA5700">
      <w:pPr>
        <w:pStyle w:val="BodyText"/>
        <w:rPr>
          <w:sz w:val="22"/>
        </w:rPr>
      </w:pPr>
    </w:p>
    <w:p w:rsidR="00AA5700" w:rsidRDefault="00CD7474">
      <w:pPr>
        <w:pStyle w:val="Heading1"/>
        <w:numPr>
          <w:ilvl w:val="0"/>
          <w:numId w:val="10"/>
        </w:numPr>
        <w:tabs>
          <w:tab w:val="left" w:pos="1221"/>
        </w:tabs>
        <w:spacing w:before="159"/>
        <w:ind w:hanging="721"/>
        <w:jc w:val="both"/>
      </w:pPr>
      <w:r>
        <w:t>TINJAUAN</w:t>
      </w:r>
      <w:r>
        <w:rPr>
          <w:spacing w:val="-3"/>
        </w:rPr>
        <w:t xml:space="preserve"> </w:t>
      </w:r>
      <w:r>
        <w:t>LITERATUR</w:t>
      </w:r>
    </w:p>
    <w:p w:rsidR="00AA5700" w:rsidRDefault="00CD7474">
      <w:pPr>
        <w:pStyle w:val="ListParagraph"/>
        <w:numPr>
          <w:ilvl w:val="1"/>
          <w:numId w:val="9"/>
        </w:numPr>
        <w:tabs>
          <w:tab w:val="left" w:pos="861"/>
        </w:tabs>
        <w:spacing w:before="15"/>
        <w:ind w:hanging="361"/>
        <w:jc w:val="both"/>
        <w:rPr>
          <w:sz w:val="20"/>
        </w:rPr>
      </w:pPr>
      <w:r>
        <w:rPr>
          <w:sz w:val="20"/>
        </w:rPr>
        <w:t>Peranan</w:t>
      </w:r>
      <w:r>
        <w:rPr>
          <w:spacing w:val="-4"/>
          <w:sz w:val="20"/>
        </w:rPr>
        <w:t xml:space="preserve"> </w:t>
      </w:r>
      <w:r>
        <w:rPr>
          <w:sz w:val="20"/>
        </w:rPr>
        <w:t>Hubungan</w:t>
      </w:r>
      <w:r>
        <w:rPr>
          <w:spacing w:val="-3"/>
          <w:sz w:val="20"/>
        </w:rPr>
        <w:t xml:space="preserve"> </w:t>
      </w:r>
      <w:r>
        <w:rPr>
          <w:sz w:val="20"/>
        </w:rPr>
        <w:t>Masyarakat</w:t>
      </w:r>
    </w:p>
    <w:p w:rsidR="00AA5700" w:rsidRDefault="00CD7474">
      <w:pPr>
        <w:pStyle w:val="BodyText"/>
        <w:spacing w:before="1"/>
        <w:ind w:left="860" w:right="138" w:firstLine="273"/>
        <w:jc w:val="both"/>
      </w:pPr>
      <w:r>
        <w:t>Jefkins</w:t>
      </w:r>
      <w:r>
        <w:rPr>
          <w:spacing w:val="1"/>
        </w:rPr>
        <w:t xml:space="preserve"> </w:t>
      </w:r>
      <w:r>
        <w:t>(2007)</w:t>
      </w:r>
      <w:r>
        <w:rPr>
          <w:spacing w:val="1"/>
        </w:rPr>
        <w:t xml:space="preserve"> </w:t>
      </w:r>
      <w:r>
        <w:t>Mengatakan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peran</w:t>
      </w:r>
      <w:r>
        <w:rPr>
          <w:spacing w:val="1"/>
        </w:rPr>
        <w:t xml:space="preserve"> </w:t>
      </w:r>
      <w:r>
        <w:t>Hubungan</w:t>
      </w:r>
      <w:r>
        <w:rPr>
          <w:spacing w:val="1"/>
        </w:rPr>
        <w:t xml:space="preserve"> </w:t>
      </w:r>
      <w:r>
        <w:t>Masyarat</w:t>
      </w:r>
      <w:r>
        <w:rPr>
          <w:spacing w:val="1"/>
        </w:rPr>
        <w:t xml:space="preserve"> </w:t>
      </w:r>
      <w:r>
        <w:t>(Humas)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institusi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rPr>
          <w:spacing w:val="-1"/>
        </w:rPr>
        <w:t>organisasi</w:t>
      </w:r>
      <w:r>
        <w:rPr>
          <w:spacing w:val="-12"/>
        </w:rPr>
        <w:t xml:space="preserve"> </w:t>
      </w:r>
      <w:r>
        <w:rPr>
          <w:spacing w:val="-1"/>
        </w:rPr>
        <w:t>dapat</w:t>
      </w:r>
      <w:r>
        <w:rPr>
          <w:spacing w:val="-9"/>
        </w:rPr>
        <w:t xml:space="preserve"> </w:t>
      </w:r>
      <w:r>
        <w:t>terbagi</w:t>
      </w:r>
      <w:r>
        <w:rPr>
          <w:spacing w:val="-9"/>
        </w:rPr>
        <w:t xml:space="preserve"> </w:t>
      </w:r>
      <w:r>
        <w:t>menjadi</w:t>
      </w:r>
      <w:r>
        <w:rPr>
          <w:spacing w:val="-11"/>
        </w:rPr>
        <w:t xml:space="preserve"> </w:t>
      </w:r>
      <w:r>
        <w:t>empat</w:t>
      </w:r>
      <w:r>
        <w:rPr>
          <w:spacing w:val="-8"/>
        </w:rPr>
        <w:t xml:space="preserve"> </w:t>
      </w:r>
      <w:r>
        <w:t>kategori.</w:t>
      </w:r>
      <w:r>
        <w:rPr>
          <w:spacing w:val="-11"/>
        </w:rPr>
        <w:t xml:space="preserve"> </w:t>
      </w:r>
      <w:r>
        <w:t>Pertama,</w:t>
      </w:r>
      <w:r>
        <w:rPr>
          <w:spacing w:val="-7"/>
        </w:rPr>
        <w:t xml:space="preserve"> </w:t>
      </w:r>
      <w:r>
        <w:t>sebagai</w:t>
      </w:r>
      <w:r>
        <w:rPr>
          <w:spacing w:val="-10"/>
        </w:rPr>
        <w:t xml:space="preserve"> </w:t>
      </w:r>
      <w:r>
        <w:t>penasihat</w:t>
      </w:r>
      <w:r>
        <w:rPr>
          <w:spacing w:val="-9"/>
        </w:rPr>
        <w:t xml:space="preserve"> </w:t>
      </w:r>
      <w:r>
        <w:t>ahli,</w:t>
      </w:r>
      <w:r>
        <w:rPr>
          <w:spacing w:val="-8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merujuk</w:t>
      </w:r>
      <w:r>
        <w:rPr>
          <w:spacing w:val="-13"/>
        </w:rPr>
        <w:t xml:space="preserve"> </w:t>
      </w:r>
      <w:r>
        <w:t>pada</w:t>
      </w:r>
      <w:r>
        <w:rPr>
          <w:spacing w:val="-10"/>
        </w:rPr>
        <w:t xml:space="preserve"> </w:t>
      </w:r>
      <w:r>
        <w:t>seorang</w:t>
      </w:r>
      <w:r>
        <w:rPr>
          <w:spacing w:val="-48"/>
        </w:rPr>
        <w:t xml:space="preserve"> </w:t>
      </w:r>
      <w:r>
        <w:t>praktisi yang mahir dalam bidang Humas. Kedua, sebagai fasilitator komunikasi, di mana praktisi Humas</w:t>
      </w:r>
      <w:r>
        <w:rPr>
          <w:spacing w:val="1"/>
        </w:rPr>
        <w:t xml:space="preserve"> </w:t>
      </w:r>
      <w:r>
        <w:rPr>
          <w:spacing w:val="-1"/>
        </w:rPr>
        <w:t>bertindak</w:t>
      </w:r>
      <w:r>
        <w:rPr>
          <w:spacing w:val="-12"/>
        </w:rPr>
        <w:t xml:space="preserve"> </w:t>
      </w:r>
      <w:r>
        <w:rPr>
          <w:spacing w:val="-1"/>
        </w:rPr>
        <w:t>sebagai</w:t>
      </w:r>
      <w:r>
        <w:rPr>
          <w:spacing w:val="-10"/>
        </w:rPr>
        <w:t xml:space="preserve"> </w:t>
      </w:r>
      <w:r>
        <w:rPr>
          <w:spacing w:val="-1"/>
        </w:rPr>
        <w:t>penghubung</w:t>
      </w:r>
      <w:r>
        <w:rPr>
          <w:spacing w:val="-10"/>
        </w:rPr>
        <w:t xml:space="preserve"> </w:t>
      </w:r>
      <w:r>
        <w:t>atau</w:t>
      </w:r>
      <w:r>
        <w:rPr>
          <w:spacing w:val="-11"/>
        </w:rPr>
        <w:t xml:space="preserve"> </w:t>
      </w:r>
      <w:r>
        <w:t>mediator</w:t>
      </w:r>
      <w:r>
        <w:rPr>
          <w:spacing w:val="-10"/>
        </w:rPr>
        <w:t xml:space="preserve"> </w:t>
      </w:r>
      <w:r>
        <w:t>untuk</w:t>
      </w:r>
      <w:r>
        <w:rPr>
          <w:spacing w:val="-10"/>
        </w:rPr>
        <w:t xml:space="preserve"> </w:t>
      </w:r>
      <w:r>
        <w:t>membantu</w:t>
      </w:r>
      <w:r>
        <w:rPr>
          <w:spacing w:val="-9"/>
        </w:rPr>
        <w:t xml:space="preserve"> </w:t>
      </w:r>
      <w:r>
        <w:t>manajemen</w:t>
      </w:r>
      <w:r>
        <w:rPr>
          <w:spacing w:val="-9"/>
        </w:rPr>
        <w:t xml:space="preserve"> </w:t>
      </w:r>
      <w:r>
        <w:t>memahami</w:t>
      </w:r>
      <w:r>
        <w:rPr>
          <w:spacing w:val="-11"/>
        </w:rPr>
        <w:t xml:space="preserve"> </w:t>
      </w:r>
      <w:r>
        <w:t>keinginan</w:t>
      </w:r>
      <w:r>
        <w:rPr>
          <w:spacing w:val="-12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harapan</w:t>
      </w:r>
      <w:r>
        <w:rPr>
          <w:spacing w:val="-47"/>
        </w:rPr>
        <w:t xml:space="preserve"> </w:t>
      </w:r>
      <w:r>
        <w:t>publik.</w:t>
      </w:r>
      <w:r>
        <w:rPr>
          <w:spacing w:val="1"/>
        </w:rPr>
        <w:t xml:space="preserve"> </w:t>
      </w:r>
      <w:r>
        <w:t>Ketiga,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fasilitator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penyelesaian</w:t>
      </w:r>
      <w:r>
        <w:rPr>
          <w:spacing w:val="1"/>
        </w:rPr>
        <w:t xml:space="preserve"> </w:t>
      </w:r>
      <w:r>
        <w:t>masalah,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mana</w:t>
      </w:r>
      <w:r>
        <w:rPr>
          <w:spacing w:val="1"/>
        </w:rPr>
        <w:t xml:space="preserve"> </w:t>
      </w:r>
      <w:r>
        <w:t>peran</w:t>
      </w:r>
      <w:r>
        <w:rPr>
          <w:spacing w:val="1"/>
        </w:rPr>
        <w:t xml:space="preserve"> </w:t>
      </w:r>
      <w:r>
        <w:t>Humas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menangani</w:t>
      </w:r>
      <w:r>
        <w:rPr>
          <w:spacing w:val="1"/>
        </w:rPr>
        <w:t xml:space="preserve"> </w:t>
      </w:r>
      <w:r>
        <w:t>permasalahan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integral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proofErr w:type="gramStart"/>
      <w:r>
        <w:t>tim</w:t>
      </w:r>
      <w:proofErr w:type="gramEnd"/>
      <w:r>
        <w:rPr>
          <w:spacing w:val="1"/>
        </w:rPr>
        <w:t xml:space="preserve"> </w:t>
      </w:r>
      <w:r>
        <w:t>manajemen.</w:t>
      </w:r>
      <w:r>
        <w:rPr>
          <w:spacing w:val="1"/>
        </w:rPr>
        <w:t xml:space="preserve"> </w:t>
      </w:r>
      <w:r>
        <w:t>Keempat,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teknisi</w:t>
      </w:r>
      <w:r>
        <w:rPr>
          <w:spacing w:val="1"/>
        </w:rPr>
        <w:t xml:space="preserve"> </w:t>
      </w:r>
      <w:r>
        <w:t>komunikasi,</w:t>
      </w:r>
      <w:r>
        <w:rPr>
          <w:spacing w:val="6"/>
        </w:rPr>
        <w:t xml:space="preserve"> </w:t>
      </w:r>
      <w:r>
        <w:t>yang</w:t>
      </w:r>
      <w:r>
        <w:rPr>
          <w:spacing w:val="4"/>
        </w:rPr>
        <w:t xml:space="preserve"> </w:t>
      </w:r>
      <w:r>
        <w:t>menggambarkan</w:t>
      </w:r>
      <w:r>
        <w:rPr>
          <w:spacing w:val="2"/>
        </w:rPr>
        <w:t xml:space="preserve"> </w:t>
      </w:r>
      <w:r>
        <w:t>praktisi</w:t>
      </w:r>
      <w:r>
        <w:rPr>
          <w:spacing w:val="3"/>
        </w:rPr>
        <w:t xml:space="preserve"> </w:t>
      </w:r>
      <w:r>
        <w:t>Humas</w:t>
      </w:r>
      <w:r>
        <w:rPr>
          <w:spacing w:val="8"/>
        </w:rPr>
        <w:t xml:space="preserve"> </w:t>
      </w:r>
      <w:r>
        <w:t>sebagai</w:t>
      </w:r>
      <w:r>
        <w:rPr>
          <w:spacing w:val="3"/>
        </w:rPr>
        <w:t xml:space="preserve"> </w:t>
      </w:r>
      <w:r>
        <w:t>seorang</w:t>
      </w:r>
      <w:r>
        <w:rPr>
          <w:spacing w:val="2"/>
        </w:rPr>
        <w:t xml:space="preserve"> </w:t>
      </w:r>
      <w:r>
        <w:t>jurnalis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dalam</w:t>
      </w:r>
    </w:p>
    <w:p w:rsidR="00AA5700" w:rsidRDefault="00AA5700">
      <w:pPr>
        <w:jc w:val="both"/>
        <w:sectPr w:rsidR="00AA5700">
          <w:pgSz w:w="12240" w:h="15840"/>
          <w:pgMar w:top="1360" w:right="1300" w:bottom="280" w:left="1300" w:header="720" w:footer="720" w:gutter="0"/>
          <w:cols w:space="720"/>
        </w:sectPr>
      </w:pPr>
    </w:p>
    <w:p w:rsidR="00AA5700" w:rsidRDefault="00CD7474">
      <w:pPr>
        <w:pStyle w:val="BodyText"/>
        <w:spacing w:before="76"/>
        <w:ind w:left="860" w:right="140"/>
        <w:jc w:val="both"/>
      </w:pPr>
      <w:proofErr w:type="gramStart"/>
      <w:r>
        <w:lastRenderedPageBreak/>
        <w:t>organisasiPengembangan</w:t>
      </w:r>
      <w:proofErr w:type="gramEnd"/>
      <w:r>
        <w:rPr>
          <w:spacing w:val="-5"/>
        </w:rPr>
        <w:t xml:space="preserve"> </w:t>
      </w:r>
      <w:r>
        <w:t>hipotesis</w:t>
      </w:r>
      <w:r>
        <w:rPr>
          <w:spacing w:val="-4"/>
        </w:rPr>
        <w:t xml:space="preserve"> </w:t>
      </w:r>
      <w:r>
        <w:t>(jika</w:t>
      </w:r>
      <w:r>
        <w:rPr>
          <w:spacing w:val="-4"/>
        </w:rPr>
        <w:t xml:space="preserve"> </w:t>
      </w:r>
      <w:r>
        <w:t>ada),</w:t>
      </w:r>
      <w:r>
        <w:rPr>
          <w:spacing w:val="-5"/>
        </w:rPr>
        <w:t xml:space="preserve"> </w:t>
      </w:r>
      <w:r>
        <w:t>Jika</w:t>
      </w:r>
      <w:r>
        <w:rPr>
          <w:spacing w:val="-4"/>
        </w:rPr>
        <w:t xml:space="preserve"> </w:t>
      </w:r>
      <w:r>
        <w:t>makalah</w:t>
      </w:r>
      <w:r>
        <w:rPr>
          <w:spacing w:val="-4"/>
        </w:rPr>
        <w:t xml:space="preserve"> </w:t>
      </w:r>
      <w:r>
        <w:t>memiliki</w:t>
      </w:r>
      <w:r>
        <w:rPr>
          <w:spacing w:val="-4"/>
        </w:rPr>
        <w:t xml:space="preserve"> </w:t>
      </w:r>
      <w:r>
        <w:t>kerangka</w:t>
      </w:r>
      <w:r>
        <w:rPr>
          <w:spacing w:val="-4"/>
        </w:rPr>
        <w:t xml:space="preserve"> </w:t>
      </w:r>
      <w:r>
        <w:t>teori</w:t>
      </w:r>
      <w:r>
        <w:rPr>
          <w:spacing w:val="-4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memiliki</w:t>
      </w:r>
      <w:r>
        <w:rPr>
          <w:spacing w:val="-4"/>
        </w:rPr>
        <w:t xml:space="preserve"> </w:t>
      </w:r>
      <w:r>
        <w:t>hipotesis,</w:t>
      </w:r>
      <w:r>
        <w:rPr>
          <w:spacing w:val="-48"/>
        </w:rPr>
        <w:t xml:space="preserve"> </w:t>
      </w:r>
      <w:r>
        <w:t>dalam bab ini harus dijelaskan bagaimana kerangka dan hipotesis dikembangkan yang memperkuat dengan</w:t>
      </w:r>
      <w:r>
        <w:rPr>
          <w:spacing w:val="1"/>
        </w:rPr>
        <w:t xml:space="preserve"> </w:t>
      </w:r>
      <w:r>
        <w:t>penelitian sebelumnya. Menurut (Sri</w:t>
      </w:r>
      <w:proofErr w:type="gramStart"/>
      <w:r>
        <w:t>,2019</w:t>
      </w:r>
      <w:proofErr w:type="gramEnd"/>
      <w:r>
        <w:t>), Humas perlu mengupayakan usaha yang lebih keras karena</w:t>
      </w:r>
      <w:r>
        <w:rPr>
          <w:spacing w:val="1"/>
        </w:rPr>
        <w:t xml:space="preserve"> </w:t>
      </w:r>
      <w:r>
        <w:t>proses rebranding dilakukan secara menyeluruh, tidak hanya terfokus di pusat tetapi juga di seluruh daerah.</w:t>
      </w:r>
      <w:r>
        <w:rPr>
          <w:spacing w:val="-47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Humas</w:t>
      </w:r>
      <w:r>
        <w:rPr>
          <w:spacing w:val="1"/>
        </w:rPr>
        <w:t xml:space="preserve"> </w:t>
      </w:r>
      <w:r>
        <w:t>melibatkan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perantara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proofErr w:type="gramStart"/>
      <w:r>
        <w:t>kantor</w:t>
      </w:r>
      <w:proofErr w:type="gramEnd"/>
      <w:r>
        <w:rPr>
          <w:spacing w:val="1"/>
        </w:rPr>
        <w:t xml:space="preserve"> </w:t>
      </w:r>
      <w:r>
        <w:t>pusat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daerah-daerah.</w:t>
      </w:r>
      <w:r>
        <w:rPr>
          <w:spacing w:val="1"/>
        </w:rPr>
        <w:t xml:space="preserve"> </w:t>
      </w:r>
      <w:r>
        <w:t>Namun,</w:t>
      </w:r>
      <w:r>
        <w:rPr>
          <w:spacing w:val="-47"/>
        </w:rPr>
        <w:t xml:space="preserve"> </w:t>
      </w:r>
      <w:r>
        <w:t>seringkali</w:t>
      </w:r>
      <w:r>
        <w:rPr>
          <w:spacing w:val="-2"/>
        </w:rPr>
        <w:t xml:space="preserve"> </w:t>
      </w:r>
      <w:r>
        <w:t>timbul</w:t>
      </w:r>
      <w:r>
        <w:rPr>
          <w:spacing w:val="-1"/>
        </w:rPr>
        <w:t xml:space="preserve"> </w:t>
      </w:r>
      <w:r>
        <w:t>berbagai hambatan</w:t>
      </w:r>
      <w:r>
        <w:rPr>
          <w:spacing w:val="-2"/>
        </w:rPr>
        <w:t xml:space="preserve"> </w:t>
      </w:r>
      <w:r>
        <w:t>dalam</w:t>
      </w:r>
      <w:r>
        <w:rPr>
          <w:spacing w:val="-2"/>
        </w:rPr>
        <w:t xml:space="preserve"> </w:t>
      </w:r>
      <w:r>
        <w:t>pelaksanaannya</w:t>
      </w:r>
      <w:r>
        <w:rPr>
          <w:spacing w:val="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lapangan.</w:t>
      </w:r>
    </w:p>
    <w:p w:rsidR="00AA5700" w:rsidRDefault="00CD7474">
      <w:pPr>
        <w:pStyle w:val="ListParagraph"/>
        <w:numPr>
          <w:ilvl w:val="1"/>
          <w:numId w:val="9"/>
        </w:numPr>
        <w:tabs>
          <w:tab w:val="left" w:pos="861"/>
        </w:tabs>
        <w:spacing w:line="228" w:lineRule="exact"/>
        <w:ind w:hanging="361"/>
        <w:jc w:val="both"/>
        <w:rPr>
          <w:sz w:val="20"/>
        </w:rPr>
      </w:pPr>
      <w:r>
        <w:rPr>
          <w:sz w:val="20"/>
        </w:rPr>
        <w:t>Brand</w:t>
      </w:r>
      <w:r>
        <w:rPr>
          <w:spacing w:val="-2"/>
          <w:sz w:val="20"/>
        </w:rPr>
        <w:t xml:space="preserve"> </w:t>
      </w:r>
      <w:r>
        <w:rPr>
          <w:sz w:val="20"/>
        </w:rPr>
        <w:t>(Merek)</w:t>
      </w:r>
    </w:p>
    <w:p w:rsidR="00AA5700" w:rsidRDefault="00CD7474">
      <w:pPr>
        <w:pStyle w:val="BodyText"/>
        <w:spacing w:before="17" w:line="259" w:lineRule="auto"/>
        <w:ind w:left="860" w:right="139" w:firstLine="720"/>
        <w:jc w:val="both"/>
      </w:pPr>
      <w:r>
        <w:t>Keller (2003) menyatakan bahwa "sebuah merek adalah produk, namun dengan dimensi tambahan</w:t>
      </w:r>
      <w:r>
        <w:rPr>
          <w:spacing w:val="-47"/>
        </w:rPr>
        <w:t xml:space="preserve"> </w:t>
      </w:r>
      <w:r>
        <w:t>yang menjadi pembeda dari produk lain yang dirancang untuk memenuhi suatu kebutuhan." Artinya, suatu</w:t>
      </w:r>
      <w:r>
        <w:rPr>
          <w:spacing w:val="1"/>
        </w:rPr>
        <w:t xml:space="preserve"> </w:t>
      </w:r>
      <w:r>
        <w:t>merek tidak hanya menjadi produk, tetapi juga memiliki elemen tambahan yang membuatnya berbeda dari</w:t>
      </w:r>
      <w:r>
        <w:rPr>
          <w:spacing w:val="1"/>
        </w:rPr>
        <w:t xml:space="preserve"> </w:t>
      </w:r>
      <w:r>
        <w:t>produk lain. Brand memiliki peranan yang krusial bagi para penggunanya, salah satunya adalah sebagai</w:t>
      </w:r>
      <w:r>
        <w:rPr>
          <w:spacing w:val="1"/>
        </w:rPr>
        <w:t xml:space="preserve"> </w:t>
      </w:r>
      <w:r>
        <w:t>pengenal bagi konsumen. Ketika konsumen merasa bahwa mereka mengenal suatu merek dengan baik,</w:t>
      </w:r>
      <w:r>
        <w:rPr>
          <w:spacing w:val="1"/>
        </w:rPr>
        <w:t xml:space="preserve"> </w:t>
      </w:r>
      <w:r>
        <w:t>termasuk pada nilai-nilai, tujuan, dan karakternya, mereka lebih mungkin untuk memiliki kepercayaan</w:t>
      </w:r>
      <w:r>
        <w:rPr>
          <w:spacing w:val="1"/>
        </w:rPr>
        <w:t xml:space="preserve"> </w:t>
      </w:r>
      <w:r>
        <w:t>terhadapnya.</w:t>
      </w:r>
      <w:r>
        <w:rPr>
          <w:spacing w:val="1"/>
        </w:rPr>
        <w:t xml:space="preserve"> </w:t>
      </w:r>
      <w:r>
        <w:t>Hubungan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kepercayaan</w:t>
      </w:r>
      <w:r>
        <w:rPr>
          <w:spacing w:val="1"/>
        </w:rPr>
        <w:t xml:space="preserve"> </w:t>
      </w:r>
      <w:r>
        <w:t>pelanggan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merek</w:t>
      </w:r>
      <w:r>
        <w:rPr>
          <w:spacing w:val="1"/>
        </w:rPr>
        <w:t xml:space="preserve"> </w:t>
      </w:r>
      <w:r>
        <w:t>sangatlah</w:t>
      </w:r>
      <w:r>
        <w:rPr>
          <w:spacing w:val="1"/>
        </w:rPr>
        <w:t xml:space="preserve"> </w:t>
      </w:r>
      <w:r>
        <w:t>erat</w:t>
      </w:r>
      <w:r>
        <w:rPr>
          <w:spacing w:val="1"/>
        </w:rPr>
        <w:t xml:space="preserve"> </w:t>
      </w:r>
      <w:r>
        <w:t>karena</w:t>
      </w:r>
      <w:r>
        <w:rPr>
          <w:spacing w:val="1"/>
        </w:rPr>
        <w:t xml:space="preserve"> </w:t>
      </w:r>
      <w:r>
        <w:t>kepercayaan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utama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hubungan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solid</w:t>
      </w:r>
      <w:r>
        <w:rPr>
          <w:spacing w:val="1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merek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konsumen.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hasilnya,</w:t>
      </w:r>
      <w:r>
        <w:rPr>
          <w:spacing w:val="1"/>
        </w:rPr>
        <w:t xml:space="preserve"> </w:t>
      </w:r>
      <w:r>
        <w:t>kepercayaan pelanggan dan merek saling memengaruhi secara positif. Merek yang berhasil membangun</w:t>
      </w:r>
      <w:r>
        <w:rPr>
          <w:spacing w:val="1"/>
        </w:rPr>
        <w:t xml:space="preserve"> </w:t>
      </w:r>
      <w:r>
        <w:t xml:space="preserve">kepercayaan pada pelanggannya cenderung </w:t>
      </w:r>
      <w:proofErr w:type="gramStart"/>
      <w:r>
        <w:t>akan</w:t>
      </w:r>
      <w:proofErr w:type="gramEnd"/>
      <w:r>
        <w:t xml:space="preserve"> mendapatkan tingkat loyalitas yang tinggi, rekomendasi</w:t>
      </w:r>
      <w:r>
        <w:rPr>
          <w:spacing w:val="1"/>
        </w:rPr>
        <w:t xml:space="preserve"> </w:t>
      </w:r>
      <w:r>
        <w:t>dari</w:t>
      </w:r>
      <w:r>
        <w:rPr>
          <w:spacing w:val="-2"/>
        </w:rPr>
        <w:t xml:space="preserve"> </w:t>
      </w:r>
      <w:r>
        <w:t>mulut</w:t>
      </w:r>
      <w:r>
        <w:rPr>
          <w:spacing w:val="-1"/>
        </w:rPr>
        <w:t xml:space="preserve"> </w:t>
      </w:r>
      <w:r>
        <w:t>ke</w:t>
      </w:r>
      <w:r>
        <w:rPr>
          <w:spacing w:val="3"/>
        </w:rPr>
        <w:t xml:space="preserve"> </w:t>
      </w:r>
      <w:r>
        <w:t>mulut,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dukungan</w:t>
      </w:r>
      <w:r>
        <w:rPr>
          <w:spacing w:val="-1"/>
        </w:rPr>
        <w:t xml:space="preserve"> </w:t>
      </w:r>
      <w:r>
        <w:t>jangka</w:t>
      </w:r>
      <w:r>
        <w:rPr>
          <w:spacing w:val="-1"/>
        </w:rPr>
        <w:t xml:space="preserve"> </w:t>
      </w:r>
      <w:r>
        <w:t>panjang</w:t>
      </w:r>
      <w:r>
        <w:rPr>
          <w:spacing w:val="-1"/>
        </w:rPr>
        <w:t xml:space="preserve"> </w:t>
      </w:r>
      <w:r>
        <w:t>dari</w:t>
      </w:r>
      <w:r>
        <w:rPr>
          <w:spacing w:val="-1"/>
        </w:rPr>
        <w:t xml:space="preserve"> </w:t>
      </w:r>
      <w:r>
        <w:t>konsumennya.</w:t>
      </w:r>
    </w:p>
    <w:p w:rsidR="00AA5700" w:rsidRDefault="00CD7474">
      <w:pPr>
        <w:pStyle w:val="ListParagraph"/>
        <w:numPr>
          <w:ilvl w:val="1"/>
          <w:numId w:val="9"/>
        </w:numPr>
        <w:tabs>
          <w:tab w:val="left" w:pos="861"/>
        </w:tabs>
        <w:spacing w:line="230" w:lineRule="exact"/>
        <w:ind w:hanging="361"/>
        <w:jc w:val="both"/>
        <w:rPr>
          <w:sz w:val="20"/>
        </w:rPr>
      </w:pPr>
      <w:r>
        <w:rPr>
          <w:sz w:val="20"/>
        </w:rPr>
        <w:t>Rebranding</w:t>
      </w:r>
    </w:p>
    <w:p w:rsidR="00AA5700" w:rsidRDefault="00CD7474">
      <w:pPr>
        <w:pStyle w:val="BodyText"/>
        <w:spacing w:before="17" w:line="259" w:lineRule="auto"/>
        <w:ind w:left="860" w:right="144"/>
        <w:jc w:val="both"/>
      </w:pPr>
      <w:r>
        <w:t>(Kotler</w:t>
      </w:r>
      <w:r>
        <w:rPr>
          <w:spacing w:val="-4"/>
        </w:rPr>
        <w:t xml:space="preserve"> </w:t>
      </w:r>
      <w:r>
        <w:t>Philip,</w:t>
      </w:r>
      <w:r>
        <w:rPr>
          <w:spacing w:val="-3"/>
        </w:rPr>
        <w:t xml:space="preserve"> </w:t>
      </w:r>
      <w:r>
        <w:t>Waldemar</w:t>
      </w:r>
      <w:r>
        <w:rPr>
          <w:spacing w:val="-2"/>
        </w:rPr>
        <w:t xml:space="preserve"> </w:t>
      </w:r>
      <w:r>
        <w:t>Pfoertsch,</w:t>
      </w:r>
      <w:r>
        <w:rPr>
          <w:spacing w:val="-3"/>
        </w:rPr>
        <w:t xml:space="preserve"> </w:t>
      </w:r>
      <w:r>
        <w:t>2006)</w:t>
      </w:r>
      <w:r>
        <w:rPr>
          <w:spacing w:val="-4"/>
        </w:rPr>
        <w:t xml:space="preserve"> </w:t>
      </w:r>
      <w:r>
        <w:t>menguraikan</w:t>
      </w:r>
      <w:r>
        <w:rPr>
          <w:spacing w:val="-4"/>
        </w:rPr>
        <w:t xml:space="preserve"> </w:t>
      </w:r>
      <w:r>
        <w:t>bahwa</w:t>
      </w:r>
      <w:r>
        <w:rPr>
          <w:spacing w:val="-3"/>
        </w:rPr>
        <w:t xml:space="preserve"> </w:t>
      </w:r>
      <w:r>
        <w:t>proses</w:t>
      </w:r>
      <w:r>
        <w:rPr>
          <w:spacing w:val="-4"/>
        </w:rPr>
        <w:t xml:space="preserve"> </w:t>
      </w:r>
      <w:r>
        <w:t>Rebranding</w:t>
      </w:r>
      <w:r>
        <w:rPr>
          <w:spacing w:val="-2"/>
        </w:rPr>
        <w:t xml:space="preserve"> </w:t>
      </w:r>
      <w:r>
        <w:t>menampilkan</w:t>
      </w:r>
      <w:r>
        <w:rPr>
          <w:spacing w:val="-4"/>
        </w:rPr>
        <w:t xml:space="preserve"> </w:t>
      </w:r>
      <w:r>
        <w:t>perubahan</w:t>
      </w:r>
      <w:r>
        <w:rPr>
          <w:spacing w:val="-48"/>
        </w:rPr>
        <w:t xml:space="preserve"> </w:t>
      </w:r>
      <w:r>
        <w:t xml:space="preserve">yang signifikan pada elemen-elemen seperti logo, </w:t>
      </w:r>
      <w:proofErr w:type="gramStart"/>
      <w:r>
        <w:t>nama</w:t>
      </w:r>
      <w:proofErr w:type="gramEnd"/>
      <w:r>
        <w:t xml:space="preserve"> merek, dan slogan. Ketiga jenis perubahan ini</w:t>
      </w:r>
      <w:r>
        <w:rPr>
          <w:spacing w:val="1"/>
        </w:rPr>
        <w:t xml:space="preserve"> </w:t>
      </w:r>
      <w:r>
        <w:t>memungkinkan variasi</w:t>
      </w:r>
      <w:r>
        <w:rPr>
          <w:spacing w:val="2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berikut:</w:t>
      </w:r>
    </w:p>
    <w:p w:rsidR="00AA5700" w:rsidRDefault="00CD7474">
      <w:pPr>
        <w:pStyle w:val="ListParagraph"/>
        <w:numPr>
          <w:ilvl w:val="2"/>
          <w:numId w:val="9"/>
        </w:numPr>
        <w:tabs>
          <w:tab w:val="left" w:pos="1580"/>
          <w:tab w:val="left" w:pos="1581"/>
        </w:tabs>
        <w:spacing w:before="1"/>
        <w:ind w:hanging="721"/>
        <w:jc w:val="left"/>
        <w:rPr>
          <w:sz w:val="20"/>
        </w:rPr>
      </w:pPr>
      <w:r>
        <w:rPr>
          <w:sz w:val="20"/>
        </w:rPr>
        <w:t>Perubahan</w:t>
      </w:r>
      <w:r>
        <w:rPr>
          <w:spacing w:val="-3"/>
          <w:sz w:val="20"/>
        </w:rPr>
        <w:t xml:space="preserve"> </w:t>
      </w:r>
      <w:r>
        <w:rPr>
          <w:sz w:val="20"/>
        </w:rPr>
        <w:t>pada</w:t>
      </w:r>
      <w:r>
        <w:rPr>
          <w:spacing w:val="-1"/>
          <w:sz w:val="20"/>
        </w:rPr>
        <w:t xml:space="preserve"> </w:t>
      </w:r>
      <w:r>
        <w:rPr>
          <w:sz w:val="20"/>
        </w:rPr>
        <w:t>Nama</w:t>
      </w:r>
    </w:p>
    <w:p w:rsidR="00AA5700" w:rsidRDefault="00CD7474">
      <w:pPr>
        <w:pStyle w:val="ListParagraph"/>
        <w:numPr>
          <w:ilvl w:val="2"/>
          <w:numId w:val="9"/>
        </w:numPr>
        <w:tabs>
          <w:tab w:val="left" w:pos="1580"/>
          <w:tab w:val="left" w:pos="1581"/>
        </w:tabs>
        <w:spacing w:before="18"/>
        <w:ind w:hanging="721"/>
        <w:jc w:val="left"/>
        <w:rPr>
          <w:sz w:val="20"/>
        </w:rPr>
      </w:pPr>
      <w:r>
        <w:rPr>
          <w:sz w:val="20"/>
        </w:rPr>
        <w:t>Perubahan</w:t>
      </w:r>
      <w:r>
        <w:rPr>
          <w:spacing w:val="-4"/>
          <w:sz w:val="20"/>
        </w:rPr>
        <w:t xml:space="preserve"> </w:t>
      </w:r>
      <w:r>
        <w:rPr>
          <w:sz w:val="20"/>
        </w:rPr>
        <w:t>pada</w:t>
      </w:r>
      <w:r>
        <w:rPr>
          <w:spacing w:val="-2"/>
          <w:sz w:val="20"/>
        </w:rPr>
        <w:t xml:space="preserve"> </w:t>
      </w:r>
      <w:r>
        <w:rPr>
          <w:sz w:val="20"/>
        </w:rPr>
        <w:t>Logo</w:t>
      </w:r>
    </w:p>
    <w:p w:rsidR="00AA5700" w:rsidRDefault="00CD7474">
      <w:pPr>
        <w:pStyle w:val="ListParagraph"/>
        <w:numPr>
          <w:ilvl w:val="2"/>
          <w:numId w:val="9"/>
        </w:numPr>
        <w:tabs>
          <w:tab w:val="left" w:pos="1580"/>
          <w:tab w:val="left" w:pos="1581"/>
        </w:tabs>
        <w:spacing w:before="17"/>
        <w:ind w:hanging="721"/>
        <w:jc w:val="left"/>
        <w:rPr>
          <w:sz w:val="20"/>
        </w:rPr>
      </w:pPr>
      <w:r>
        <w:rPr>
          <w:sz w:val="20"/>
        </w:rPr>
        <w:t>Perubahan</w:t>
      </w:r>
      <w:r>
        <w:rPr>
          <w:spacing w:val="-4"/>
          <w:sz w:val="20"/>
        </w:rPr>
        <w:t xml:space="preserve"> </w:t>
      </w:r>
      <w:r>
        <w:rPr>
          <w:sz w:val="20"/>
        </w:rPr>
        <w:t>pada</w:t>
      </w:r>
      <w:r>
        <w:rPr>
          <w:spacing w:val="-2"/>
          <w:sz w:val="20"/>
        </w:rPr>
        <w:t xml:space="preserve"> </w:t>
      </w:r>
      <w:r>
        <w:rPr>
          <w:sz w:val="20"/>
        </w:rPr>
        <w:t>Warna</w:t>
      </w:r>
    </w:p>
    <w:p w:rsidR="00AA5700" w:rsidRDefault="00CD7474">
      <w:pPr>
        <w:pStyle w:val="BodyText"/>
        <w:spacing w:before="20"/>
        <w:ind w:left="860"/>
      </w:pPr>
      <w:r>
        <w:t>Pada</w:t>
      </w:r>
      <w:r>
        <w:rPr>
          <w:spacing w:val="-3"/>
        </w:rPr>
        <w:t xml:space="preserve"> </w:t>
      </w:r>
      <w:r>
        <w:t>inDrive</w:t>
      </w:r>
      <w:r>
        <w:rPr>
          <w:spacing w:val="-2"/>
        </w:rPr>
        <w:t xml:space="preserve"> </w:t>
      </w:r>
      <w:r>
        <w:t>itu</w:t>
      </w:r>
      <w:r>
        <w:rPr>
          <w:spacing w:val="-4"/>
        </w:rPr>
        <w:t xml:space="preserve"> </w:t>
      </w:r>
      <w:r>
        <w:t>sendiri</w:t>
      </w:r>
      <w:r>
        <w:rPr>
          <w:spacing w:val="-3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berikut</w:t>
      </w:r>
    </w:p>
    <w:p w:rsidR="00AA5700" w:rsidRDefault="00CD7474">
      <w:pPr>
        <w:pStyle w:val="ListParagraph"/>
        <w:numPr>
          <w:ilvl w:val="2"/>
          <w:numId w:val="8"/>
        </w:numPr>
        <w:tabs>
          <w:tab w:val="left" w:pos="2300"/>
          <w:tab w:val="left" w:pos="2301"/>
        </w:tabs>
        <w:spacing w:before="17"/>
        <w:rPr>
          <w:sz w:val="20"/>
        </w:rPr>
      </w:pPr>
      <w:r>
        <w:rPr>
          <w:sz w:val="20"/>
        </w:rPr>
        <w:t>Perubahan</w:t>
      </w:r>
      <w:r>
        <w:rPr>
          <w:spacing w:val="-3"/>
          <w:sz w:val="20"/>
        </w:rPr>
        <w:t xml:space="preserve"> </w:t>
      </w:r>
      <w:r>
        <w:rPr>
          <w:sz w:val="20"/>
        </w:rPr>
        <w:t>Pada</w:t>
      </w:r>
      <w:r>
        <w:rPr>
          <w:spacing w:val="-2"/>
          <w:sz w:val="20"/>
        </w:rPr>
        <w:t xml:space="preserve"> </w:t>
      </w:r>
      <w:r>
        <w:rPr>
          <w:sz w:val="20"/>
        </w:rPr>
        <w:t>logo</w:t>
      </w:r>
    </w:p>
    <w:p w:rsidR="00AA5700" w:rsidRDefault="00CD7474">
      <w:pPr>
        <w:pStyle w:val="BodyText"/>
        <w:spacing w:before="19" w:line="259" w:lineRule="auto"/>
        <w:ind w:left="1580" w:right="138" w:firstLine="720"/>
        <w:jc w:val="both"/>
      </w:pPr>
      <w:r>
        <w:t>Sebelum melakukan rebranding transportasi yang berasal dari rusia ini bernama InDriver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singkatan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Drivers</w:t>
      </w:r>
      <w:r>
        <w:rPr>
          <w:spacing w:val="1"/>
        </w:rPr>
        <w:t xml:space="preserve"> </w:t>
      </w:r>
      <w:r>
        <w:t>berarti</w:t>
      </w:r>
      <w:r>
        <w:rPr>
          <w:spacing w:val="1"/>
        </w:rPr>
        <w:t xml:space="preserve"> </w:t>
      </w:r>
      <w:r>
        <w:t>pengemudi</w:t>
      </w:r>
      <w:r>
        <w:rPr>
          <w:spacing w:val="1"/>
        </w:rPr>
        <w:t xml:space="preserve"> </w:t>
      </w:r>
      <w:r>
        <w:t>independen.</w:t>
      </w:r>
      <w:r>
        <w:rPr>
          <w:spacing w:val="1"/>
        </w:rPr>
        <w:t xml:space="preserve"> </w:t>
      </w:r>
      <w:r>
        <w:t>Pasca</w:t>
      </w:r>
      <w:r>
        <w:rPr>
          <w:spacing w:val="1"/>
        </w:rPr>
        <w:t xml:space="preserve"> </w:t>
      </w:r>
      <w:r>
        <w:rPr>
          <w:w w:val="95"/>
        </w:rPr>
        <w:t xml:space="preserve">rebranding </w:t>
      </w:r>
      <w:proofErr w:type="gramStart"/>
      <w:r>
        <w:rPr>
          <w:w w:val="95"/>
        </w:rPr>
        <w:t>nama</w:t>
      </w:r>
      <w:proofErr w:type="gramEnd"/>
      <w:r>
        <w:rPr>
          <w:w w:val="95"/>
        </w:rPr>
        <w:t xml:space="preserve"> tersebut berubah menjadi InDrive yang merupakan singkatan dari Inner Drive yang</w:t>
      </w:r>
      <w:r>
        <w:rPr>
          <w:spacing w:val="1"/>
          <w:w w:val="95"/>
        </w:rPr>
        <w:t xml:space="preserve"> </w:t>
      </w:r>
      <w:r>
        <w:t>melambangkan adanya kekuatan dan dorongan sebagaimana yang tertuang dalam misi perusahaan</w:t>
      </w:r>
      <w:r>
        <w:rPr>
          <w:spacing w:val="1"/>
        </w:rPr>
        <w:t xml:space="preserve"> </w:t>
      </w:r>
      <w:r>
        <w:t>yaitu untuk</w:t>
      </w:r>
      <w:r>
        <w:rPr>
          <w:spacing w:val="1"/>
        </w:rPr>
        <w:t xml:space="preserve"> </w:t>
      </w:r>
      <w:r>
        <w:t>menentang ketidakadilan.</w:t>
      </w:r>
      <w:r>
        <w:rPr>
          <w:spacing w:val="1"/>
        </w:rPr>
        <w:t xml:space="preserve"> </w:t>
      </w:r>
      <w:r>
        <w:t>Setelah</w:t>
      </w:r>
      <w:r>
        <w:rPr>
          <w:spacing w:val="1"/>
        </w:rPr>
        <w:t xml:space="preserve"> </w:t>
      </w:r>
      <w:r>
        <w:t>melalakukan rebranding</w:t>
      </w:r>
      <w:r>
        <w:rPr>
          <w:spacing w:val="1"/>
        </w:rPr>
        <w:t xml:space="preserve"> </w:t>
      </w:r>
      <w:r>
        <w:t>logo</w:t>
      </w:r>
      <w:r>
        <w:rPr>
          <w:spacing w:val="1"/>
        </w:rPr>
        <w:t xml:space="preserve"> </w:t>
      </w:r>
      <w:r>
        <w:t>yang digunakan</w:t>
      </w:r>
      <w:r>
        <w:rPr>
          <w:spacing w:val="1"/>
        </w:rPr>
        <w:t xml:space="preserve"> </w:t>
      </w:r>
      <w:r>
        <w:t>InDrive beberapa tahun silam, akhirnya perusahaan memutuskan untuk melakukan perubahan logo</w:t>
      </w:r>
      <w:r>
        <w:rPr>
          <w:spacing w:val="-47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lebih</w:t>
      </w:r>
      <w:r>
        <w:rPr>
          <w:spacing w:val="1"/>
        </w:rPr>
        <w:t xml:space="preserve"> </w:t>
      </w:r>
      <w:r>
        <w:t>modern</w:t>
      </w:r>
      <w:r>
        <w:rPr>
          <w:spacing w:val="-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yakini</w:t>
      </w:r>
      <w:r>
        <w:rPr>
          <w:spacing w:val="1"/>
        </w:rPr>
        <w:t xml:space="preserve"> </w:t>
      </w:r>
      <w:r>
        <w:t>sesuai dengan</w:t>
      </w:r>
      <w:r>
        <w:rPr>
          <w:spacing w:val="1"/>
        </w:rPr>
        <w:t xml:space="preserve"> </w:t>
      </w:r>
      <w:r>
        <w:t>misi</w:t>
      </w:r>
    </w:p>
    <w:p w:rsidR="00AA5700" w:rsidRDefault="00CD7474">
      <w:pPr>
        <w:pStyle w:val="ListParagraph"/>
        <w:numPr>
          <w:ilvl w:val="2"/>
          <w:numId w:val="8"/>
        </w:numPr>
        <w:tabs>
          <w:tab w:val="left" w:pos="2301"/>
        </w:tabs>
        <w:spacing w:line="227" w:lineRule="exact"/>
        <w:jc w:val="both"/>
        <w:rPr>
          <w:sz w:val="20"/>
        </w:rPr>
      </w:pPr>
      <w:r>
        <w:rPr>
          <w:sz w:val="20"/>
        </w:rPr>
        <w:t>Perubahan</w:t>
      </w:r>
      <w:r>
        <w:rPr>
          <w:spacing w:val="-4"/>
          <w:sz w:val="20"/>
        </w:rPr>
        <w:t xml:space="preserve"> </w:t>
      </w:r>
      <w:r>
        <w:rPr>
          <w:sz w:val="20"/>
        </w:rPr>
        <w:t>pada</w:t>
      </w:r>
      <w:r>
        <w:rPr>
          <w:spacing w:val="-2"/>
          <w:sz w:val="20"/>
        </w:rPr>
        <w:t xml:space="preserve"> </w:t>
      </w:r>
      <w:r>
        <w:rPr>
          <w:sz w:val="20"/>
        </w:rPr>
        <w:t>Nama</w:t>
      </w:r>
    </w:p>
    <w:p w:rsidR="00AA5700" w:rsidRDefault="00CD7474">
      <w:pPr>
        <w:pStyle w:val="BodyText"/>
        <w:spacing w:before="20" w:line="256" w:lineRule="auto"/>
        <w:ind w:left="1580" w:right="142" w:firstLine="720"/>
        <w:jc w:val="both"/>
      </w:pPr>
      <w:r>
        <w:t xml:space="preserve">Saat ini inDrive mengilangkan huruf r di belakangnya berawal dari </w:t>
      </w:r>
      <w:proofErr w:type="gramStart"/>
      <w:r>
        <w:t>nama</w:t>
      </w:r>
      <w:proofErr w:type="gramEnd"/>
      <w:r>
        <w:t xml:space="preserve"> inDriver saat ini</w:t>
      </w:r>
      <w:r>
        <w:rPr>
          <w:spacing w:val="-47"/>
        </w:rPr>
        <w:t xml:space="preserve"> </w:t>
      </w:r>
      <w:r>
        <w:t>inDriver</w:t>
      </w:r>
      <w:r>
        <w:rPr>
          <w:spacing w:val="4"/>
        </w:rPr>
        <w:t xml:space="preserve"> </w:t>
      </w:r>
      <w:r>
        <w:t>merubah</w:t>
      </w:r>
      <w:r>
        <w:rPr>
          <w:spacing w:val="-2"/>
        </w:rPr>
        <w:t xml:space="preserve"> </w:t>
      </w:r>
      <w:r>
        <w:t>namanya</w:t>
      </w:r>
      <w:r>
        <w:rPr>
          <w:spacing w:val="2"/>
        </w:rPr>
        <w:t xml:space="preserve"> </w:t>
      </w:r>
      <w:r>
        <w:t>menjadi</w:t>
      </w:r>
      <w:r>
        <w:rPr>
          <w:spacing w:val="-2"/>
        </w:rPr>
        <w:t xml:space="preserve"> </w:t>
      </w:r>
      <w:r>
        <w:t>inDrive</w:t>
      </w:r>
      <w:r>
        <w:rPr>
          <w:spacing w:val="2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berarti</w:t>
      </w:r>
      <w:r>
        <w:rPr>
          <w:spacing w:val="-2"/>
        </w:rPr>
        <w:t xml:space="preserve"> </w:t>
      </w:r>
      <w:r>
        <w:t>kekuatan</w:t>
      </w:r>
      <w:r>
        <w:rPr>
          <w:spacing w:val="-2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dorongan</w:t>
      </w:r>
    </w:p>
    <w:p w:rsidR="00AA5700" w:rsidRDefault="00CD7474">
      <w:pPr>
        <w:pStyle w:val="ListParagraph"/>
        <w:numPr>
          <w:ilvl w:val="2"/>
          <w:numId w:val="8"/>
        </w:numPr>
        <w:tabs>
          <w:tab w:val="left" w:pos="2301"/>
        </w:tabs>
        <w:spacing w:before="5"/>
        <w:jc w:val="both"/>
        <w:rPr>
          <w:sz w:val="20"/>
        </w:rPr>
      </w:pPr>
      <w:r>
        <w:rPr>
          <w:sz w:val="20"/>
        </w:rPr>
        <w:t>Perubahan</w:t>
      </w:r>
      <w:r>
        <w:rPr>
          <w:spacing w:val="-5"/>
          <w:sz w:val="20"/>
        </w:rPr>
        <w:t xml:space="preserve"> </w:t>
      </w:r>
      <w:r>
        <w:rPr>
          <w:sz w:val="20"/>
        </w:rPr>
        <w:t>pada warna</w:t>
      </w:r>
    </w:p>
    <w:p w:rsidR="00AA5700" w:rsidRDefault="00CD7474">
      <w:pPr>
        <w:pStyle w:val="BodyText"/>
        <w:spacing w:before="17" w:line="259" w:lineRule="auto"/>
        <w:ind w:left="1580" w:right="143" w:firstLine="720"/>
        <w:jc w:val="both"/>
      </w:pPr>
      <w:r>
        <w:t>InDrive melakukan rebranding dengan melakukan perubahan warna yang ada pada logo</w:t>
      </w:r>
      <w:r>
        <w:rPr>
          <w:spacing w:val="1"/>
        </w:rPr>
        <w:t xml:space="preserve"> </w:t>
      </w:r>
      <w:r>
        <w:t>serta</w:t>
      </w:r>
      <w:r>
        <w:rPr>
          <w:spacing w:val="-5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warna</w:t>
      </w:r>
      <w:r>
        <w:rPr>
          <w:spacing w:val="-4"/>
        </w:rPr>
        <w:t xml:space="preserve"> </w:t>
      </w:r>
      <w:r>
        <w:t>atribut</w:t>
      </w:r>
      <w:r>
        <w:rPr>
          <w:spacing w:val="-4"/>
        </w:rPr>
        <w:t xml:space="preserve"> </w:t>
      </w:r>
      <w:r>
        <w:t>yang</w:t>
      </w:r>
      <w:r>
        <w:rPr>
          <w:spacing w:val="-3"/>
        </w:rPr>
        <w:t xml:space="preserve"> </w:t>
      </w:r>
      <w:r>
        <w:t>digunakan</w:t>
      </w:r>
      <w:r>
        <w:rPr>
          <w:spacing w:val="-6"/>
        </w:rPr>
        <w:t xml:space="preserve"> </w:t>
      </w:r>
      <w:r>
        <w:t>oleh</w:t>
      </w:r>
      <w:r>
        <w:rPr>
          <w:spacing w:val="-7"/>
        </w:rPr>
        <w:t xml:space="preserve"> </w:t>
      </w:r>
      <w:r>
        <w:t>driver</w:t>
      </w:r>
      <w:r>
        <w:rPr>
          <w:spacing w:val="-3"/>
        </w:rPr>
        <w:t xml:space="preserve"> </w:t>
      </w:r>
      <w:r>
        <w:t>inDrive.</w:t>
      </w:r>
      <w:r>
        <w:rPr>
          <w:spacing w:val="-5"/>
        </w:rPr>
        <w:t xml:space="preserve"> </w:t>
      </w:r>
      <w:r>
        <w:t>Melekat</w:t>
      </w:r>
      <w:r>
        <w:rPr>
          <w:spacing w:val="-4"/>
        </w:rPr>
        <w:t xml:space="preserve"> </w:t>
      </w:r>
      <w:r>
        <w:t>pada</w:t>
      </w:r>
      <w:r>
        <w:rPr>
          <w:spacing w:val="-3"/>
        </w:rPr>
        <w:t xml:space="preserve"> </w:t>
      </w:r>
      <w:r>
        <w:t>warna</w:t>
      </w:r>
      <w:r>
        <w:rPr>
          <w:spacing w:val="-4"/>
        </w:rPr>
        <w:t xml:space="preserve"> </w:t>
      </w:r>
      <w:r>
        <w:t>logo</w:t>
      </w:r>
      <w:r>
        <w:rPr>
          <w:spacing w:val="-2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tertera</w:t>
      </w:r>
      <w:r>
        <w:rPr>
          <w:spacing w:val="-48"/>
        </w:rPr>
        <w:t xml:space="preserve"> </w:t>
      </w:r>
      <w:r>
        <w:t>pada gambar 1.1 dahulu pada logo indrive memiliki 3 Warna membentuk huruf D yaitu warna</w:t>
      </w:r>
      <w:r>
        <w:rPr>
          <w:spacing w:val="1"/>
        </w:rPr>
        <w:t xml:space="preserve"> </w:t>
      </w:r>
      <w:r>
        <w:t>merah, biru dan hijau dengan background berwarna hijau serta tulisan InDriver. Lalu untuk warna</w:t>
      </w:r>
      <w:r>
        <w:rPr>
          <w:spacing w:val="1"/>
        </w:rPr>
        <w:t xml:space="preserve"> </w:t>
      </w:r>
      <w:r>
        <w:rPr>
          <w:spacing w:val="-1"/>
        </w:rPr>
        <w:t>saat</w:t>
      </w:r>
      <w:r>
        <w:rPr>
          <w:spacing w:val="-9"/>
        </w:rPr>
        <w:t xml:space="preserve"> </w:t>
      </w:r>
      <w:r>
        <w:rPr>
          <w:spacing w:val="-1"/>
        </w:rPr>
        <w:t>ini</w:t>
      </w:r>
      <w:r>
        <w:rPr>
          <w:spacing w:val="-8"/>
        </w:rPr>
        <w:t xml:space="preserve"> </w:t>
      </w:r>
      <w:r>
        <w:rPr>
          <w:spacing w:val="-1"/>
        </w:rPr>
        <w:t>tidak</w:t>
      </w:r>
      <w:r>
        <w:rPr>
          <w:spacing w:val="-10"/>
        </w:rPr>
        <w:t xml:space="preserve"> </w:t>
      </w:r>
      <w:r>
        <w:rPr>
          <w:spacing w:val="-1"/>
        </w:rPr>
        <w:t>ada</w:t>
      </w:r>
      <w:r>
        <w:rPr>
          <w:spacing w:val="-8"/>
        </w:rPr>
        <w:t xml:space="preserve"> </w:t>
      </w:r>
      <w:r>
        <w:rPr>
          <w:spacing w:val="-1"/>
        </w:rPr>
        <w:t>ketiga</w:t>
      </w:r>
      <w:r>
        <w:rPr>
          <w:spacing w:val="-6"/>
        </w:rPr>
        <w:t xml:space="preserve"> </w:t>
      </w:r>
      <w:r>
        <w:rPr>
          <w:spacing w:val="-1"/>
        </w:rPr>
        <w:t>warna</w:t>
      </w:r>
      <w:r>
        <w:rPr>
          <w:spacing w:val="-8"/>
        </w:rPr>
        <w:t xml:space="preserve"> </w:t>
      </w:r>
      <w:r>
        <w:t>tersebut,</w:t>
      </w:r>
      <w:r>
        <w:rPr>
          <w:spacing w:val="-8"/>
        </w:rPr>
        <w:t xml:space="preserve"> </w:t>
      </w:r>
      <w:r>
        <w:t>bentuk</w:t>
      </w:r>
      <w:r>
        <w:rPr>
          <w:spacing w:val="-10"/>
        </w:rPr>
        <w:t xml:space="preserve"> </w:t>
      </w:r>
      <w:r>
        <w:t>huruf</w:t>
      </w:r>
      <w:r>
        <w:rPr>
          <w:spacing w:val="-10"/>
        </w:rPr>
        <w:t xml:space="preserve"> </w:t>
      </w:r>
      <w:r>
        <w:t>D</w:t>
      </w:r>
      <w:r>
        <w:rPr>
          <w:spacing w:val="-9"/>
        </w:rPr>
        <w:t xml:space="preserve"> </w:t>
      </w:r>
      <w:r>
        <w:t>tersebut</w:t>
      </w:r>
      <w:r>
        <w:rPr>
          <w:spacing w:val="-8"/>
        </w:rPr>
        <w:t xml:space="preserve"> </w:t>
      </w:r>
      <w:r>
        <w:t>berwarna</w:t>
      </w:r>
      <w:r>
        <w:rPr>
          <w:spacing w:val="-8"/>
        </w:rPr>
        <w:t xml:space="preserve"> </w:t>
      </w:r>
      <w:r>
        <w:t>hitam</w:t>
      </w:r>
      <w:r>
        <w:rPr>
          <w:spacing w:val="-13"/>
        </w:rPr>
        <w:t xml:space="preserve"> </w:t>
      </w:r>
      <w:r>
        <w:t>dengan</w:t>
      </w:r>
      <w:r>
        <w:rPr>
          <w:spacing w:val="-9"/>
        </w:rPr>
        <w:t xml:space="preserve"> </w:t>
      </w:r>
      <w:r>
        <w:t>background</w:t>
      </w:r>
      <w:r>
        <w:rPr>
          <w:spacing w:val="-48"/>
        </w:rPr>
        <w:t xml:space="preserve"> </w:t>
      </w:r>
      <w:r>
        <w:t>kuning</w:t>
      </w:r>
      <w:r>
        <w:rPr>
          <w:spacing w:val="-2"/>
        </w:rPr>
        <w:t xml:space="preserve"> </w:t>
      </w:r>
      <w:r>
        <w:t>kehijauan</w:t>
      </w:r>
    </w:p>
    <w:p w:rsidR="00AA5700" w:rsidRDefault="00CD7474">
      <w:pPr>
        <w:pStyle w:val="ListParagraph"/>
        <w:numPr>
          <w:ilvl w:val="1"/>
          <w:numId w:val="9"/>
        </w:numPr>
        <w:tabs>
          <w:tab w:val="left" w:pos="861"/>
        </w:tabs>
        <w:spacing w:before="1"/>
        <w:ind w:hanging="361"/>
        <w:jc w:val="both"/>
        <w:rPr>
          <w:sz w:val="20"/>
        </w:rPr>
      </w:pPr>
      <w:r>
        <w:rPr>
          <w:sz w:val="20"/>
        </w:rPr>
        <w:t>Customer</w:t>
      </w:r>
      <w:r>
        <w:rPr>
          <w:spacing w:val="-6"/>
          <w:sz w:val="20"/>
        </w:rPr>
        <w:t xml:space="preserve"> </w:t>
      </w:r>
      <w:r>
        <w:rPr>
          <w:sz w:val="20"/>
        </w:rPr>
        <w:t>Trust</w:t>
      </w:r>
    </w:p>
    <w:p w:rsidR="00AA5700" w:rsidRDefault="00CD7474">
      <w:pPr>
        <w:pStyle w:val="BodyText"/>
        <w:spacing w:before="17" w:line="256" w:lineRule="auto"/>
        <w:ind w:left="860" w:right="145"/>
        <w:jc w:val="both"/>
      </w:pPr>
      <w:proofErr w:type="gramStart"/>
      <w:r>
        <w:t>indikator</w:t>
      </w:r>
      <w:proofErr w:type="gramEnd"/>
      <w:r>
        <w:t xml:space="preserve"> Customer Trust Menurut pendapat Maharani (2010), terdapat beberapa petunjuk kepercayaan</w:t>
      </w:r>
      <w:r>
        <w:rPr>
          <w:spacing w:val="1"/>
        </w:rPr>
        <w:t xml:space="preserve"> </w:t>
      </w:r>
      <w:r>
        <w:t>konsumen</w:t>
      </w:r>
      <w:r>
        <w:rPr>
          <w:spacing w:val="-2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produk</w:t>
      </w:r>
      <w:r>
        <w:rPr>
          <w:spacing w:val="-2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jasa suatu merek,</w:t>
      </w:r>
      <w:r>
        <w:rPr>
          <w:spacing w:val="2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mencakup:</w:t>
      </w:r>
    </w:p>
    <w:p w:rsidR="00AA5700" w:rsidRDefault="00CD7474">
      <w:pPr>
        <w:pStyle w:val="ListParagraph"/>
        <w:numPr>
          <w:ilvl w:val="2"/>
          <w:numId w:val="9"/>
        </w:numPr>
        <w:tabs>
          <w:tab w:val="left" w:pos="1580"/>
          <w:tab w:val="left" w:pos="1581"/>
        </w:tabs>
        <w:spacing w:before="4" w:line="256" w:lineRule="auto"/>
        <w:ind w:left="860" w:right="146" w:firstLine="0"/>
        <w:rPr>
          <w:sz w:val="20"/>
        </w:rPr>
      </w:pPr>
      <w:r>
        <w:rPr>
          <w:sz w:val="20"/>
        </w:rPr>
        <w:t>Keandalan, yang merupakan konsistensi dari serangkaian pengukuran, bertujuan untuk menilai</w:t>
      </w:r>
      <w:r>
        <w:rPr>
          <w:spacing w:val="1"/>
          <w:sz w:val="20"/>
        </w:rPr>
        <w:t xml:space="preserve"> </w:t>
      </w:r>
      <w:r>
        <w:rPr>
          <w:sz w:val="20"/>
        </w:rPr>
        <w:t>kesinambungan usaha perusahaan</w:t>
      </w:r>
      <w:r>
        <w:rPr>
          <w:spacing w:val="-2"/>
          <w:sz w:val="20"/>
        </w:rPr>
        <w:t xml:space="preserve"> </w:t>
      </w:r>
      <w:r>
        <w:rPr>
          <w:sz w:val="20"/>
        </w:rPr>
        <w:t>dari</w:t>
      </w:r>
      <w:r>
        <w:rPr>
          <w:spacing w:val="2"/>
          <w:sz w:val="20"/>
        </w:rPr>
        <w:t xml:space="preserve"> </w:t>
      </w:r>
      <w:r>
        <w:rPr>
          <w:sz w:val="20"/>
        </w:rPr>
        <w:t>masa</w:t>
      </w:r>
      <w:r>
        <w:rPr>
          <w:spacing w:val="-1"/>
          <w:sz w:val="20"/>
        </w:rPr>
        <w:t xml:space="preserve"> </w:t>
      </w:r>
      <w:r>
        <w:rPr>
          <w:sz w:val="20"/>
        </w:rPr>
        <w:t>lampau</w:t>
      </w:r>
      <w:r>
        <w:rPr>
          <w:spacing w:val="1"/>
          <w:sz w:val="20"/>
        </w:rPr>
        <w:t xml:space="preserve"> </w:t>
      </w:r>
      <w:r>
        <w:rPr>
          <w:sz w:val="20"/>
        </w:rPr>
        <w:t>hingga</w:t>
      </w:r>
      <w:r>
        <w:rPr>
          <w:spacing w:val="3"/>
          <w:sz w:val="20"/>
        </w:rPr>
        <w:t xml:space="preserve"> </w:t>
      </w:r>
      <w:r>
        <w:rPr>
          <w:sz w:val="20"/>
        </w:rPr>
        <w:t>saat</w:t>
      </w:r>
      <w:r>
        <w:rPr>
          <w:spacing w:val="-2"/>
          <w:sz w:val="20"/>
        </w:rPr>
        <w:t xml:space="preserve"> </w:t>
      </w:r>
      <w:r>
        <w:rPr>
          <w:sz w:val="20"/>
        </w:rPr>
        <w:t>ini.</w:t>
      </w:r>
    </w:p>
    <w:p w:rsidR="00AA5700" w:rsidRDefault="00AA5700">
      <w:pPr>
        <w:spacing w:line="256" w:lineRule="auto"/>
        <w:jc w:val="both"/>
        <w:rPr>
          <w:sz w:val="20"/>
        </w:rPr>
        <w:sectPr w:rsidR="00AA5700">
          <w:pgSz w:w="12240" w:h="15840"/>
          <w:pgMar w:top="1360" w:right="1300" w:bottom="280" w:left="1300" w:header="720" w:footer="720" w:gutter="0"/>
          <w:cols w:space="720"/>
        </w:sectPr>
      </w:pPr>
    </w:p>
    <w:p w:rsidR="00AA5700" w:rsidRDefault="00CD7474">
      <w:pPr>
        <w:pStyle w:val="ListParagraph"/>
        <w:numPr>
          <w:ilvl w:val="2"/>
          <w:numId w:val="9"/>
        </w:numPr>
        <w:tabs>
          <w:tab w:val="left" w:pos="1580"/>
          <w:tab w:val="left" w:pos="1581"/>
        </w:tabs>
        <w:spacing w:before="73" w:line="256" w:lineRule="auto"/>
        <w:ind w:left="860" w:right="139" w:firstLine="0"/>
        <w:rPr>
          <w:sz w:val="20"/>
        </w:rPr>
      </w:pPr>
      <w:r>
        <w:rPr>
          <w:sz w:val="20"/>
        </w:rPr>
        <w:lastRenderedPageBreak/>
        <w:t xml:space="preserve">Kejujuran, mencakup </w:t>
      </w:r>
      <w:proofErr w:type="gramStart"/>
      <w:r>
        <w:rPr>
          <w:sz w:val="20"/>
        </w:rPr>
        <w:t>cara</w:t>
      </w:r>
      <w:proofErr w:type="gramEnd"/>
      <w:r>
        <w:rPr>
          <w:sz w:val="20"/>
        </w:rPr>
        <w:t xml:space="preserve"> perusahaan menyampaikan mengenai produk atau jasa berdasarkan</w:t>
      </w:r>
      <w:r>
        <w:rPr>
          <w:spacing w:val="1"/>
          <w:sz w:val="20"/>
        </w:rPr>
        <w:t xml:space="preserve"> </w:t>
      </w:r>
      <w:r>
        <w:rPr>
          <w:sz w:val="20"/>
        </w:rPr>
        <w:t>informasi</w:t>
      </w:r>
      <w:r>
        <w:rPr>
          <w:spacing w:val="1"/>
          <w:sz w:val="20"/>
        </w:rPr>
        <w:t xml:space="preserve"> </w:t>
      </w:r>
      <w:r>
        <w:rPr>
          <w:sz w:val="20"/>
        </w:rPr>
        <w:t>yang</w:t>
      </w:r>
      <w:r>
        <w:rPr>
          <w:spacing w:val="-1"/>
          <w:sz w:val="20"/>
        </w:rPr>
        <w:t xml:space="preserve"> </w:t>
      </w:r>
      <w:r>
        <w:rPr>
          <w:sz w:val="20"/>
        </w:rPr>
        <w:t>disampaikan</w:t>
      </w:r>
      <w:r>
        <w:rPr>
          <w:spacing w:val="-1"/>
          <w:sz w:val="20"/>
        </w:rPr>
        <w:t xml:space="preserve"> </w:t>
      </w:r>
      <w:r>
        <w:rPr>
          <w:sz w:val="20"/>
        </w:rPr>
        <w:t>pada pelanggannya.</w:t>
      </w:r>
    </w:p>
    <w:p w:rsidR="00AA5700" w:rsidRDefault="00CD7474">
      <w:pPr>
        <w:pStyle w:val="ListParagraph"/>
        <w:numPr>
          <w:ilvl w:val="2"/>
          <w:numId w:val="9"/>
        </w:numPr>
        <w:tabs>
          <w:tab w:val="left" w:pos="1580"/>
          <w:tab w:val="left" w:pos="1581"/>
        </w:tabs>
        <w:spacing w:before="5" w:line="259" w:lineRule="auto"/>
        <w:ind w:left="860" w:right="136" w:firstLine="0"/>
        <w:rPr>
          <w:sz w:val="20"/>
        </w:rPr>
      </w:pPr>
      <w:r>
        <w:rPr>
          <w:sz w:val="20"/>
        </w:rPr>
        <w:t>Kepedulian,</w:t>
      </w:r>
      <w:r>
        <w:rPr>
          <w:spacing w:val="-10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mana</w:t>
      </w:r>
      <w:r>
        <w:rPr>
          <w:spacing w:val="-9"/>
          <w:sz w:val="20"/>
        </w:rPr>
        <w:t xml:space="preserve"> </w:t>
      </w:r>
      <w:r>
        <w:rPr>
          <w:sz w:val="20"/>
        </w:rPr>
        <w:t>perusahaan</w:t>
      </w:r>
      <w:r>
        <w:rPr>
          <w:spacing w:val="-10"/>
          <w:sz w:val="20"/>
        </w:rPr>
        <w:t xml:space="preserve"> </w:t>
      </w:r>
      <w:r>
        <w:rPr>
          <w:sz w:val="20"/>
        </w:rPr>
        <w:t>selalu</w:t>
      </w:r>
      <w:r>
        <w:rPr>
          <w:spacing w:val="-7"/>
          <w:sz w:val="20"/>
        </w:rPr>
        <w:t xml:space="preserve"> </w:t>
      </w:r>
      <w:r>
        <w:rPr>
          <w:sz w:val="20"/>
        </w:rPr>
        <w:t>mengutamakan</w:t>
      </w:r>
      <w:r>
        <w:rPr>
          <w:spacing w:val="-10"/>
          <w:sz w:val="20"/>
        </w:rPr>
        <w:t xml:space="preserve"> </w:t>
      </w:r>
      <w:r>
        <w:rPr>
          <w:sz w:val="20"/>
        </w:rPr>
        <w:t>layanana</w:t>
      </w:r>
      <w:r>
        <w:rPr>
          <w:spacing w:val="-10"/>
          <w:sz w:val="20"/>
        </w:rPr>
        <w:t xml:space="preserve"> </w:t>
      </w:r>
      <w:r>
        <w:rPr>
          <w:sz w:val="20"/>
        </w:rPr>
        <w:t>terbaik</w:t>
      </w:r>
      <w:r>
        <w:rPr>
          <w:spacing w:val="-9"/>
          <w:sz w:val="20"/>
        </w:rPr>
        <w:t xml:space="preserve"> </w:t>
      </w:r>
      <w:r>
        <w:rPr>
          <w:sz w:val="20"/>
        </w:rPr>
        <w:t>perusahaan</w:t>
      </w:r>
      <w:r>
        <w:rPr>
          <w:spacing w:val="-10"/>
          <w:sz w:val="20"/>
        </w:rPr>
        <w:t xml:space="preserve"> </w:t>
      </w:r>
      <w:r>
        <w:rPr>
          <w:sz w:val="20"/>
        </w:rPr>
        <w:t>agar</w:t>
      </w:r>
      <w:r>
        <w:rPr>
          <w:spacing w:val="-8"/>
          <w:sz w:val="20"/>
        </w:rPr>
        <w:t xml:space="preserve"> </w:t>
      </w:r>
      <w:r>
        <w:rPr>
          <w:sz w:val="20"/>
        </w:rPr>
        <w:t>konsumen</w:t>
      </w:r>
      <w:r>
        <w:rPr>
          <w:spacing w:val="-48"/>
          <w:sz w:val="20"/>
        </w:rPr>
        <w:t xml:space="preserve"> </w:t>
      </w:r>
      <w:r>
        <w:rPr>
          <w:sz w:val="20"/>
        </w:rPr>
        <w:t>loyal, contoh kepeduliannya adalah mendengarkan keluhan konsumen dan mengutamakan konsumen dalam</w:t>
      </w:r>
      <w:r>
        <w:rPr>
          <w:spacing w:val="-47"/>
          <w:sz w:val="20"/>
        </w:rPr>
        <w:t xml:space="preserve"> </w:t>
      </w:r>
      <w:r>
        <w:rPr>
          <w:sz w:val="20"/>
        </w:rPr>
        <w:t>keadaan</w:t>
      </w:r>
      <w:r>
        <w:rPr>
          <w:spacing w:val="-2"/>
          <w:sz w:val="20"/>
        </w:rPr>
        <w:t xml:space="preserve"> </w:t>
      </w:r>
      <w:r>
        <w:rPr>
          <w:sz w:val="20"/>
        </w:rPr>
        <w:t>apapun.</w:t>
      </w:r>
    </w:p>
    <w:p w:rsidR="00AA5700" w:rsidRDefault="00CD7474">
      <w:pPr>
        <w:pStyle w:val="ListParagraph"/>
        <w:numPr>
          <w:ilvl w:val="2"/>
          <w:numId w:val="9"/>
        </w:numPr>
        <w:tabs>
          <w:tab w:val="left" w:pos="1580"/>
          <w:tab w:val="left" w:pos="1581"/>
        </w:tabs>
        <w:spacing w:line="256" w:lineRule="auto"/>
        <w:ind w:left="860" w:right="147" w:firstLine="0"/>
        <w:rPr>
          <w:sz w:val="20"/>
        </w:rPr>
      </w:pPr>
      <w:r>
        <w:rPr>
          <w:sz w:val="20"/>
        </w:rPr>
        <w:t>Kredibilitas,</w:t>
      </w:r>
      <w:r>
        <w:rPr>
          <w:spacing w:val="1"/>
          <w:sz w:val="20"/>
        </w:rPr>
        <w:t xml:space="preserve"> </w:t>
      </w:r>
      <w:r>
        <w:rPr>
          <w:sz w:val="20"/>
        </w:rPr>
        <w:t>merujuk</w:t>
      </w:r>
      <w:r>
        <w:rPr>
          <w:spacing w:val="1"/>
          <w:sz w:val="20"/>
        </w:rPr>
        <w:t xml:space="preserve"> </w:t>
      </w:r>
      <w:r>
        <w:rPr>
          <w:sz w:val="20"/>
        </w:rPr>
        <w:t>pada</w:t>
      </w:r>
      <w:r>
        <w:rPr>
          <w:spacing w:val="1"/>
          <w:sz w:val="20"/>
        </w:rPr>
        <w:t xml:space="preserve"> </w:t>
      </w:r>
      <w:r>
        <w:rPr>
          <w:sz w:val="20"/>
        </w:rPr>
        <w:t>kualitas</w:t>
      </w:r>
      <w:r>
        <w:rPr>
          <w:spacing w:val="1"/>
          <w:sz w:val="20"/>
        </w:rPr>
        <w:t xml:space="preserve"> </w:t>
      </w:r>
      <w:r>
        <w:rPr>
          <w:sz w:val="20"/>
        </w:rPr>
        <w:t>atau</w:t>
      </w:r>
      <w:r>
        <w:rPr>
          <w:spacing w:val="1"/>
          <w:sz w:val="20"/>
        </w:rPr>
        <w:t xml:space="preserve"> </w:t>
      </w:r>
      <w:r>
        <w:rPr>
          <w:sz w:val="20"/>
        </w:rPr>
        <w:t>kekuatan</w:t>
      </w:r>
      <w:r>
        <w:rPr>
          <w:spacing w:val="1"/>
          <w:sz w:val="20"/>
        </w:rPr>
        <w:t xml:space="preserve"> </w:t>
      </w:r>
      <w:r>
        <w:rPr>
          <w:sz w:val="20"/>
        </w:rPr>
        <w:t>perusahaan</w:t>
      </w:r>
      <w:r>
        <w:rPr>
          <w:spacing w:val="1"/>
          <w:sz w:val="20"/>
        </w:rPr>
        <w:t xml:space="preserve"> </w:t>
      </w:r>
      <w:r>
        <w:rPr>
          <w:sz w:val="20"/>
        </w:rPr>
        <w:t>dalam</w:t>
      </w:r>
      <w:r>
        <w:rPr>
          <w:spacing w:val="1"/>
          <w:sz w:val="20"/>
        </w:rPr>
        <w:t xml:space="preserve"> </w:t>
      </w:r>
      <w:r>
        <w:rPr>
          <w:sz w:val="20"/>
        </w:rPr>
        <w:t>menaikan</w:t>
      </w:r>
      <w:r>
        <w:rPr>
          <w:spacing w:val="1"/>
          <w:sz w:val="20"/>
        </w:rPr>
        <w:t xml:space="preserve"> </w:t>
      </w:r>
      <w:r>
        <w:rPr>
          <w:sz w:val="20"/>
        </w:rPr>
        <w:t>rasa</w:t>
      </w:r>
      <w:r>
        <w:rPr>
          <w:spacing w:val="1"/>
          <w:sz w:val="20"/>
        </w:rPr>
        <w:t xml:space="preserve"> </w:t>
      </w:r>
      <w:r>
        <w:rPr>
          <w:sz w:val="20"/>
        </w:rPr>
        <w:t>percaya</w:t>
      </w:r>
      <w:r>
        <w:rPr>
          <w:spacing w:val="1"/>
          <w:sz w:val="20"/>
        </w:rPr>
        <w:t xml:space="preserve"> </w:t>
      </w:r>
      <w:r>
        <w:rPr>
          <w:sz w:val="20"/>
        </w:rPr>
        <w:t>konsumen</w:t>
      </w:r>
      <w:r>
        <w:rPr>
          <w:spacing w:val="-2"/>
          <w:sz w:val="20"/>
        </w:rPr>
        <w:t xml:space="preserve"> </w:t>
      </w:r>
      <w:r>
        <w:rPr>
          <w:sz w:val="20"/>
        </w:rPr>
        <w:t>terhadap</w:t>
      </w:r>
      <w:r>
        <w:rPr>
          <w:spacing w:val="1"/>
          <w:sz w:val="20"/>
        </w:rPr>
        <w:t xml:space="preserve"> </w:t>
      </w:r>
      <w:r>
        <w:rPr>
          <w:sz w:val="20"/>
        </w:rPr>
        <w:t>produk</w:t>
      </w:r>
      <w:r>
        <w:rPr>
          <w:spacing w:val="-1"/>
          <w:sz w:val="20"/>
        </w:rPr>
        <w:t xml:space="preserve"> </w:t>
      </w:r>
      <w:r>
        <w:rPr>
          <w:sz w:val="20"/>
        </w:rPr>
        <w:t>atau</w:t>
      </w:r>
      <w:r>
        <w:rPr>
          <w:spacing w:val="-1"/>
          <w:sz w:val="20"/>
        </w:rPr>
        <w:t xml:space="preserve"> </w:t>
      </w:r>
      <w:r>
        <w:rPr>
          <w:sz w:val="20"/>
        </w:rPr>
        <w:t>jasa perusahaan.</w:t>
      </w:r>
    </w:p>
    <w:p w:rsidR="00AA5700" w:rsidRDefault="00AA5700">
      <w:pPr>
        <w:pStyle w:val="BodyText"/>
        <w:spacing w:before="9"/>
        <w:rPr>
          <w:sz w:val="21"/>
        </w:rPr>
      </w:pPr>
    </w:p>
    <w:p w:rsidR="00AA5700" w:rsidRDefault="00CD7474">
      <w:pPr>
        <w:pStyle w:val="ListParagraph"/>
        <w:numPr>
          <w:ilvl w:val="1"/>
          <w:numId w:val="9"/>
        </w:numPr>
        <w:tabs>
          <w:tab w:val="left" w:pos="861"/>
        </w:tabs>
        <w:ind w:hanging="361"/>
        <w:rPr>
          <w:sz w:val="20"/>
        </w:rPr>
      </w:pPr>
      <w:r>
        <w:rPr>
          <w:sz w:val="20"/>
        </w:rPr>
        <w:t>Kerangka</w:t>
      </w:r>
      <w:r>
        <w:rPr>
          <w:spacing w:val="-4"/>
          <w:sz w:val="20"/>
        </w:rPr>
        <w:t xml:space="preserve"> </w:t>
      </w:r>
      <w:r>
        <w:rPr>
          <w:sz w:val="20"/>
        </w:rPr>
        <w:t>Pemikiran</w:t>
      </w:r>
    </w:p>
    <w:p w:rsidR="00605DA1" w:rsidRDefault="00605DA1" w:rsidP="00605DA1">
      <w:pPr>
        <w:pStyle w:val="ListParagraph"/>
        <w:tabs>
          <w:tab w:val="left" w:pos="861"/>
        </w:tabs>
        <w:ind w:firstLine="0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 wp14:anchorId="592AB8D4">
            <wp:extent cx="3858895" cy="4334510"/>
            <wp:effectExtent l="0" t="0" r="825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433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5700" w:rsidRDefault="00AA5700">
      <w:pPr>
        <w:pStyle w:val="BodyText"/>
        <w:spacing w:before="5"/>
        <w:rPr>
          <w:sz w:val="19"/>
        </w:rPr>
      </w:pPr>
    </w:p>
    <w:p w:rsidR="00AA5700" w:rsidRDefault="00CD7474">
      <w:pPr>
        <w:pStyle w:val="ListParagraph"/>
        <w:numPr>
          <w:ilvl w:val="0"/>
          <w:numId w:val="10"/>
        </w:numPr>
        <w:tabs>
          <w:tab w:val="left" w:pos="861"/>
        </w:tabs>
        <w:ind w:left="860" w:hanging="361"/>
        <w:jc w:val="left"/>
        <w:rPr>
          <w:sz w:val="20"/>
        </w:rPr>
      </w:pPr>
      <w:r>
        <w:rPr>
          <w:sz w:val="20"/>
        </w:rPr>
        <w:t>METODOLOGI</w:t>
      </w:r>
      <w:r>
        <w:rPr>
          <w:spacing w:val="-4"/>
          <w:sz w:val="20"/>
        </w:rPr>
        <w:t xml:space="preserve"> </w:t>
      </w:r>
      <w:r>
        <w:rPr>
          <w:sz w:val="20"/>
        </w:rPr>
        <w:t>PENELITIAN</w:t>
      </w:r>
    </w:p>
    <w:p w:rsidR="00AA5700" w:rsidRDefault="00CD7474">
      <w:pPr>
        <w:pStyle w:val="BodyText"/>
        <w:ind w:left="140" w:right="136" w:firstLine="283"/>
        <w:jc w:val="both"/>
      </w:pPr>
      <w:r>
        <w:t xml:space="preserve">Pada penelitian ini, peneliti </w:t>
      </w:r>
      <w:proofErr w:type="gramStart"/>
      <w:r>
        <w:t>akan</w:t>
      </w:r>
      <w:proofErr w:type="gramEnd"/>
      <w:r>
        <w:t xml:space="preserve"> menggunakan pendekatan kuantitatif deskriptif dengan menggunakan metode</w:t>
      </w:r>
      <w:r>
        <w:rPr>
          <w:spacing w:val="1"/>
        </w:rPr>
        <w:t xml:space="preserve"> </w:t>
      </w:r>
      <w:r>
        <w:t>survey melalui kuisioner. Dengan begitu peneliti dapat melihat bagaimana Penguruh antara kedua variable yang</w:t>
      </w:r>
      <w:r>
        <w:rPr>
          <w:spacing w:val="1"/>
        </w:rPr>
        <w:t xml:space="preserve"> </w:t>
      </w:r>
      <w:r>
        <w:t>diambil yaitu, Rebranding sebagai variable X dan Kepercayaan Konsumen sebagai Variabel Y. Untuk melakukan</w:t>
      </w:r>
      <w:r>
        <w:rPr>
          <w:spacing w:val="1"/>
        </w:rPr>
        <w:t xml:space="preserve"> </w:t>
      </w:r>
      <w:r>
        <w:t>penelitian</w:t>
      </w:r>
      <w:r>
        <w:rPr>
          <w:spacing w:val="-9"/>
        </w:rPr>
        <w:t xml:space="preserve"> </w:t>
      </w:r>
      <w:r>
        <w:t>ini,</w:t>
      </w:r>
      <w:r>
        <w:rPr>
          <w:spacing w:val="-8"/>
        </w:rPr>
        <w:t xml:space="preserve"> </w:t>
      </w:r>
      <w:r>
        <w:t>skala</w:t>
      </w:r>
      <w:r>
        <w:rPr>
          <w:spacing w:val="-7"/>
        </w:rPr>
        <w:t xml:space="preserve"> </w:t>
      </w:r>
      <w:r>
        <w:t>Likert</w:t>
      </w:r>
      <w:r>
        <w:rPr>
          <w:spacing w:val="-8"/>
        </w:rPr>
        <w:t xml:space="preserve"> </w:t>
      </w:r>
      <w:r>
        <w:t>digunakan</w:t>
      </w:r>
      <w:r>
        <w:rPr>
          <w:spacing w:val="-9"/>
        </w:rPr>
        <w:t xml:space="preserve"> </w:t>
      </w:r>
      <w:r>
        <w:t>untuk</w:t>
      </w:r>
      <w:r>
        <w:rPr>
          <w:spacing w:val="-7"/>
        </w:rPr>
        <w:t xml:space="preserve"> </w:t>
      </w:r>
      <w:r>
        <w:t>menilai</w:t>
      </w:r>
      <w:r>
        <w:rPr>
          <w:spacing w:val="-8"/>
        </w:rPr>
        <w:t xml:space="preserve"> </w:t>
      </w:r>
      <w:r>
        <w:t>skala</w:t>
      </w:r>
      <w:r>
        <w:rPr>
          <w:spacing w:val="-7"/>
        </w:rPr>
        <w:t xml:space="preserve"> </w:t>
      </w:r>
      <w:r>
        <w:t>pengukuran.</w:t>
      </w:r>
      <w:r>
        <w:rPr>
          <w:spacing w:val="-3"/>
        </w:rPr>
        <w:t xml:space="preserve"> </w:t>
      </w:r>
      <w:r>
        <w:t>Perspektif,</w:t>
      </w:r>
      <w:r>
        <w:rPr>
          <w:spacing w:val="-7"/>
        </w:rPr>
        <w:t xml:space="preserve"> </w:t>
      </w:r>
      <w:r>
        <w:t>sikap</w:t>
      </w:r>
      <w:r>
        <w:rPr>
          <w:spacing w:val="-6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persepsi</w:t>
      </w:r>
      <w:r>
        <w:rPr>
          <w:spacing w:val="-8"/>
        </w:rPr>
        <w:t xml:space="preserve"> </w:t>
      </w:r>
      <w:r>
        <w:t>tentang</w:t>
      </w:r>
      <w:r>
        <w:rPr>
          <w:spacing w:val="-9"/>
        </w:rPr>
        <w:t xml:space="preserve"> </w:t>
      </w:r>
      <w:r>
        <w:t>kejadian</w:t>
      </w:r>
      <w:r>
        <w:rPr>
          <w:spacing w:val="-48"/>
        </w:rPr>
        <w:t xml:space="preserve"> </w:t>
      </w:r>
      <w:r>
        <w:t xml:space="preserve">sosial yang terjadi dapat diukur menggunakan skala Likert, variabel pengukuran </w:t>
      </w:r>
      <w:proofErr w:type="gramStart"/>
      <w:r>
        <w:t>akan</w:t>
      </w:r>
      <w:proofErr w:type="gramEnd"/>
      <w:r>
        <w:t xml:space="preserve"> diubah menjadi indikator</w:t>
      </w:r>
      <w:r>
        <w:rPr>
          <w:spacing w:val="1"/>
        </w:rPr>
        <w:t xml:space="preserve"> </w:t>
      </w:r>
      <w:r>
        <w:t>variabel</w:t>
      </w:r>
      <w:r>
        <w:rPr>
          <w:spacing w:val="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berawal</w:t>
      </w:r>
      <w:r>
        <w:rPr>
          <w:spacing w:val="-1"/>
        </w:rPr>
        <w:t xml:space="preserve"> </w:t>
      </w:r>
      <w:r>
        <w:t>dari</w:t>
      </w:r>
      <w:r>
        <w:rPr>
          <w:spacing w:val="-2"/>
        </w:rPr>
        <w:t xml:space="preserve"> </w:t>
      </w:r>
      <w:r>
        <w:t>indikasi</w:t>
      </w:r>
      <w:r>
        <w:rPr>
          <w:spacing w:val="-2"/>
        </w:rPr>
        <w:t xml:space="preserve"> </w:t>
      </w:r>
      <w:r>
        <w:t>tersebut,</w:t>
      </w:r>
      <w:r>
        <w:rPr>
          <w:spacing w:val="-1"/>
        </w:rPr>
        <w:t xml:space="preserve"> </w:t>
      </w:r>
      <w:r>
        <w:t>disusun</w:t>
      </w:r>
      <w:r>
        <w:rPr>
          <w:spacing w:val="-2"/>
        </w:rPr>
        <w:t xml:space="preserve"> </w:t>
      </w:r>
      <w:r>
        <w:t>item</w:t>
      </w:r>
      <w:r>
        <w:rPr>
          <w:spacing w:val="-5"/>
        </w:rPr>
        <w:t xml:space="preserve"> </w:t>
      </w:r>
      <w:r>
        <w:t>instrume nt</w:t>
      </w:r>
      <w:r>
        <w:rPr>
          <w:spacing w:val="-2"/>
        </w:rPr>
        <w:t xml:space="preserve"> </w:t>
      </w:r>
      <w:r>
        <w:t>berupa</w:t>
      </w:r>
      <w:r>
        <w:rPr>
          <w:spacing w:val="-1"/>
        </w:rPr>
        <w:t xml:space="preserve"> </w:t>
      </w:r>
      <w:r>
        <w:t>pernyataan.</w:t>
      </w:r>
      <w:r>
        <w:rPr>
          <w:spacing w:val="-1"/>
        </w:rPr>
        <w:t xml:space="preserve"> </w:t>
      </w:r>
      <w:r>
        <w:t>(Sugiyono,</w:t>
      </w:r>
      <w:r>
        <w:rPr>
          <w:spacing w:val="-1"/>
        </w:rPr>
        <w:t xml:space="preserve"> </w:t>
      </w:r>
      <w:r>
        <w:t>2018).</w:t>
      </w:r>
    </w:p>
    <w:p w:rsidR="00AA5700" w:rsidRDefault="00CD7474">
      <w:pPr>
        <w:pStyle w:val="BodyText"/>
        <w:spacing w:before="1"/>
        <w:ind w:left="140" w:right="135" w:firstLine="283"/>
        <w:jc w:val="both"/>
      </w:pPr>
      <w:r>
        <w:t>Dalam</w:t>
      </w:r>
      <w:r>
        <w:rPr>
          <w:spacing w:val="-7"/>
        </w:rPr>
        <w:t xml:space="preserve"> </w:t>
      </w:r>
      <w:r>
        <w:t>menggunakan</w:t>
      </w:r>
      <w:r>
        <w:rPr>
          <w:spacing w:val="-7"/>
        </w:rPr>
        <w:t xml:space="preserve"> </w:t>
      </w:r>
      <w:r>
        <w:t>skala</w:t>
      </w:r>
      <w:r>
        <w:rPr>
          <w:spacing w:val="-5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maka</w:t>
      </w:r>
      <w:r>
        <w:rPr>
          <w:spacing w:val="-5"/>
        </w:rPr>
        <w:t xml:space="preserve"> </w:t>
      </w:r>
      <w:r>
        <w:t>peneliti</w:t>
      </w:r>
      <w:r>
        <w:rPr>
          <w:spacing w:val="-6"/>
        </w:rPr>
        <w:t xml:space="preserve"> </w:t>
      </w:r>
      <w:r>
        <w:t>dapat</w:t>
      </w:r>
      <w:r>
        <w:rPr>
          <w:spacing w:val="-3"/>
        </w:rPr>
        <w:t xml:space="preserve"> </w:t>
      </w:r>
      <w:r>
        <w:t>melihat</w:t>
      </w:r>
      <w:r>
        <w:rPr>
          <w:spacing w:val="-5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mengetahui</w:t>
      </w:r>
      <w:r>
        <w:rPr>
          <w:spacing w:val="-4"/>
        </w:rPr>
        <w:t xml:space="preserve"> </w:t>
      </w:r>
      <w:r>
        <w:t>hasil</w:t>
      </w:r>
      <w:r>
        <w:rPr>
          <w:spacing w:val="-6"/>
        </w:rPr>
        <w:t xml:space="preserve"> </w:t>
      </w:r>
      <w:r>
        <w:t>survey</w:t>
      </w:r>
      <w:r>
        <w:rPr>
          <w:spacing w:val="-7"/>
        </w:rPr>
        <w:t xml:space="preserve"> </w:t>
      </w:r>
      <w:r>
        <w:t>dengan</w:t>
      </w:r>
      <w:r>
        <w:rPr>
          <w:spacing w:val="-6"/>
        </w:rPr>
        <w:t xml:space="preserve"> </w:t>
      </w:r>
      <w:r>
        <w:t>pernyataan</w:t>
      </w:r>
      <w:r>
        <w:rPr>
          <w:spacing w:val="-4"/>
        </w:rPr>
        <w:t xml:space="preserve"> </w:t>
      </w:r>
      <w:r>
        <w:t>setuju</w:t>
      </w:r>
      <w:r>
        <w:rPr>
          <w:spacing w:val="-48"/>
        </w:rPr>
        <w:t xml:space="preserve"> </w:t>
      </w:r>
      <w:r>
        <w:t>atau</w:t>
      </w:r>
      <w:r>
        <w:rPr>
          <w:spacing w:val="-7"/>
        </w:rPr>
        <w:t xml:space="preserve"> </w:t>
      </w:r>
      <w:r>
        <w:t>tidak</w:t>
      </w:r>
      <w:r>
        <w:rPr>
          <w:spacing w:val="-8"/>
        </w:rPr>
        <w:t xml:space="preserve"> </w:t>
      </w:r>
      <w:r>
        <w:t>setuju</w:t>
      </w:r>
      <w:r>
        <w:rPr>
          <w:spacing w:val="-7"/>
        </w:rPr>
        <w:t xml:space="preserve"> </w:t>
      </w:r>
      <w:r>
        <w:t>terhadap</w:t>
      </w:r>
      <w:r>
        <w:rPr>
          <w:spacing w:val="-5"/>
        </w:rPr>
        <w:t xml:space="preserve"> </w:t>
      </w:r>
      <w:r>
        <w:t>suatu</w:t>
      </w:r>
      <w:r>
        <w:rPr>
          <w:spacing w:val="-8"/>
        </w:rPr>
        <w:t xml:space="preserve"> </w:t>
      </w:r>
      <w:r>
        <w:t>rangkaian</w:t>
      </w:r>
      <w:r>
        <w:rPr>
          <w:spacing w:val="-5"/>
        </w:rPr>
        <w:t xml:space="preserve"> </w:t>
      </w:r>
      <w:r>
        <w:t>pertanyaan.</w:t>
      </w:r>
      <w:r>
        <w:rPr>
          <w:spacing w:val="-5"/>
        </w:rPr>
        <w:t xml:space="preserve"> </w:t>
      </w:r>
      <w:r>
        <w:t>Tingkat</w:t>
      </w:r>
      <w:r>
        <w:rPr>
          <w:spacing w:val="-7"/>
        </w:rPr>
        <w:t xml:space="preserve"> </w:t>
      </w:r>
      <w:r>
        <w:t>persetujuan</w:t>
      </w:r>
      <w:r>
        <w:rPr>
          <w:spacing w:val="-6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dimaksud</w:t>
      </w:r>
      <w:r>
        <w:rPr>
          <w:spacing w:val="-3"/>
        </w:rPr>
        <w:t xml:space="preserve"> </w:t>
      </w:r>
      <w:r>
        <w:t>dalam</w:t>
      </w:r>
      <w:r>
        <w:rPr>
          <w:spacing w:val="-11"/>
        </w:rPr>
        <w:t xml:space="preserve"> </w:t>
      </w:r>
      <w:r>
        <w:t>skala</w:t>
      </w:r>
      <w:r>
        <w:rPr>
          <w:spacing w:val="-3"/>
        </w:rPr>
        <w:t xml:space="preserve"> </w:t>
      </w:r>
      <w:r>
        <w:t>likert</w:t>
      </w:r>
      <w:r>
        <w:rPr>
          <w:spacing w:val="-5"/>
        </w:rPr>
        <w:t xml:space="preserve"> </w:t>
      </w:r>
      <w:r>
        <w:t>terdapat</w:t>
      </w:r>
      <w:r>
        <w:rPr>
          <w:spacing w:val="-48"/>
        </w:rPr>
        <w:t xml:space="preserve"> </w:t>
      </w:r>
      <w:r>
        <w:t>dari</w:t>
      </w:r>
      <w:r>
        <w:rPr>
          <w:spacing w:val="-9"/>
        </w:rPr>
        <w:t xml:space="preserve"> </w:t>
      </w:r>
      <w:r>
        <w:t>satu</w:t>
      </w:r>
      <w:r>
        <w:rPr>
          <w:spacing w:val="-10"/>
        </w:rPr>
        <w:t xml:space="preserve"> </w:t>
      </w:r>
      <w:r>
        <w:t>hingga</w:t>
      </w:r>
      <w:r>
        <w:rPr>
          <w:spacing w:val="-9"/>
        </w:rPr>
        <w:t xml:space="preserve"> </w:t>
      </w:r>
      <w:r>
        <w:t>lima</w:t>
      </w:r>
      <w:r>
        <w:rPr>
          <w:spacing w:val="-9"/>
        </w:rPr>
        <w:t xml:space="preserve"> </w:t>
      </w:r>
      <w:r>
        <w:t>pilihan</w:t>
      </w:r>
      <w:r>
        <w:rPr>
          <w:spacing w:val="-6"/>
        </w:rPr>
        <w:t xml:space="preserve"> </w:t>
      </w:r>
      <w:r>
        <w:t>yaitu</w:t>
      </w:r>
      <w:r>
        <w:rPr>
          <w:spacing w:val="-10"/>
        </w:rPr>
        <w:t xml:space="preserve"> </w:t>
      </w:r>
      <w:r>
        <w:t>:</w:t>
      </w:r>
      <w:r>
        <w:rPr>
          <w:spacing w:val="-9"/>
        </w:rPr>
        <w:t xml:space="preserve"> </w:t>
      </w:r>
      <w:r>
        <w:t>Sangat</w:t>
      </w:r>
      <w:r>
        <w:rPr>
          <w:spacing w:val="-9"/>
        </w:rPr>
        <w:t xml:space="preserve"> </w:t>
      </w:r>
      <w:r>
        <w:t>Setuju</w:t>
      </w:r>
      <w:r>
        <w:rPr>
          <w:spacing w:val="-10"/>
        </w:rPr>
        <w:t xml:space="preserve"> </w:t>
      </w:r>
      <w:r>
        <w:t>(SS),</w:t>
      </w:r>
      <w:r>
        <w:rPr>
          <w:spacing w:val="-9"/>
        </w:rPr>
        <w:t xml:space="preserve"> </w:t>
      </w:r>
      <w:r>
        <w:t>Setuju</w:t>
      </w:r>
      <w:r>
        <w:rPr>
          <w:spacing w:val="-9"/>
        </w:rPr>
        <w:t xml:space="preserve"> </w:t>
      </w:r>
      <w:r>
        <w:t>(S),</w:t>
      </w:r>
      <w:r>
        <w:rPr>
          <w:spacing w:val="-8"/>
        </w:rPr>
        <w:t xml:space="preserve"> </w:t>
      </w:r>
      <w:r>
        <w:t>Cukup</w:t>
      </w:r>
      <w:r>
        <w:rPr>
          <w:spacing w:val="-8"/>
        </w:rPr>
        <w:t xml:space="preserve"> </w:t>
      </w:r>
      <w:r>
        <w:t>Setuju</w:t>
      </w:r>
      <w:r>
        <w:rPr>
          <w:spacing w:val="-10"/>
        </w:rPr>
        <w:t xml:space="preserve"> </w:t>
      </w:r>
      <w:r>
        <w:t>(CS),</w:t>
      </w:r>
      <w:r>
        <w:rPr>
          <w:spacing w:val="-8"/>
        </w:rPr>
        <w:t xml:space="preserve"> </w:t>
      </w:r>
      <w:r>
        <w:t>Tidak</w:t>
      </w:r>
      <w:r>
        <w:rPr>
          <w:spacing w:val="-10"/>
        </w:rPr>
        <w:t xml:space="preserve"> </w:t>
      </w:r>
      <w:r>
        <w:t>Setuju</w:t>
      </w:r>
      <w:r>
        <w:rPr>
          <w:spacing w:val="-10"/>
        </w:rPr>
        <w:t xml:space="preserve"> </w:t>
      </w:r>
      <w:r>
        <w:t>(TS),</w:t>
      </w:r>
      <w:r>
        <w:rPr>
          <w:spacing w:val="-8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Sangat</w:t>
      </w:r>
      <w:r>
        <w:rPr>
          <w:spacing w:val="-47"/>
        </w:rPr>
        <w:t xml:space="preserve"> </w:t>
      </w:r>
      <w:r>
        <w:t>Tidak Setuju (STS). Data pada penelitian ini menggunakan teknik pengumpulan data berupa studi kepustakaan yaitu</w:t>
      </w:r>
      <w:r>
        <w:rPr>
          <w:spacing w:val="-47"/>
        </w:rPr>
        <w:t xml:space="preserve"> </w:t>
      </w:r>
      <w:r>
        <w:t>melalui</w:t>
      </w:r>
      <w:r>
        <w:rPr>
          <w:spacing w:val="-8"/>
        </w:rPr>
        <w:t xml:space="preserve"> </w:t>
      </w:r>
      <w:r>
        <w:t>buku-buku</w:t>
      </w:r>
      <w:r>
        <w:rPr>
          <w:spacing w:val="-9"/>
        </w:rPr>
        <w:t xml:space="preserve"> </w:t>
      </w:r>
      <w:r>
        <w:t>skripsi</w:t>
      </w:r>
      <w:r>
        <w:rPr>
          <w:spacing w:val="-8"/>
        </w:rPr>
        <w:t xml:space="preserve"> </w:t>
      </w:r>
      <w:r>
        <w:t>terdahulu,</w:t>
      </w:r>
      <w:r>
        <w:rPr>
          <w:spacing w:val="-7"/>
        </w:rPr>
        <w:t xml:space="preserve"> </w:t>
      </w:r>
      <w:r>
        <w:t>jurnal</w:t>
      </w:r>
      <w:r>
        <w:rPr>
          <w:spacing w:val="-8"/>
        </w:rPr>
        <w:t xml:space="preserve"> </w:t>
      </w:r>
      <w:r>
        <w:t>ilmiah</w:t>
      </w:r>
      <w:r>
        <w:rPr>
          <w:spacing w:val="-9"/>
        </w:rPr>
        <w:t xml:space="preserve"> </w:t>
      </w:r>
      <w:r>
        <w:t>dan</w:t>
      </w:r>
      <w:r>
        <w:rPr>
          <w:spacing w:val="-9"/>
        </w:rPr>
        <w:t xml:space="preserve"> </w:t>
      </w:r>
      <w:r>
        <w:t>literature</w:t>
      </w:r>
      <w:r>
        <w:rPr>
          <w:spacing w:val="-7"/>
        </w:rPr>
        <w:t xml:space="preserve"> </w:t>
      </w:r>
      <w:r>
        <w:t>yang</w:t>
      </w:r>
      <w:r>
        <w:rPr>
          <w:spacing w:val="-9"/>
        </w:rPr>
        <w:t xml:space="preserve"> </w:t>
      </w:r>
      <w:r>
        <w:t>berhubungan</w:t>
      </w:r>
      <w:r>
        <w:rPr>
          <w:spacing w:val="-9"/>
        </w:rPr>
        <w:t xml:space="preserve"> </w:t>
      </w:r>
      <w:r>
        <w:t>dengan</w:t>
      </w:r>
      <w:r>
        <w:rPr>
          <w:spacing w:val="-6"/>
        </w:rPr>
        <w:t xml:space="preserve"> </w:t>
      </w:r>
      <w:r>
        <w:t>penelitian.</w:t>
      </w:r>
      <w:r>
        <w:rPr>
          <w:spacing w:val="-7"/>
        </w:rPr>
        <w:t xml:space="preserve"> </w:t>
      </w:r>
      <w:r>
        <w:t>Diikuti</w:t>
      </w:r>
      <w:r>
        <w:rPr>
          <w:spacing w:val="-8"/>
        </w:rPr>
        <w:t xml:space="preserve"> </w:t>
      </w:r>
      <w:r>
        <w:t>dengan</w:t>
      </w:r>
      <w:r>
        <w:rPr>
          <w:spacing w:val="-48"/>
        </w:rPr>
        <w:t xml:space="preserve"> </w:t>
      </w:r>
      <w:r>
        <w:t>kuesioner. Pengambilan sample dalam penelitian ini menggunakan metode purpose sampling berdasarkan dengan</w:t>
      </w:r>
      <w:r>
        <w:rPr>
          <w:spacing w:val="1"/>
        </w:rPr>
        <w:t xml:space="preserve"> </w:t>
      </w:r>
      <w:r>
        <w:t>metode menurut Rao Purba. Sehingga pada menelitian ini menghasilkan sample sebanyak 96</w:t>
      </w:r>
      <w:proofErr w:type="gramStart"/>
      <w:r>
        <w:t>,04</w:t>
      </w:r>
      <w:proofErr w:type="gramEnd"/>
      <w:r>
        <w:t xml:space="preserve"> yang kemudian</w:t>
      </w:r>
      <w:r>
        <w:rPr>
          <w:spacing w:val="1"/>
        </w:rPr>
        <w:t xml:space="preserve"> </w:t>
      </w:r>
      <w:r>
        <w:t>dibulatkan</w:t>
      </w:r>
      <w:r>
        <w:rPr>
          <w:spacing w:val="-1"/>
        </w:rPr>
        <w:t xml:space="preserve"> </w:t>
      </w:r>
      <w:r>
        <w:t>menjadi</w:t>
      </w:r>
      <w:r>
        <w:rPr>
          <w:spacing w:val="-2"/>
        </w:rPr>
        <w:t xml:space="preserve"> </w:t>
      </w:r>
      <w:r>
        <w:t>100 responden.</w:t>
      </w:r>
      <w:r>
        <w:rPr>
          <w:spacing w:val="3"/>
        </w:rPr>
        <w:t xml:space="preserve"> </w:t>
      </w:r>
      <w:r>
        <w:t>Sehingga sampling yang dibutuhkan</w:t>
      </w:r>
      <w:r>
        <w:rPr>
          <w:spacing w:val="-2"/>
        </w:rPr>
        <w:t xml:space="preserve"> </w:t>
      </w:r>
      <w:r>
        <w:t>kriteria</w:t>
      </w:r>
      <w:r>
        <w:rPr>
          <w:spacing w:val="1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berikut</w:t>
      </w:r>
      <w:r>
        <w:rPr>
          <w:spacing w:val="-2"/>
        </w:rPr>
        <w:t xml:space="preserve"> </w:t>
      </w:r>
      <w:r>
        <w:t>ini:</w:t>
      </w:r>
    </w:p>
    <w:p w:rsidR="00AA5700" w:rsidRDefault="00AA5700">
      <w:pPr>
        <w:jc w:val="both"/>
        <w:sectPr w:rsidR="00AA5700">
          <w:pgSz w:w="12240" w:h="15840"/>
          <w:pgMar w:top="1360" w:right="1300" w:bottom="280" w:left="1300" w:header="720" w:footer="720" w:gutter="0"/>
          <w:cols w:space="720"/>
        </w:sectPr>
      </w:pPr>
    </w:p>
    <w:p w:rsidR="00AA5700" w:rsidRDefault="00CD7474">
      <w:pPr>
        <w:pStyle w:val="ListParagraph"/>
        <w:numPr>
          <w:ilvl w:val="1"/>
          <w:numId w:val="10"/>
        </w:numPr>
        <w:tabs>
          <w:tab w:val="left" w:pos="860"/>
          <w:tab w:val="left" w:pos="861"/>
        </w:tabs>
        <w:spacing w:before="76"/>
        <w:ind w:right="145"/>
        <w:rPr>
          <w:sz w:val="20"/>
        </w:rPr>
      </w:pPr>
      <w:r>
        <w:rPr>
          <w:sz w:val="20"/>
        </w:rPr>
        <w:lastRenderedPageBreak/>
        <w:t>Pengguna</w:t>
      </w:r>
      <w:r>
        <w:rPr>
          <w:spacing w:val="37"/>
          <w:sz w:val="20"/>
        </w:rPr>
        <w:t xml:space="preserve"> </w:t>
      </w:r>
      <w:r>
        <w:rPr>
          <w:sz w:val="20"/>
        </w:rPr>
        <w:t>InDrive,</w:t>
      </w:r>
      <w:r>
        <w:rPr>
          <w:spacing w:val="37"/>
          <w:sz w:val="20"/>
        </w:rPr>
        <w:t xml:space="preserve"> </w:t>
      </w:r>
      <w:r>
        <w:rPr>
          <w:sz w:val="20"/>
        </w:rPr>
        <w:t>tentu</w:t>
      </w:r>
      <w:r>
        <w:rPr>
          <w:spacing w:val="35"/>
          <w:sz w:val="20"/>
        </w:rPr>
        <w:t xml:space="preserve"> </w:t>
      </w:r>
      <w:r>
        <w:rPr>
          <w:sz w:val="20"/>
        </w:rPr>
        <w:t>hal</w:t>
      </w:r>
      <w:r>
        <w:rPr>
          <w:spacing w:val="42"/>
          <w:sz w:val="20"/>
        </w:rPr>
        <w:t xml:space="preserve"> </w:t>
      </w:r>
      <w:r>
        <w:rPr>
          <w:sz w:val="20"/>
        </w:rPr>
        <w:t>ini</w:t>
      </w:r>
      <w:r>
        <w:rPr>
          <w:spacing w:val="39"/>
          <w:sz w:val="20"/>
        </w:rPr>
        <w:t xml:space="preserve"> </w:t>
      </w:r>
      <w:r>
        <w:rPr>
          <w:sz w:val="20"/>
        </w:rPr>
        <w:t>menjadi</w:t>
      </w:r>
      <w:r>
        <w:rPr>
          <w:spacing w:val="36"/>
          <w:sz w:val="20"/>
        </w:rPr>
        <w:t xml:space="preserve"> </w:t>
      </w:r>
      <w:r>
        <w:rPr>
          <w:sz w:val="20"/>
        </w:rPr>
        <w:t>karakteristik</w:t>
      </w:r>
      <w:r>
        <w:rPr>
          <w:spacing w:val="39"/>
          <w:sz w:val="20"/>
        </w:rPr>
        <w:t xml:space="preserve"> </w:t>
      </w:r>
      <w:r>
        <w:rPr>
          <w:sz w:val="20"/>
        </w:rPr>
        <w:t>untuk</w:t>
      </w:r>
      <w:r>
        <w:rPr>
          <w:spacing w:val="38"/>
          <w:sz w:val="20"/>
        </w:rPr>
        <w:t xml:space="preserve"> </w:t>
      </w:r>
      <w:r>
        <w:rPr>
          <w:sz w:val="20"/>
        </w:rPr>
        <w:t>memperoleh</w:t>
      </w:r>
      <w:r>
        <w:rPr>
          <w:spacing w:val="36"/>
          <w:sz w:val="20"/>
        </w:rPr>
        <w:t xml:space="preserve"> </w:t>
      </w:r>
      <w:r>
        <w:rPr>
          <w:sz w:val="20"/>
        </w:rPr>
        <w:t>jawaban</w:t>
      </w:r>
      <w:r>
        <w:rPr>
          <w:spacing w:val="38"/>
          <w:sz w:val="20"/>
        </w:rPr>
        <w:t xml:space="preserve"> </w:t>
      </w:r>
      <w:r>
        <w:rPr>
          <w:sz w:val="20"/>
        </w:rPr>
        <w:t>yang</w:t>
      </w:r>
      <w:r>
        <w:rPr>
          <w:spacing w:val="35"/>
          <w:sz w:val="20"/>
        </w:rPr>
        <w:t xml:space="preserve"> </w:t>
      </w:r>
      <w:r>
        <w:rPr>
          <w:sz w:val="20"/>
        </w:rPr>
        <w:t>relevan,</w:t>
      </w:r>
      <w:r>
        <w:rPr>
          <w:spacing w:val="39"/>
          <w:sz w:val="20"/>
        </w:rPr>
        <w:t xml:space="preserve"> </w:t>
      </w:r>
      <w:r>
        <w:rPr>
          <w:sz w:val="20"/>
        </w:rPr>
        <w:t>karna</w:t>
      </w:r>
      <w:r>
        <w:rPr>
          <w:spacing w:val="-47"/>
          <w:sz w:val="20"/>
        </w:rPr>
        <w:t xml:space="preserve"> </w:t>
      </w:r>
      <w:r>
        <w:rPr>
          <w:sz w:val="20"/>
        </w:rPr>
        <w:t>pengguna</w:t>
      </w:r>
      <w:r>
        <w:rPr>
          <w:spacing w:val="-1"/>
          <w:sz w:val="20"/>
        </w:rPr>
        <w:t xml:space="preserve"> </w:t>
      </w:r>
      <w:r>
        <w:rPr>
          <w:sz w:val="20"/>
        </w:rPr>
        <w:t>tersebut</w:t>
      </w:r>
      <w:r>
        <w:rPr>
          <w:spacing w:val="2"/>
          <w:sz w:val="20"/>
        </w:rPr>
        <w:t xml:space="preserve"> </w:t>
      </w:r>
      <w:r>
        <w:rPr>
          <w:sz w:val="20"/>
        </w:rPr>
        <w:t>memiliki</w:t>
      </w:r>
      <w:r>
        <w:rPr>
          <w:spacing w:val="-2"/>
          <w:sz w:val="20"/>
        </w:rPr>
        <w:t xml:space="preserve"> </w:t>
      </w:r>
      <w:r>
        <w:rPr>
          <w:sz w:val="20"/>
        </w:rPr>
        <w:t>pengalaman</w:t>
      </w:r>
      <w:r>
        <w:rPr>
          <w:spacing w:val="-1"/>
          <w:sz w:val="20"/>
        </w:rPr>
        <w:t xml:space="preserve"> </w:t>
      </w:r>
      <w:r>
        <w:rPr>
          <w:sz w:val="20"/>
        </w:rPr>
        <w:t>dalam</w:t>
      </w:r>
      <w:r>
        <w:rPr>
          <w:spacing w:val="-2"/>
          <w:sz w:val="20"/>
        </w:rPr>
        <w:t xml:space="preserve"> </w:t>
      </w:r>
      <w:r>
        <w:rPr>
          <w:sz w:val="20"/>
        </w:rPr>
        <w:t>menggunakan</w:t>
      </w:r>
      <w:r>
        <w:rPr>
          <w:spacing w:val="-2"/>
          <w:sz w:val="20"/>
        </w:rPr>
        <w:t xml:space="preserve"> </w:t>
      </w:r>
      <w:r>
        <w:rPr>
          <w:sz w:val="20"/>
        </w:rPr>
        <w:t>InDrive</w:t>
      </w:r>
    </w:p>
    <w:p w:rsidR="00AA5700" w:rsidRDefault="00CD7474">
      <w:pPr>
        <w:pStyle w:val="ListParagraph"/>
        <w:numPr>
          <w:ilvl w:val="1"/>
          <w:numId w:val="10"/>
        </w:numPr>
        <w:tabs>
          <w:tab w:val="left" w:pos="860"/>
          <w:tab w:val="left" w:pos="861"/>
        </w:tabs>
        <w:ind w:right="147"/>
        <w:rPr>
          <w:sz w:val="20"/>
        </w:rPr>
      </w:pPr>
      <w:r>
        <w:rPr>
          <w:sz w:val="20"/>
        </w:rPr>
        <w:t>Mahasiswa/i</w:t>
      </w:r>
      <w:r>
        <w:rPr>
          <w:spacing w:val="-3"/>
          <w:sz w:val="20"/>
        </w:rPr>
        <w:t xml:space="preserve"> </w:t>
      </w:r>
      <w:r>
        <w:rPr>
          <w:sz w:val="20"/>
        </w:rPr>
        <w:t>Bandung</w:t>
      </w:r>
      <w:r>
        <w:rPr>
          <w:spacing w:val="-4"/>
          <w:sz w:val="20"/>
        </w:rPr>
        <w:t xml:space="preserve"> </w:t>
      </w:r>
      <w:r>
        <w:rPr>
          <w:sz w:val="20"/>
        </w:rPr>
        <w:t>Raya</w:t>
      </w:r>
      <w:r>
        <w:rPr>
          <w:spacing w:val="-3"/>
          <w:sz w:val="20"/>
        </w:rPr>
        <w:t xml:space="preserve"> </w:t>
      </w:r>
      <w:r>
        <w:rPr>
          <w:sz w:val="20"/>
        </w:rPr>
        <w:t>hal</w:t>
      </w:r>
      <w:r>
        <w:rPr>
          <w:spacing w:val="-3"/>
          <w:sz w:val="20"/>
        </w:rPr>
        <w:t xml:space="preserve"> </w:t>
      </w:r>
      <w:r>
        <w:rPr>
          <w:sz w:val="20"/>
        </w:rPr>
        <w:t>ini</w:t>
      </w:r>
      <w:r>
        <w:rPr>
          <w:spacing w:val="-4"/>
          <w:sz w:val="20"/>
        </w:rPr>
        <w:t xml:space="preserve"> </w:t>
      </w:r>
      <w:r>
        <w:rPr>
          <w:sz w:val="20"/>
        </w:rPr>
        <w:t>dikarenakan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bandung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merupakan</w:t>
      </w:r>
      <w:r>
        <w:rPr>
          <w:spacing w:val="-2"/>
          <w:sz w:val="20"/>
        </w:rPr>
        <w:t xml:space="preserve"> </w:t>
      </w:r>
      <w:r>
        <w:rPr>
          <w:sz w:val="20"/>
        </w:rPr>
        <w:t>kota</w:t>
      </w:r>
      <w:r>
        <w:rPr>
          <w:spacing w:val="-3"/>
          <w:sz w:val="20"/>
        </w:rPr>
        <w:t xml:space="preserve"> </w:t>
      </w:r>
      <w:r>
        <w:rPr>
          <w:sz w:val="20"/>
        </w:rPr>
        <w:t>dengan</w:t>
      </w:r>
      <w:r>
        <w:rPr>
          <w:spacing w:val="-4"/>
          <w:sz w:val="20"/>
        </w:rPr>
        <w:t xml:space="preserve"> </w:t>
      </w:r>
      <w:r>
        <w:rPr>
          <w:sz w:val="20"/>
        </w:rPr>
        <w:t>Mahasiswa/I</w:t>
      </w:r>
      <w:r>
        <w:rPr>
          <w:spacing w:val="-2"/>
          <w:sz w:val="20"/>
        </w:rPr>
        <w:t xml:space="preserve"> </w:t>
      </w:r>
      <w:r>
        <w:rPr>
          <w:sz w:val="20"/>
        </w:rPr>
        <w:t>terbanyak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7"/>
          <w:sz w:val="20"/>
        </w:rPr>
        <w:t xml:space="preserve"> </w:t>
      </w:r>
      <w:r>
        <w:rPr>
          <w:sz w:val="20"/>
        </w:rPr>
        <w:t>daerah</w:t>
      </w:r>
      <w:r>
        <w:rPr>
          <w:spacing w:val="-2"/>
          <w:sz w:val="20"/>
        </w:rPr>
        <w:t xml:space="preserve"> </w:t>
      </w:r>
      <w:r>
        <w:rPr>
          <w:sz w:val="20"/>
        </w:rPr>
        <w:t>Jabodetabek.</w:t>
      </w: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CD7474">
      <w:pPr>
        <w:pStyle w:val="ListParagraph"/>
        <w:numPr>
          <w:ilvl w:val="0"/>
          <w:numId w:val="10"/>
        </w:numPr>
        <w:tabs>
          <w:tab w:val="left" w:pos="424"/>
        </w:tabs>
        <w:spacing w:before="159"/>
        <w:ind w:left="423" w:hanging="284"/>
        <w:jc w:val="left"/>
        <w:rPr>
          <w:sz w:val="20"/>
        </w:rPr>
      </w:pPr>
      <w:r>
        <w:rPr>
          <w:sz w:val="20"/>
        </w:rPr>
        <w:t>HASIL</w:t>
      </w:r>
      <w:r>
        <w:rPr>
          <w:spacing w:val="-5"/>
          <w:sz w:val="20"/>
        </w:rPr>
        <w:t xml:space="preserve"> </w:t>
      </w:r>
      <w:r>
        <w:rPr>
          <w:sz w:val="20"/>
        </w:rPr>
        <w:t>DAN</w:t>
      </w:r>
      <w:r>
        <w:rPr>
          <w:spacing w:val="-2"/>
          <w:sz w:val="20"/>
        </w:rPr>
        <w:t xml:space="preserve"> </w:t>
      </w:r>
      <w:r>
        <w:rPr>
          <w:sz w:val="20"/>
        </w:rPr>
        <w:t>PEMBAHASAN</w:t>
      </w:r>
    </w:p>
    <w:p w:rsidR="00AA5700" w:rsidRDefault="00CD7474">
      <w:pPr>
        <w:pStyle w:val="ListParagraph"/>
        <w:numPr>
          <w:ilvl w:val="1"/>
          <w:numId w:val="7"/>
        </w:numPr>
        <w:tabs>
          <w:tab w:val="left" w:pos="726"/>
        </w:tabs>
        <w:spacing w:before="1" w:after="5"/>
        <w:jc w:val="both"/>
        <w:rPr>
          <w:sz w:val="20"/>
        </w:rPr>
      </w:pPr>
      <w:r>
        <w:rPr>
          <w:sz w:val="20"/>
        </w:rPr>
        <w:t>Analisis</w:t>
      </w:r>
      <w:r>
        <w:rPr>
          <w:spacing w:val="-6"/>
          <w:sz w:val="20"/>
        </w:rPr>
        <w:t xml:space="preserve"> </w:t>
      </w:r>
      <w:r>
        <w:rPr>
          <w:sz w:val="20"/>
        </w:rPr>
        <w:t>Deskriptif</w:t>
      </w:r>
    </w:p>
    <w:p w:rsidR="00AA5700" w:rsidRDefault="00CD7474">
      <w:pPr>
        <w:pStyle w:val="BodyText"/>
        <w:ind w:left="1407"/>
      </w:pPr>
      <w:r>
        <w:rPr>
          <w:noProof/>
        </w:rPr>
        <w:drawing>
          <wp:inline distT="0" distB="0" distL="0" distR="0">
            <wp:extent cx="4514850" cy="1171575"/>
            <wp:effectExtent l="0" t="0" r="0" b="0"/>
            <wp:docPr id="1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700" w:rsidRDefault="00CD7474">
      <w:pPr>
        <w:pStyle w:val="BodyText"/>
        <w:spacing w:before="11"/>
        <w:ind w:left="2174" w:right="1888"/>
        <w:jc w:val="center"/>
      </w:pPr>
      <w:r>
        <w:t>Garis</w:t>
      </w:r>
      <w:r>
        <w:rPr>
          <w:spacing w:val="-3"/>
        </w:rPr>
        <w:t xml:space="preserve"> </w:t>
      </w:r>
      <w:r>
        <w:t>kontinum</w:t>
      </w:r>
      <w:r>
        <w:rPr>
          <w:spacing w:val="-3"/>
        </w:rPr>
        <w:t xml:space="preserve"> </w:t>
      </w:r>
      <w:r>
        <w:t>rekaptulasi</w:t>
      </w:r>
      <w:r>
        <w:rPr>
          <w:spacing w:val="-2"/>
        </w:rPr>
        <w:t xml:space="preserve"> </w:t>
      </w:r>
      <w:r>
        <w:t>tanggapan</w:t>
      </w:r>
      <w:r>
        <w:rPr>
          <w:spacing w:val="-3"/>
        </w:rPr>
        <w:t xml:space="preserve"> </w:t>
      </w:r>
      <w:r>
        <w:t>responden</w:t>
      </w:r>
      <w:r>
        <w:rPr>
          <w:spacing w:val="-2"/>
        </w:rPr>
        <w:t xml:space="preserve"> </w:t>
      </w:r>
      <w:r>
        <w:t>terhadap</w:t>
      </w:r>
      <w:r>
        <w:rPr>
          <w:spacing w:val="2"/>
        </w:rPr>
        <w:t xml:space="preserve"> </w:t>
      </w:r>
      <w:r>
        <w:t>variabel X</w:t>
      </w:r>
    </w:p>
    <w:p w:rsidR="00AA5700" w:rsidRDefault="00AA5700">
      <w:pPr>
        <w:pStyle w:val="BodyText"/>
      </w:pPr>
    </w:p>
    <w:p w:rsidR="00AA5700" w:rsidRDefault="00CD7474">
      <w:pPr>
        <w:pStyle w:val="BodyText"/>
        <w:spacing w:before="1"/>
        <w:ind w:left="140" w:right="148" w:firstLine="283"/>
        <w:jc w:val="both"/>
      </w:pPr>
      <w:r>
        <w:t>Gambar diatas menunjukan bahwa presentase pada Variabel rebranding (X) berada pada kategori Cukup Tinggi,</w:t>
      </w:r>
      <w:r>
        <w:rPr>
          <w:spacing w:val="1"/>
        </w:rPr>
        <w:t xml:space="preserve"> </w:t>
      </w:r>
      <w:r>
        <w:t>sehingga dalam hal ini dapat disimpulkan bahwa pengguna inDrive memiliki pengetahuan rebranding dari inDrive</w:t>
      </w:r>
      <w:r>
        <w:rPr>
          <w:spacing w:val="1"/>
        </w:rPr>
        <w:t xml:space="preserve"> </w:t>
      </w:r>
      <w:r>
        <w:t>Cukup Tinggi.</w:t>
      </w:r>
    </w:p>
    <w:p w:rsidR="00AA5700" w:rsidRDefault="00CD7474">
      <w:pPr>
        <w:pStyle w:val="BodyText"/>
        <w:spacing w:before="9"/>
        <w:rPr>
          <w:sz w:val="16"/>
        </w:rPr>
      </w:pPr>
      <w:r>
        <w:rPr>
          <w:noProof/>
        </w:rP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1823720</wp:posOffset>
            </wp:positionH>
            <wp:positionV relativeFrom="paragraph">
              <wp:posOffset>147890</wp:posOffset>
            </wp:positionV>
            <wp:extent cx="4296876" cy="990600"/>
            <wp:effectExtent l="0" t="0" r="0" b="0"/>
            <wp:wrapTopAndBottom/>
            <wp:docPr id="1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6876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5700" w:rsidRDefault="00CD7474">
      <w:pPr>
        <w:pStyle w:val="BodyText"/>
        <w:ind w:left="2601"/>
        <w:jc w:val="both"/>
      </w:pPr>
      <w:r>
        <w:t>Garis</w:t>
      </w:r>
      <w:r>
        <w:rPr>
          <w:spacing w:val="-3"/>
        </w:rPr>
        <w:t xml:space="preserve"> </w:t>
      </w:r>
      <w:r>
        <w:t>Kontinum</w:t>
      </w:r>
      <w:r>
        <w:rPr>
          <w:spacing w:val="-6"/>
        </w:rPr>
        <w:t xml:space="preserve"> </w:t>
      </w:r>
      <w:r>
        <w:t>rekaptulasi</w:t>
      </w:r>
      <w:r>
        <w:rPr>
          <w:spacing w:val="-3"/>
        </w:rPr>
        <w:t xml:space="preserve"> </w:t>
      </w:r>
      <w:r>
        <w:t>responden</w:t>
      </w:r>
      <w:r>
        <w:rPr>
          <w:spacing w:val="-3"/>
        </w:rPr>
        <w:t xml:space="preserve"> </w:t>
      </w:r>
      <w:r>
        <w:t>terhadap</w:t>
      </w:r>
      <w:r>
        <w:rPr>
          <w:spacing w:val="3"/>
        </w:rPr>
        <w:t xml:space="preserve"> </w:t>
      </w:r>
      <w:r>
        <w:t>variabel</w:t>
      </w:r>
      <w:r>
        <w:rPr>
          <w:spacing w:val="-2"/>
        </w:rPr>
        <w:t xml:space="preserve"> </w:t>
      </w:r>
      <w:r>
        <w:t>Y</w:t>
      </w:r>
    </w:p>
    <w:p w:rsidR="00AA5700" w:rsidRDefault="00CD7474">
      <w:pPr>
        <w:pStyle w:val="BodyText"/>
        <w:ind w:left="140" w:right="147" w:firstLine="283"/>
        <w:jc w:val="both"/>
      </w:pPr>
      <w:r>
        <w:t>Pada gambar 4.11 maka dapat diketahui bahwa garis kontinum pada Kepercayaan Pelanggan yang merupakan</w:t>
      </w:r>
      <w:r>
        <w:rPr>
          <w:spacing w:val="1"/>
        </w:rPr>
        <w:t xml:space="preserve"> </w:t>
      </w:r>
      <w:r>
        <w:t>variable Y dengan jumlah pernyataan 12 item, memiliki skor 4109 dengan jumlah persentase 67,14%. Dengan</w:t>
      </w:r>
      <w:r>
        <w:rPr>
          <w:spacing w:val="1"/>
        </w:rPr>
        <w:t xml:space="preserve"> </w:t>
      </w:r>
      <w:r>
        <w:t>demikian</w:t>
      </w:r>
      <w:r>
        <w:rPr>
          <w:spacing w:val="-2"/>
        </w:rPr>
        <w:t xml:space="preserve"> </w:t>
      </w:r>
      <w:r>
        <w:t>Kepercayaan</w:t>
      </w:r>
      <w:r>
        <w:rPr>
          <w:spacing w:val="-1"/>
        </w:rPr>
        <w:t xml:space="preserve"> </w:t>
      </w:r>
      <w:r>
        <w:t>Pelanggan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Kalangan</w:t>
      </w:r>
      <w:r>
        <w:rPr>
          <w:spacing w:val="-2"/>
        </w:rPr>
        <w:t xml:space="preserve"> </w:t>
      </w:r>
      <w:r>
        <w:t>Mahasiswa</w:t>
      </w:r>
      <w:r>
        <w:rPr>
          <w:spacing w:val="5"/>
        </w:rPr>
        <w:t xml:space="preserve"> </w:t>
      </w:r>
      <w:r>
        <w:t>Bandung Raya cukup tinggi.</w:t>
      </w:r>
    </w:p>
    <w:p w:rsidR="00AA5700" w:rsidRDefault="00CD7474">
      <w:pPr>
        <w:pStyle w:val="ListParagraph"/>
        <w:numPr>
          <w:ilvl w:val="1"/>
          <w:numId w:val="7"/>
        </w:numPr>
        <w:tabs>
          <w:tab w:val="left" w:pos="726"/>
        </w:tabs>
        <w:spacing w:line="229" w:lineRule="exact"/>
        <w:ind w:left="725"/>
        <w:jc w:val="both"/>
        <w:rPr>
          <w:sz w:val="20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2838450</wp:posOffset>
            </wp:positionH>
            <wp:positionV relativeFrom="paragraph">
              <wp:posOffset>147940</wp:posOffset>
            </wp:positionV>
            <wp:extent cx="2275840" cy="2062479"/>
            <wp:effectExtent l="0" t="0" r="0" b="0"/>
            <wp:wrapNone/>
            <wp:docPr id="1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2062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Hasil</w:t>
      </w:r>
      <w:r>
        <w:rPr>
          <w:spacing w:val="-4"/>
          <w:sz w:val="20"/>
        </w:rPr>
        <w:t xml:space="preserve"> </w:t>
      </w:r>
      <w:r>
        <w:rPr>
          <w:sz w:val="20"/>
        </w:rPr>
        <w:t>Uji</w:t>
      </w:r>
      <w:r>
        <w:rPr>
          <w:spacing w:val="-3"/>
          <w:sz w:val="20"/>
        </w:rPr>
        <w:t xml:space="preserve"> </w:t>
      </w:r>
      <w:r>
        <w:rPr>
          <w:sz w:val="20"/>
        </w:rPr>
        <w:t>Normalitas</w:t>
      </w: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rPr>
          <w:sz w:val="22"/>
        </w:rPr>
      </w:pPr>
    </w:p>
    <w:p w:rsidR="00AA5700" w:rsidRDefault="00CD7474">
      <w:pPr>
        <w:pStyle w:val="BodyText"/>
        <w:spacing w:before="158"/>
        <w:ind w:left="2167" w:right="1888"/>
        <w:jc w:val="center"/>
      </w:pPr>
      <w:r>
        <w:t>Gambar</w:t>
      </w:r>
      <w:r>
        <w:rPr>
          <w:spacing w:val="-2"/>
        </w:rPr>
        <w:t xml:space="preserve"> </w:t>
      </w:r>
      <w:r>
        <w:t>Uji</w:t>
      </w:r>
      <w:r>
        <w:rPr>
          <w:spacing w:val="-3"/>
        </w:rPr>
        <w:t xml:space="preserve"> </w:t>
      </w:r>
      <w:r>
        <w:t>Normalitas</w:t>
      </w:r>
    </w:p>
    <w:p w:rsidR="00AA5700" w:rsidRDefault="00AA5700">
      <w:pPr>
        <w:jc w:val="center"/>
        <w:sectPr w:rsidR="00AA5700">
          <w:pgSz w:w="12240" w:h="15840"/>
          <w:pgMar w:top="1360" w:right="1300" w:bottom="280" w:left="1300" w:header="720" w:footer="720" w:gutter="0"/>
          <w:cols w:space="720"/>
        </w:sectPr>
      </w:pPr>
    </w:p>
    <w:p w:rsidR="00AA5700" w:rsidRDefault="00CD7474">
      <w:pPr>
        <w:pStyle w:val="BodyText"/>
        <w:spacing w:before="76"/>
        <w:ind w:left="423"/>
        <w:jc w:val="both"/>
      </w:pPr>
      <w:r>
        <w:lastRenderedPageBreak/>
        <w:t>Tabel</w:t>
      </w:r>
      <w:r>
        <w:rPr>
          <w:spacing w:val="-5"/>
        </w:rPr>
        <w:t xml:space="preserve"> </w:t>
      </w:r>
      <w:r>
        <w:t>diatas</w:t>
      </w:r>
      <w:r>
        <w:rPr>
          <w:spacing w:val="-1"/>
        </w:rPr>
        <w:t xml:space="preserve"> </w:t>
      </w:r>
      <w:r>
        <w:t>menggambarkan</w:t>
      </w:r>
      <w:r>
        <w:rPr>
          <w:spacing w:val="-1"/>
        </w:rPr>
        <w:t xml:space="preserve"> </w:t>
      </w:r>
      <w:r>
        <w:t>hasil</w:t>
      </w:r>
      <w:r>
        <w:rPr>
          <w:spacing w:val="-1"/>
        </w:rPr>
        <w:t xml:space="preserve"> </w:t>
      </w:r>
      <w:r>
        <w:t>uji</w:t>
      </w:r>
      <w:r>
        <w:rPr>
          <w:spacing w:val="-4"/>
        </w:rPr>
        <w:t xml:space="preserve"> </w:t>
      </w:r>
      <w:r>
        <w:t>normalitas melalui</w:t>
      </w:r>
      <w:r>
        <w:rPr>
          <w:spacing w:val="-4"/>
        </w:rPr>
        <w:t xml:space="preserve"> </w:t>
      </w:r>
      <w:r>
        <w:t>uji</w:t>
      </w:r>
      <w:r>
        <w:rPr>
          <w:spacing w:val="-3"/>
        </w:rPr>
        <w:t xml:space="preserve"> </w:t>
      </w:r>
      <w:r>
        <w:t>one-sample</w:t>
      </w:r>
      <w:r>
        <w:rPr>
          <w:spacing w:val="-3"/>
        </w:rPr>
        <w:t xml:space="preserve"> </w:t>
      </w:r>
      <w:r>
        <w:t>Kolmogorov-smirnov.</w:t>
      </w:r>
    </w:p>
    <w:p w:rsidR="00AA5700" w:rsidRDefault="00CD7474">
      <w:pPr>
        <w:pStyle w:val="BodyText"/>
        <w:ind w:left="140" w:right="136" w:firstLine="283"/>
        <w:jc w:val="both"/>
      </w:pPr>
      <w:r>
        <w:t>Tabel menunjukan bahwa nilai signifikansi dari hasil uji normalitas menggunakan uji Kolmogorov-Smirnov (K-</w:t>
      </w:r>
      <w:r>
        <w:rPr>
          <w:spacing w:val="1"/>
        </w:rPr>
        <w:t xml:space="preserve"> </w:t>
      </w:r>
      <w:r>
        <w:t>S). Pada data tersebut diperoleh nilai uji normalitas 0</w:t>
      </w:r>
      <w:proofErr w:type="gramStart"/>
      <w:r>
        <w:t>,19</w:t>
      </w:r>
      <w:proofErr w:type="gramEnd"/>
      <w:r>
        <w:t>. Dapat disimpulkan bahwa 0</w:t>
      </w:r>
      <w:proofErr w:type="gramStart"/>
      <w:r>
        <w:t>,19</w:t>
      </w:r>
      <w:proofErr w:type="gramEnd"/>
      <w:r>
        <w:t xml:space="preserve"> &gt; 0,05 sehingga data dapat</w:t>
      </w:r>
      <w:r>
        <w:rPr>
          <w:spacing w:val="1"/>
        </w:rPr>
        <w:t xml:space="preserve"> </w:t>
      </w:r>
      <w:r>
        <w:t>dikatakan</w:t>
      </w:r>
      <w:r>
        <w:rPr>
          <w:spacing w:val="-2"/>
        </w:rPr>
        <w:t xml:space="preserve"> </w:t>
      </w:r>
      <w:r>
        <w:t>terdistribusi  normal.</w:t>
      </w:r>
    </w:p>
    <w:p w:rsidR="00AA5700" w:rsidRDefault="00CD7474">
      <w:pPr>
        <w:pStyle w:val="ListParagraph"/>
        <w:numPr>
          <w:ilvl w:val="1"/>
          <w:numId w:val="7"/>
        </w:numPr>
        <w:tabs>
          <w:tab w:val="left" w:pos="726"/>
        </w:tabs>
        <w:spacing w:line="229" w:lineRule="exact"/>
        <w:ind w:left="725"/>
        <w:jc w:val="both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199744" behindDoc="1" locked="0" layoutInCell="1" allowOverlap="1">
                <wp:simplePos x="0" y="0"/>
                <wp:positionH relativeFrom="page">
                  <wp:posOffset>1271270</wp:posOffset>
                </wp:positionH>
                <wp:positionV relativeFrom="paragraph">
                  <wp:posOffset>148590</wp:posOffset>
                </wp:positionV>
                <wp:extent cx="5231765" cy="1117600"/>
                <wp:effectExtent l="0" t="0" r="0" b="0"/>
                <wp:wrapNone/>
                <wp:docPr id="37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1765" cy="1117600"/>
                          <a:chOff x="2002" y="234"/>
                          <a:chExt cx="8239" cy="1760"/>
                        </a:xfrm>
                      </wpg:grpSpPr>
                      <wps:wsp>
                        <wps:cNvPr id="38" name="Freeform 25"/>
                        <wps:cNvSpPr>
                          <a:spLocks/>
                        </wps:cNvSpPr>
                        <wps:spPr bwMode="auto">
                          <a:xfrm>
                            <a:off x="2002" y="233"/>
                            <a:ext cx="8239" cy="1760"/>
                          </a:xfrm>
                          <a:custGeom>
                            <a:avLst/>
                            <a:gdLst>
                              <a:gd name="T0" fmla="+- 0 10240 2002"/>
                              <a:gd name="T1" fmla="*/ T0 w 8239"/>
                              <a:gd name="T2" fmla="+- 0 714 234"/>
                              <a:gd name="T3" fmla="*/ 714 h 1760"/>
                              <a:gd name="T4" fmla="+- 0 10240 2002"/>
                              <a:gd name="T5" fmla="*/ T4 w 8239"/>
                              <a:gd name="T6" fmla="+- 0 714 234"/>
                              <a:gd name="T7" fmla="*/ 714 h 1760"/>
                              <a:gd name="T8" fmla="+- 0 10240 2002"/>
                              <a:gd name="T9" fmla="*/ T8 w 8239"/>
                              <a:gd name="T10" fmla="+- 0 234 234"/>
                              <a:gd name="T11" fmla="*/ 234 h 1760"/>
                              <a:gd name="T12" fmla="+- 0 2002 2002"/>
                              <a:gd name="T13" fmla="*/ T12 w 8239"/>
                              <a:gd name="T14" fmla="+- 0 234 234"/>
                              <a:gd name="T15" fmla="*/ 234 h 1760"/>
                              <a:gd name="T16" fmla="+- 0 2002 2002"/>
                              <a:gd name="T17" fmla="*/ T16 w 8239"/>
                              <a:gd name="T18" fmla="+- 0 714 234"/>
                              <a:gd name="T19" fmla="*/ 714 h 1760"/>
                              <a:gd name="T20" fmla="+- 0 2002 2002"/>
                              <a:gd name="T21" fmla="*/ T20 w 8239"/>
                              <a:gd name="T22" fmla="+- 0 1993 234"/>
                              <a:gd name="T23" fmla="*/ 1993 h 1760"/>
                              <a:gd name="T24" fmla="+- 0 4030 2002"/>
                              <a:gd name="T25" fmla="*/ T24 w 8239"/>
                              <a:gd name="T26" fmla="+- 0 1993 234"/>
                              <a:gd name="T27" fmla="*/ 1993 h 1760"/>
                              <a:gd name="T28" fmla="+- 0 4030 2002"/>
                              <a:gd name="T29" fmla="*/ T28 w 8239"/>
                              <a:gd name="T30" fmla="+- 0 714 234"/>
                              <a:gd name="T31" fmla="*/ 714 h 1760"/>
                              <a:gd name="T32" fmla="+- 0 4031 2002"/>
                              <a:gd name="T33" fmla="*/ T32 w 8239"/>
                              <a:gd name="T34" fmla="+- 0 714 234"/>
                              <a:gd name="T35" fmla="*/ 714 h 1760"/>
                              <a:gd name="T36" fmla="+- 0 4031 2002"/>
                              <a:gd name="T37" fmla="*/ T36 w 8239"/>
                              <a:gd name="T38" fmla="+- 0 1513 234"/>
                              <a:gd name="T39" fmla="*/ 1513 h 1760"/>
                              <a:gd name="T40" fmla="+- 0 6697 2002"/>
                              <a:gd name="T41" fmla="*/ T40 w 8239"/>
                              <a:gd name="T42" fmla="+- 0 1513 234"/>
                              <a:gd name="T43" fmla="*/ 1513 h 1760"/>
                              <a:gd name="T44" fmla="+- 0 6697 2002"/>
                              <a:gd name="T45" fmla="*/ T44 w 8239"/>
                              <a:gd name="T46" fmla="+- 0 714 234"/>
                              <a:gd name="T47" fmla="*/ 714 h 1760"/>
                              <a:gd name="T48" fmla="+- 0 6717 2002"/>
                              <a:gd name="T49" fmla="*/ T48 w 8239"/>
                              <a:gd name="T50" fmla="+- 0 714 234"/>
                              <a:gd name="T51" fmla="*/ 714 h 1760"/>
                              <a:gd name="T52" fmla="+- 0 6717 2002"/>
                              <a:gd name="T53" fmla="*/ T52 w 8239"/>
                              <a:gd name="T54" fmla="+- 0 1513 234"/>
                              <a:gd name="T55" fmla="*/ 1513 h 1760"/>
                              <a:gd name="T56" fmla="+- 0 8173 2002"/>
                              <a:gd name="T57" fmla="*/ T56 w 8239"/>
                              <a:gd name="T58" fmla="+- 0 1513 234"/>
                              <a:gd name="T59" fmla="*/ 1513 h 1760"/>
                              <a:gd name="T60" fmla="+- 0 8173 2002"/>
                              <a:gd name="T61" fmla="*/ T60 w 8239"/>
                              <a:gd name="T62" fmla="+- 0 714 234"/>
                              <a:gd name="T63" fmla="*/ 714 h 1760"/>
                              <a:gd name="T64" fmla="+- 0 8193 2002"/>
                              <a:gd name="T65" fmla="*/ T64 w 8239"/>
                              <a:gd name="T66" fmla="+- 0 714 234"/>
                              <a:gd name="T67" fmla="*/ 714 h 1760"/>
                              <a:gd name="T68" fmla="+- 0 8193 2002"/>
                              <a:gd name="T69" fmla="*/ T68 w 8239"/>
                              <a:gd name="T70" fmla="+- 0 1993 234"/>
                              <a:gd name="T71" fmla="*/ 1993 h 1760"/>
                              <a:gd name="T72" fmla="+- 0 9204 2002"/>
                              <a:gd name="T73" fmla="*/ T72 w 8239"/>
                              <a:gd name="T74" fmla="+- 0 1993 234"/>
                              <a:gd name="T75" fmla="*/ 1993 h 1760"/>
                              <a:gd name="T76" fmla="+- 0 9204 2002"/>
                              <a:gd name="T77" fmla="*/ T76 w 8239"/>
                              <a:gd name="T78" fmla="+- 0 714 234"/>
                              <a:gd name="T79" fmla="*/ 714 h 1760"/>
                              <a:gd name="T80" fmla="+- 0 9223 2002"/>
                              <a:gd name="T81" fmla="*/ T80 w 8239"/>
                              <a:gd name="T82" fmla="+- 0 714 234"/>
                              <a:gd name="T83" fmla="*/ 714 h 1760"/>
                              <a:gd name="T84" fmla="+- 0 9223 2002"/>
                              <a:gd name="T85" fmla="*/ T84 w 8239"/>
                              <a:gd name="T86" fmla="+- 0 1993 234"/>
                              <a:gd name="T87" fmla="*/ 1993 h 1760"/>
                              <a:gd name="T88" fmla="+- 0 10240 2002"/>
                              <a:gd name="T89" fmla="*/ T88 w 8239"/>
                              <a:gd name="T90" fmla="+- 0 1993 234"/>
                              <a:gd name="T91" fmla="*/ 1993 h 1760"/>
                              <a:gd name="T92" fmla="+- 0 10240 2002"/>
                              <a:gd name="T93" fmla="*/ T92 w 8239"/>
                              <a:gd name="T94" fmla="+- 0 714 234"/>
                              <a:gd name="T95" fmla="*/ 714 h 1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8239" h="1760">
                                <a:moveTo>
                                  <a:pt x="8238" y="480"/>
                                </a:moveTo>
                                <a:lnTo>
                                  <a:pt x="8238" y="480"/>
                                </a:lnTo>
                                <a:lnTo>
                                  <a:pt x="82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0"/>
                                </a:lnTo>
                                <a:lnTo>
                                  <a:pt x="0" y="1759"/>
                                </a:lnTo>
                                <a:lnTo>
                                  <a:pt x="2028" y="1759"/>
                                </a:lnTo>
                                <a:lnTo>
                                  <a:pt x="2028" y="480"/>
                                </a:lnTo>
                                <a:lnTo>
                                  <a:pt x="2029" y="480"/>
                                </a:lnTo>
                                <a:lnTo>
                                  <a:pt x="2029" y="1279"/>
                                </a:lnTo>
                                <a:lnTo>
                                  <a:pt x="4695" y="1279"/>
                                </a:lnTo>
                                <a:lnTo>
                                  <a:pt x="4695" y="480"/>
                                </a:lnTo>
                                <a:lnTo>
                                  <a:pt x="4715" y="480"/>
                                </a:lnTo>
                                <a:lnTo>
                                  <a:pt x="4715" y="1279"/>
                                </a:lnTo>
                                <a:lnTo>
                                  <a:pt x="6171" y="1279"/>
                                </a:lnTo>
                                <a:lnTo>
                                  <a:pt x="6171" y="480"/>
                                </a:lnTo>
                                <a:lnTo>
                                  <a:pt x="6191" y="480"/>
                                </a:lnTo>
                                <a:lnTo>
                                  <a:pt x="6191" y="1759"/>
                                </a:lnTo>
                                <a:lnTo>
                                  <a:pt x="7202" y="1759"/>
                                </a:lnTo>
                                <a:lnTo>
                                  <a:pt x="7202" y="480"/>
                                </a:lnTo>
                                <a:lnTo>
                                  <a:pt x="7221" y="480"/>
                                </a:lnTo>
                                <a:lnTo>
                                  <a:pt x="7221" y="1759"/>
                                </a:lnTo>
                                <a:lnTo>
                                  <a:pt x="8238" y="1759"/>
                                </a:lnTo>
                                <a:lnTo>
                                  <a:pt x="8238" y="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5453" y="297"/>
                            <a:ext cx="1361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5700" w:rsidRDefault="00CD7474">
                              <w:pPr>
                                <w:spacing w:line="252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104"/>
                                </w:rPr>
                                <w:t>Coefficients</w:t>
                              </w:r>
                              <w:r>
                                <w:rPr>
                                  <w:rFonts w:ascii="Arial"/>
                                  <w:b/>
                                  <w:color w:val="000104"/>
                                  <w:vertAlign w:val="superscri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left:0;text-align:left;margin-left:100.1pt;margin-top:11.7pt;width:411.95pt;height:88pt;z-index:-16116736;mso-position-horizontal-relative:page" coordorigin="2002,234" coordsize="8239,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">
                <v:shape id="Freeform 25" o:spid="_x0000_s1027" style="position:absolute;left:2002;top:233;width:8239;height:1760;visibility:visible;mso-wrap-style:square;v-text-anchor:top" coordsize="8239,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" path="m8238,480r,l8238,,,,,480,,1759r2028,l2028,480r1,l2029,1279r2666,l4695,480r20,l4715,1279r1456,l6171,480r20,l6191,1759r1011,l7202,480r19,l7221,1759r1017,l8238,480xe" stroked="f">
                  <v:path arrowok="t" o:connecttype="custom" o:connectlocs="8238,714;8238,714;8238,234;0,234;0,714;0,1993;2028,1993;2028,714;2029,714;2029,1513;4695,1513;4695,714;4715,714;4715,1513;6171,1513;6171,714;6191,714;6191,1993;7202,1993;7202,714;7221,714;7221,1993;8238,1993;8238,714" o:connectangles="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" o:spid="_x0000_s1028" type="#_x0000_t202" style="position:absolute;left:5453;top:297;width:1361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AA5700" w:rsidRDefault="00CD7474">
                        <w:pPr>
                          <w:spacing w:line="252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000104"/>
                          </w:rPr>
                          <w:t>Coefficients</w:t>
                        </w:r>
                        <w:r>
                          <w:rPr>
                            <w:rFonts w:ascii="Arial"/>
                            <w:b/>
                            <w:color w:val="000104"/>
                            <w:vertAlign w:val="superscript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Uji</w:t>
      </w:r>
      <w:r>
        <w:rPr>
          <w:spacing w:val="-3"/>
          <w:sz w:val="20"/>
        </w:rPr>
        <w:t xml:space="preserve"> </w:t>
      </w:r>
      <w:r>
        <w:rPr>
          <w:sz w:val="20"/>
        </w:rPr>
        <w:t>Heteroditas</w:t>
      </w:r>
    </w:p>
    <w:p w:rsidR="00AA5700" w:rsidRDefault="00AA5700">
      <w:pPr>
        <w:pStyle w:val="BodyText"/>
      </w:pPr>
    </w:p>
    <w:p w:rsidR="00AA5700" w:rsidRDefault="00AA5700">
      <w:pPr>
        <w:pStyle w:val="BodyText"/>
        <w:spacing w:before="2"/>
        <w:rPr>
          <w:sz w:val="22"/>
        </w:rPr>
      </w:pPr>
    </w:p>
    <w:tbl>
      <w:tblPr>
        <w:tblW w:w="0" w:type="auto"/>
        <w:tblInd w:w="709" w:type="dxa"/>
        <w:tblBorders>
          <w:top w:val="single" w:sz="8" w:space="0" w:color="DFDFDF"/>
          <w:left w:val="single" w:sz="8" w:space="0" w:color="DFDFDF"/>
          <w:bottom w:val="single" w:sz="8" w:space="0" w:color="DFDFDF"/>
          <w:right w:val="single" w:sz="8" w:space="0" w:color="DFDFDF"/>
          <w:insideH w:val="single" w:sz="8" w:space="0" w:color="DFDFDF"/>
          <w:insideV w:val="single" w:sz="8" w:space="0" w:color="DFDFD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"/>
        <w:gridCol w:w="1292"/>
        <w:gridCol w:w="1338"/>
        <w:gridCol w:w="1338"/>
        <w:gridCol w:w="1476"/>
        <w:gridCol w:w="1030"/>
        <w:gridCol w:w="1030"/>
      </w:tblGrid>
      <w:tr w:rsidR="00AA5700">
        <w:trPr>
          <w:trHeight w:val="789"/>
        </w:trPr>
        <w:tc>
          <w:tcPr>
            <w:tcW w:w="4705" w:type="dxa"/>
            <w:gridSpan w:val="4"/>
            <w:tcBorders>
              <w:top w:val="nil"/>
              <w:left w:val="nil"/>
              <w:bottom w:val="nil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20"/>
              </w:rPr>
            </w:pPr>
          </w:p>
          <w:p w:rsidR="00AA5700" w:rsidRDefault="00AA5700">
            <w:pPr>
              <w:pStyle w:val="TableParagraph"/>
              <w:spacing w:before="5"/>
              <w:rPr>
                <w:rFonts w:ascii="Times New Roman"/>
                <w:sz w:val="17"/>
              </w:rPr>
            </w:pPr>
          </w:p>
          <w:p w:rsidR="00AA5700" w:rsidRDefault="00CD7474">
            <w:pPr>
              <w:pStyle w:val="TableParagraph"/>
              <w:ind w:left="2235"/>
              <w:rPr>
                <w:sz w:val="18"/>
              </w:rPr>
            </w:pPr>
            <w:r>
              <w:rPr>
                <w:color w:val="25495F"/>
                <w:sz w:val="18"/>
              </w:rPr>
              <w:t>Unstandardized</w:t>
            </w:r>
            <w:r>
              <w:rPr>
                <w:color w:val="25495F"/>
                <w:spacing w:val="-3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Coefficients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:rsidR="00AA5700" w:rsidRDefault="00CD7474">
            <w:pPr>
              <w:pStyle w:val="TableParagraph"/>
              <w:spacing w:before="112" w:line="369" w:lineRule="auto"/>
              <w:ind w:left="256" w:right="179" w:hanging="60"/>
              <w:rPr>
                <w:sz w:val="18"/>
              </w:rPr>
            </w:pPr>
            <w:r>
              <w:rPr>
                <w:color w:val="25495F"/>
                <w:sz w:val="18"/>
              </w:rPr>
              <w:t>Standardized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Coefficients</w:t>
            </w:r>
          </w:p>
        </w:tc>
        <w:tc>
          <w:tcPr>
            <w:tcW w:w="1030" w:type="dxa"/>
            <w:vMerge w:val="restart"/>
            <w:tcBorders>
              <w:top w:val="nil"/>
              <w:bottom w:val="single" w:sz="8" w:space="0" w:color="152935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20"/>
              </w:rPr>
            </w:pPr>
          </w:p>
          <w:p w:rsidR="00AA5700" w:rsidRDefault="00AA5700">
            <w:pPr>
              <w:pStyle w:val="TableParagraph"/>
              <w:rPr>
                <w:rFonts w:ascii="Times New Roman"/>
                <w:sz w:val="20"/>
              </w:rPr>
            </w:pPr>
          </w:p>
          <w:p w:rsidR="00AA5700" w:rsidRDefault="00AA5700">
            <w:pPr>
              <w:pStyle w:val="TableParagraph"/>
              <w:rPr>
                <w:rFonts w:ascii="Times New Roman"/>
                <w:sz w:val="20"/>
              </w:rPr>
            </w:pPr>
          </w:p>
          <w:p w:rsidR="00AA5700" w:rsidRDefault="00AA5700">
            <w:pPr>
              <w:pStyle w:val="TableParagraph"/>
              <w:spacing w:before="2"/>
              <w:rPr>
                <w:rFonts w:ascii="Times New Roman"/>
                <w:sz w:val="19"/>
              </w:rPr>
            </w:pPr>
          </w:p>
          <w:p w:rsidR="00AA5700" w:rsidRDefault="00CD7474">
            <w:pPr>
              <w:pStyle w:val="TableParagraph"/>
              <w:ind w:right="2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t</w:t>
            </w:r>
          </w:p>
        </w:tc>
        <w:tc>
          <w:tcPr>
            <w:tcW w:w="1030" w:type="dxa"/>
            <w:vMerge w:val="restart"/>
            <w:tcBorders>
              <w:top w:val="nil"/>
              <w:bottom w:val="single" w:sz="8" w:space="0" w:color="152935"/>
              <w:right w:val="nil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20"/>
              </w:rPr>
            </w:pPr>
          </w:p>
          <w:p w:rsidR="00AA5700" w:rsidRDefault="00AA5700">
            <w:pPr>
              <w:pStyle w:val="TableParagraph"/>
              <w:rPr>
                <w:rFonts w:ascii="Times New Roman"/>
                <w:sz w:val="20"/>
              </w:rPr>
            </w:pPr>
          </w:p>
          <w:p w:rsidR="00AA5700" w:rsidRDefault="00AA5700">
            <w:pPr>
              <w:pStyle w:val="TableParagraph"/>
              <w:rPr>
                <w:rFonts w:ascii="Times New Roman"/>
                <w:sz w:val="20"/>
              </w:rPr>
            </w:pPr>
          </w:p>
          <w:p w:rsidR="00AA5700" w:rsidRDefault="00AA5700">
            <w:pPr>
              <w:pStyle w:val="TableParagraph"/>
              <w:spacing w:before="2"/>
              <w:rPr>
                <w:rFonts w:ascii="Times New Roman"/>
                <w:sz w:val="19"/>
              </w:rPr>
            </w:pPr>
          </w:p>
          <w:p w:rsidR="00AA5700" w:rsidRDefault="00CD7474">
            <w:pPr>
              <w:pStyle w:val="TableParagraph"/>
              <w:ind w:left="334" w:right="333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Sig.</w:t>
            </w:r>
          </w:p>
        </w:tc>
      </w:tr>
      <w:tr w:rsidR="00AA5700">
        <w:trPr>
          <w:trHeight w:val="469"/>
        </w:trPr>
        <w:tc>
          <w:tcPr>
            <w:tcW w:w="737" w:type="dxa"/>
            <w:tcBorders>
              <w:top w:val="nil"/>
              <w:left w:val="nil"/>
              <w:bottom w:val="single" w:sz="8" w:space="0" w:color="152935"/>
              <w:right w:val="nil"/>
            </w:tcBorders>
          </w:tcPr>
          <w:p w:rsidR="00AA5700" w:rsidRDefault="00CD7474">
            <w:pPr>
              <w:pStyle w:val="TableParagraph"/>
              <w:spacing w:before="102"/>
              <w:ind w:left="60"/>
              <w:rPr>
                <w:sz w:val="18"/>
              </w:rPr>
            </w:pPr>
            <w:r>
              <w:rPr>
                <w:color w:val="25495F"/>
                <w:sz w:val="18"/>
              </w:rPr>
              <w:t>Model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152935"/>
              <w:right w:val="nil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102"/>
              <w:ind w:right="1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B</w:t>
            </w:r>
          </w:p>
        </w:tc>
        <w:tc>
          <w:tcPr>
            <w:tcW w:w="1338" w:type="dxa"/>
            <w:tcBorders>
              <w:top w:val="nil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102"/>
              <w:ind w:left="273"/>
              <w:rPr>
                <w:sz w:val="18"/>
              </w:rPr>
            </w:pPr>
            <w:r>
              <w:rPr>
                <w:color w:val="25495F"/>
                <w:sz w:val="18"/>
              </w:rPr>
              <w:t>Std. Error</w:t>
            </w:r>
          </w:p>
        </w:tc>
        <w:tc>
          <w:tcPr>
            <w:tcW w:w="1476" w:type="dxa"/>
            <w:tcBorders>
              <w:top w:val="nil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102"/>
              <w:ind w:left="521" w:right="522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Beta</w:t>
            </w:r>
          </w:p>
        </w:tc>
        <w:tc>
          <w:tcPr>
            <w:tcW w:w="1030" w:type="dxa"/>
            <w:vMerge/>
            <w:tcBorders>
              <w:top w:val="nil"/>
              <w:bottom w:val="single" w:sz="8" w:space="0" w:color="152935"/>
            </w:tcBorders>
          </w:tcPr>
          <w:p w:rsidR="00AA5700" w:rsidRDefault="00AA5700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vMerge/>
            <w:tcBorders>
              <w:top w:val="nil"/>
              <w:bottom w:val="single" w:sz="8" w:space="0" w:color="152935"/>
              <w:right w:val="nil"/>
            </w:tcBorders>
          </w:tcPr>
          <w:p w:rsidR="00AA5700" w:rsidRDefault="00AA5700">
            <w:pPr>
              <w:rPr>
                <w:sz w:val="2"/>
                <w:szCs w:val="2"/>
              </w:rPr>
            </w:pPr>
          </w:p>
        </w:tc>
      </w:tr>
      <w:tr w:rsidR="00AA5700">
        <w:trPr>
          <w:trHeight w:val="481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 w:rsidR="00AA5700" w:rsidRDefault="00CD7474">
            <w:pPr>
              <w:pStyle w:val="TableParagraph"/>
              <w:spacing w:before="114"/>
              <w:ind w:left="60"/>
              <w:rPr>
                <w:sz w:val="18"/>
              </w:rPr>
            </w:pPr>
            <w:r>
              <w:rPr>
                <w:color w:val="25495F"/>
                <w:w w:val="99"/>
                <w:sz w:val="18"/>
              </w:rPr>
              <w:t>1</w:t>
            </w:r>
          </w:p>
        </w:tc>
        <w:tc>
          <w:tcPr>
            <w:tcW w:w="1292" w:type="dxa"/>
            <w:tcBorders>
              <w:top w:val="single" w:sz="8" w:space="0" w:color="152935"/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 w:rsidR="00AA5700" w:rsidRDefault="00CD7474">
            <w:pPr>
              <w:pStyle w:val="TableParagraph"/>
              <w:spacing w:before="114"/>
              <w:ind w:left="59"/>
              <w:rPr>
                <w:sz w:val="18"/>
              </w:rPr>
            </w:pPr>
            <w:r>
              <w:rPr>
                <w:color w:val="25495F"/>
                <w:sz w:val="18"/>
              </w:rPr>
              <w:t>(Constant)</w:t>
            </w:r>
          </w:p>
        </w:tc>
        <w:tc>
          <w:tcPr>
            <w:tcW w:w="1338" w:type="dxa"/>
            <w:tcBorders>
              <w:top w:val="single" w:sz="8" w:space="0" w:color="152935"/>
              <w:left w:val="nil"/>
              <w:bottom w:val="single" w:sz="8" w:space="0" w:color="ADADAD"/>
            </w:tcBorders>
          </w:tcPr>
          <w:p w:rsidR="00AA5700" w:rsidRDefault="00CD7474">
            <w:pPr>
              <w:pStyle w:val="TableParagraph"/>
              <w:spacing w:before="114"/>
              <w:ind w:right="57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.057</w:t>
            </w:r>
          </w:p>
        </w:tc>
        <w:tc>
          <w:tcPr>
            <w:tcW w:w="1338" w:type="dxa"/>
            <w:tcBorders>
              <w:top w:val="single" w:sz="8" w:space="0" w:color="152935"/>
              <w:bottom w:val="single" w:sz="8" w:space="0" w:color="ADADAD"/>
            </w:tcBorders>
          </w:tcPr>
          <w:p w:rsidR="00AA5700" w:rsidRDefault="00CD7474">
            <w:pPr>
              <w:pStyle w:val="TableParagraph"/>
              <w:spacing w:before="114"/>
              <w:ind w:right="56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.025</w:t>
            </w:r>
          </w:p>
        </w:tc>
        <w:tc>
          <w:tcPr>
            <w:tcW w:w="1476" w:type="dxa"/>
            <w:tcBorders>
              <w:top w:val="single" w:sz="8" w:space="0" w:color="152935"/>
              <w:bottom w:val="single" w:sz="8" w:space="0" w:color="ADADAD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  <w:tcBorders>
              <w:top w:val="single" w:sz="8" w:space="0" w:color="152935"/>
              <w:bottom w:val="single" w:sz="8" w:space="0" w:color="ADADAD"/>
            </w:tcBorders>
          </w:tcPr>
          <w:p w:rsidR="00AA5700" w:rsidRDefault="00CD7474">
            <w:pPr>
              <w:pStyle w:val="TableParagraph"/>
              <w:spacing w:before="114"/>
              <w:ind w:right="58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2.253</w:t>
            </w:r>
          </w:p>
        </w:tc>
        <w:tc>
          <w:tcPr>
            <w:tcW w:w="1030" w:type="dxa"/>
            <w:tcBorders>
              <w:top w:val="single" w:sz="8" w:space="0" w:color="152935"/>
              <w:bottom w:val="single" w:sz="8" w:space="0" w:color="ADADAD"/>
              <w:right w:val="nil"/>
            </w:tcBorders>
          </w:tcPr>
          <w:p w:rsidR="00AA5700" w:rsidRDefault="00CD7474">
            <w:pPr>
              <w:pStyle w:val="TableParagraph"/>
              <w:spacing w:before="114"/>
              <w:ind w:right="56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.026</w:t>
            </w:r>
          </w:p>
        </w:tc>
      </w:tr>
      <w:tr w:rsidR="00AA5700">
        <w:trPr>
          <w:trHeight w:val="479"/>
        </w:trPr>
        <w:tc>
          <w:tcPr>
            <w:tcW w:w="737" w:type="dxa"/>
            <w:vMerge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 w:rsidR="00AA5700" w:rsidRDefault="00AA5700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tcBorders>
              <w:top w:val="single" w:sz="8" w:space="0" w:color="ADADAD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 w:rsidR="00AA5700" w:rsidRDefault="00CD7474">
            <w:pPr>
              <w:pStyle w:val="TableParagraph"/>
              <w:spacing w:before="112"/>
              <w:ind w:left="59"/>
              <w:rPr>
                <w:sz w:val="18"/>
              </w:rPr>
            </w:pPr>
            <w:r>
              <w:rPr>
                <w:color w:val="25495F"/>
                <w:sz w:val="18"/>
              </w:rPr>
              <w:t>Rebranding</w:t>
            </w:r>
          </w:p>
        </w:tc>
        <w:tc>
          <w:tcPr>
            <w:tcW w:w="1338" w:type="dxa"/>
            <w:tcBorders>
              <w:top w:val="single" w:sz="8" w:space="0" w:color="ADADAD"/>
              <w:left w:val="nil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112"/>
              <w:ind w:right="57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-8.760E-5</w:t>
            </w:r>
          </w:p>
        </w:tc>
        <w:tc>
          <w:tcPr>
            <w:tcW w:w="1338" w:type="dxa"/>
            <w:tcBorders>
              <w:top w:val="single" w:sz="8" w:space="0" w:color="ADADAD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112"/>
              <w:ind w:right="56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.000</w:t>
            </w:r>
          </w:p>
        </w:tc>
        <w:tc>
          <w:tcPr>
            <w:tcW w:w="1476" w:type="dxa"/>
            <w:tcBorders>
              <w:top w:val="single" w:sz="8" w:space="0" w:color="ADADAD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112"/>
              <w:ind w:right="56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-.020</w:t>
            </w:r>
          </w:p>
        </w:tc>
        <w:tc>
          <w:tcPr>
            <w:tcW w:w="1030" w:type="dxa"/>
            <w:tcBorders>
              <w:top w:val="single" w:sz="8" w:space="0" w:color="ADADAD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112"/>
              <w:ind w:right="58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-.202</w:t>
            </w:r>
          </w:p>
        </w:tc>
        <w:tc>
          <w:tcPr>
            <w:tcW w:w="1030" w:type="dxa"/>
            <w:tcBorders>
              <w:top w:val="single" w:sz="8" w:space="0" w:color="ADADAD"/>
              <w:bottom w:val="single" w:sz="8" w:space="0" w:color="152935"/>
              <w:right w:val="nil"/>
            </w:tcBorders>
          </w:tcPr>
          <w:p w:rsidR="00AA5700" w:rsidRDefault="00CD7474">
            <w:pPr>
              <w:pStyle w:val="TableParagraph"/>
              <w:spacing w:before="112"/>
              <w:ind w:right="56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.840</w:t>
            </w:r>
          </w:p>
        </w:tc>
      </w:tr>
    </w:tbl>
    <w:p w:rsidR="00AA5700" w:rsidRDefault="00AA5700">
      <w:pPr>
        <w:pStyle w:val="BodyText"/>
      </w:pPr>
    </w:p>
    <w:p w:rsidR="00AA5700" w:rsidRDefault="00AA5700">
      <w:pPr>
        <w:pStyle w:val="BodyText"/>
        <w:spacing w:before="4"/>
        <w:rPr>
          <w:sz w:val="21"/>
        </w:rPr>
      </w:pPr>
    </w:p>
    <w:p w:rsidR="00AA5700" w:rsidRDefault="00CD7474">
      <w:pPr>
        <w:pStyle w:val="BodyText"/>
        <w:ind w:left="3868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00256" behindDoc="1" locked="0" layoutInCell="1" allowOverlap="1">
                <wp:simplePos x="0" y="0"/>
                <wp:positionH relativeFrom="page">
                  <wp:posOffset>1271270</wp:posOffset>
                </wp:positionH>
                <wp:positionV relativeFrom="paragraph">
                  <wp:posOffset>-1254760</wp:posOffset>
                </wp:positionV>
                <wp:extent cx="5231765" cy="1257935"/>
                <wp:effectExtent l="0" t="0" r="0" b="0"/>
                <wp:wrapNone/>
                <wp:docPr id="34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1765" cy="1257935"/>
                          <a:chOff x="2002" y="-1976"/>
                          <a:chExt cx="8239" cy="1981"/>
                        </a:xfrm>
                      </wpg:grpSpPr>
                      <wps:wsp>
                        <wps:cNvPr id="35" name="AutoShape 22"/>
                        <wps:cNvSpPr>
                          <a:spLocks/>
                        </wps:cNvSpPr>
                        <wps:spPr bwMode="auto">
                          <a:xfrm>
                            <a:off x="2002" y="-1977"/>
                            <a:ext cx="8239" cy="1981"/>
                          </a:xfrm>
                          <a:custGeom>
                            <a:avLst/>
                            <a:gdLst>
                              <a:gd name="T0" fmla="+- 0 4031 2002"/>
                              <a:gd name="T1" fmla="*/ T0 w 8239"/>
                              <a:gd name="T2" fmla="+- 0 -975 -1976"/>
                              <a:gd name="T3" fmla="*/ -975 h 1981"/>
                              <a:gd name="T4" fmla="+- 0 5358 2002"/>
                              <a:gd name="T5" fmla="*/ T4 w 8239"/>
                              <a:gd name="T6" fmla="+- 0 -495 -1976"/>
                              <a:gd name="T7" fmla="*/ -495 h 1981"/>
                              <a:gd name="T8" fmla="+- 0 5358 2002"/>
                              <a:gd name="T9" fmla="*/ T8 w 8239"/>
                              <a:gd name="T10" fmla="+- 0 -1475 -1976"/>
                              <a:gd name="T11" fmla="*/ -1475 h 1981"/>
                              <a:gd name="T12" fmla="+- 0 4031 2002"/>
                              <a:gd name="T13" fmla="*/ T12 w 8239"/>
                              <a:gd name="T14" fmla="+- 0 -995 -1976"/>
                              <a:gd name="T15" fmla="*/ -995 h 1981"/>
                              <a:gd name="T16" fmla="+- 0 5358 2002"/>
                              <a:gd name="T17" fmla="*/ T16 w 8239"/>
                              <a:gd name="T18" fmla="+- 0 -1475 -1976"/>
                              <a:gd name="T19" fmla="*/ -1475 h 1981"/>
                              <a:gd name="T20" fmla="+- 0 4031 2002"/>
                              <a:gd name="T21" fmla="*/ T20 w 8239"/>
                              <a:gd name="T22" fmla="+- 0 -1976 -1976"/>
                              <a:gd name="T23" fmla="*/ -1976 h 1981"/>
                              <a:gd name="T24" fmla="+- 0 5358 2002"/>
                              <a:gd name="T25" fmla="*/ T24 w 8239"/>
                              <a:gd name="T26" fmla="+- 0 -1496 -1976"/>
                              <a:gd name="T27" fmla="*/ -1496 h 1981"/>
                              <a:gd name="T28" fmla="+- 0 6697 2002"/>
                              <a:gd name="T29" fmla="*/ T28 w 8239"/>
                              <a:gd name="T30" fmla="+- 0 -975 -1976"/>
                              <a:gd name="T31" fmla="*/ -975 h 1981"/>
                              <a:gd name="T32" fmla="+- 0 5379 2002"/>
                              <a:gd name="T33" fmla="*/ T32 w 8239"/>
                              <a:gd name="T34" fmla="+- 0 -495 -1976"/>
                              <a:gd name="T35" fmla="*/ -495 h 1981"/>
                              <a:gd name="T36" fmla="+- 0 6697 2002"/>
                              <a:gd name="T37" fmla="*/ T36 w 8239"/>
                              <a:gd name="T38" fmla="+- 0 -975 -1976"/>
                              <a:gd name="T39" fmla="*/ -975 h 1981"/>
                              <a:gd name="T40" fmla="+- 0 5379 2002"/>
                              <a:gd name="T41" fmla="*/ T40 w 8239"/>
                              <a:gd name="T42" fmla="+- 0 -1475 -1976"/>
                              <a:gd name="T43" fmla="*/ -1475 h 1981"/>
                              <a:gd name="T44" fmla="+- 0 6697 2002"/>
                              <a:gd name="T45" fmla="*/ T44 w 8239"/>
                              <a:gd name="T46" fmla="+- 0 -995 -1976"/>
                              <a:gd name="T47" fmla="*/ -995 h 1981"/>
                              <a:gd name="T48" fmla="+- 0 6697 2002"/>
                              <a:gd name="T49" fmla="*/ T48 w 8239"/>
                              <a:gd name="T50" fmla="+- 0 -1976 -1976"/>
                              <a:gd name="T51" fmla="*/ -1976 h 1981"/>
                              <a:gd name="T52" fmla="+- 0 5379 2002"/>
                              <a:gd name="T53" fmla="*/ T52 w 8239"/>
                              <a:gd name="T54" fmla="+- 0 -1496 -1976"/>
                              <a:gd name="T55" fmla="*/ -1496 h 1981"/>
                              <a:gd name="T56" fmla="+- 0 6697 2002"/>
                              <a:gd name="T57" fmla="*/ T56 w 8239"/>
                              <a:gd name="T58" fmla="+- 0 -1976 -1976"/>
                              <a:gd name="T59" fmla="*/ -1976 h 1981"/>
                              <a:gd name="T60" fmla="+- 0 6717 2002"/>
                              <a:gd name="T61" fmla="*/ T60 w 8239"/>
                              <a:gd name="T62" fmla="+- 0 -975 -1976"/>
                              <a:gd name="T63" fmla="*/ -975 h 1981"/>
                              <a:gd name="T64" fmla="+- 0 8173 2002"/>
                              <a:gd name="T65" fmla="*/ T64 w 8239"/>
                              <a:gd name="T66" fmla="+- 0 -495 -1976"/>
                              <a:gd name="T67" fmla="*/ -495 h 1981"/>
                              <a:gd name="T68" fmla="+- 0 8173 2002"/>
                              <a:gd name="T69" fmla="*/ T68 w 8239"/>
                              <a:gd name="T70" fmla="+- 0 -1472 -1976"/>
                              <a:gd name="T71" fmla="*/ -1472 h 1981"/>
                              <a:gd name="T72" fmla="+- 0 6717 2002"/>
                              <a:gd name="T73" fmla="*/ T72 w 8239"/>
                              <a:gd name="T74" fmla="+- 0 -997 -1976"/>
                              <a:gd name="T75" fmla="*/ -997 h 1981"/>
                              <a:gd name="T76" fmla="+- 0 8173 2002"/>
                              <a:gd name="T77" fmla="*/ T76 w 8239"/>
                              <a:gd name="T78" fmla="+- 0 -1472 -1976"/>
                              <a:gd name="T79" fmla="*/ -1472 h 1981"/>
                              <a:gd name="T80" fmla="+- 0 6717 2002"/>
                              <a:gd name="T81" fmla="*/ T80 w 8239"/>
                              <a:gd name="T82" fmla="+- 0 -1976 -1976"/>
                              <a:gd name="T83" fmla="*/ -1976 h 1981"/>
                              <a:gd name="T84" fmla="+- 0 8173 2002"/>
                              <a:gd name="T85" fmla="*/ T84 w 8239"/>
                              <a:gd name="T86" fmla="+- 0 -1496 -1976"/>
                              <a:gd name="T87" fmla="*/ -1496 h 1981"/>
                              <a:gd name="T88" fmla="+- 0 9204 2002"/>
                              <a:gd name="T89" fmla="*/ T88 w 8239"/>
                              <a:gd name="T90" fmla="+- 0 -975 -1976"/>
                              <a:gd name="T91" fmla="*/ -975 h 1981"/>
                              <a:gd name="T92" fmla="+- 0 8193 2002"/>
                              <a:gd name="T93" fmla="*/ T92 w 8239"/>
                              <a:gd name="T94" fmla="+- 0 -495 -1976"/>
                              <a:gd name="T95" fmla="*/ -495 h 1981"/>
                              <a:gd name="T96" fmla="+- 0 9204 2002"/>
                              <a:gd name="T97" fmla="*/ T96 w 8239"/>
                              <a:gd name="T98" fmla="+- 0 -975 -1976"/>
                              <a:gd name="T99" fmla="*/ -975 h 1981"/>
                              <a:gd name="T100" fmla="+- 0 8193 2002"/>
                              <a:gd name="T101" fmla="*/ T100 w 8239"/>
                              <a:gd name="T102" fmla="+- 0 -1475 -1976"/>
                              <a:gd name="T103" fmla="*/ -1475 h 1981"/>
                              <a:gd name="T104" fmla="+- 0 9204 2002"/>
                              <a:gd name="T105" fmla="*/ T104 w 8239"/>
                              <a:gd name="T106" fmla="+- 0 -995 -1976"/>
                              <a:gd name="T107" fmla="*/ -995 h 1981"/>
                              <a:gd name="T108" fmla="+- 0 10240 2002"/>
                              <a:gd name="T109" fmla="*/ T108 w 8239"/>
                              <a:gd name="T110" fmla="+- 0 -476 -1976"/>
                              <a:gd name="T111" fmla="*/ -476 h 1981"/>
                              <a:gd name="T112" fmla="+- 0 2002 2002"/>
                              <a:gd name="T113" fmla="*/ T112 w 8239"/>
                              <a:gd name="T114" fmla="+- 0 4 -1976"/>
                              <a:gd name="T115" fmla="*/ 4 h 1981"/>
                              <a:gd name="T116" fmla="+- 0 10240 2002"/>
                              <a:gd name="T117" fmla="*/ T116 w 8239"/>
                              <a:gd name="T118" fmla="+- 0 -476 -1976"/>
                              <a:gd name="T119" fmla="*/ -476 h 1981"/>
                              <a:gd name="T120" fmla="+- 0 9223 2002"/>
                              <a:gd name="T121" fmla="*/ T120 w 8239"/>
                              <a:gd name="T122" fmla="+- 0 -975 -1976"/>
                              <a:gd name="T123" fmla="*/ -975 h 1981"/>
                              <a:gd name="T124" fmla="+- 0 10240 2002"/>
                              <a:gd name="T125" fmla="*/ T124 w 8239"/>
                              <a:gd name="T126" fmla="+- 0 -495 -1976"/>
                              <a:gd name="T127" fmla="*/ -495 h 1981"/>
                              <a:gd name="T128" fmla="+- 0 10240 2002"/>
                              <a:gd name="T129" fmla="*/ T128 w 8239"/>
                              <a:gd name="T130" fmla="+- 0 -1475 -1976"/>
                              <a:gd name="T131" fmla="*/ -1475 h 1981"/>
                              <a:gd name="T132" fmla="+- 0 9223 2002"/>
                              <a:gd name="T133" fmla="*/ T132 w 8239"/>
                              <a:gd name="T134" fmla="+- 0 -995 -1976"/>
                              <a:gd name="T135" fmla="*/ -995 h 1981"/>
                              <a:gd name="T136" fmla="+- 0 10240 2002"/>
                              <a:gd name="T137" fmla="*/ T136 w 8239"/>
                              <a:gd name="T138" fmla="+- 0 -1475 -1976"/>
                              <a:gd name="T139" fmla="*/ -1475 h 19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8239" h="1981">
                                <a:moveTo>
                                  <a:pt x="3356" y="1001"/>
                                </a:moveTo>
                                <a:lnTo>
                                  <a:pt x="2029" y="1001"/>
                                </a:lnTo>
                                <a:lnTo>
                                  <a:pt x="2029" y="1481"/>
                                </a:lnTo>
                                <a:lnTo>
                                  <a:pt x="3356" y="1481"/>
                                </a:lnTo>
                                <a:lnTo>
                                  <a:pt x="3356" y="1001"/>
                                </a:lnTo>
                                <a:close/>
                                <a:moveTo>
                                  <a:pt x="3356" y="501"/>
                                </a:moveTo>
                                <a:lnTo>
                                  <a:pt x="2029" y="501"/>
                                </a:lnTo>
                                <a:lnTo>
                                  <a:pt x="2029" y="981"/>
                                </a:lnTo>
                                <a:lnTo>
                                  <a:pt x="3356" y="981"/>
                                </a:lnTo>
                                <a:lnTo>
                                  <a:pt x="3356" y="501"/>
                                </a:lnTo>
                                <a:close/>
                                <a:moveTo>
                                  <a:pt x="3356" y="0"/>
                                </a:moveTo>
                                <a:lnTo>
                                  <a:pt x="2029" y="0"/>
                                </a:lnTo>
                                <a:lnTo>
                                  <a:pt x="2029" y="480"/>
                                </a:lnTo>
                                <a:lnTo>
                                  <a:pt x="3356" y="480"/>
                                </a:lnTo>
                                <a:lnTo>
                                  <a:pt x="3356" y="0"/>
                                </a:lnTo>
                                <a:close/>
                                <a:moveTo>
                                  <a:pt x="4695" y="1001"/>
                                </a:moveTo>
                                <a:lnTo>
                                  <a:pt x="3377" y="1001"/>
                                </a:lnTo>
                                <a:lnTo>
                                  <a:pt x="3377" y="1481"/>
                                </a:lnTo>
                                <a:lnTo>
                                  <a:pt x="4695" y="1481"/>
                                </a:lnTo>
                                <a:lnTo>
                                  <a:pt x="4695" y="1001"/>
                                </a:lnTo>
                                <a:close/>
                                <a:moveTo>
                                  <a:pt x="4695" y="501"/>
                                </a:moveTo>
                                <a:lnTo>
                                  <a:pt x="3377" y="501"/>
                                </a:lnTo>
                                <a:lnTo>
                                  <a:pt x="3377" y="981"/>
                                </a:lnTo>
                                <a:lnTo>
                                  <a:pt x="4695" y="981"/>
                                </a:lnTo>
                                <a:lnTo>
                                  <a:pt x="4695" y="501"/>
                                </a:lnTo>
                                <a:close/>
                                <a:moveTo>
                                  <a:pt x="4695" y="0"/>
                                </a:moveTo>
                                <a:lnTo>
                                  <a:pt x="3377" y="0"/>
                                </a:lnTo>
                                <a:lnTo>
                                  <a:pt x="3377" y="480"/>
                                </a:lnTo>
                                <a:lnTo>
                                  <a:pt x="4695" y="480"/>
                                </a:lnTo>
                                <a:lnTo>
                                  <a:pt x="4695" y="0"/>
                                </a:lnTo>
                                <a:close/>
                                <a:moveTo>
                                  <a:pt x="6171" y="1001"/>
                                </a:moveTo>
                                <a:lnTo>
                                  <a:pt x="4715" y="1001"/>
                                </a:lnTo>
                                <a:lnTo>
                                  <a:pt x="4715" y="1481"/>
                                </a:lnTo>
                                <a:lnTo>
                                  <a:pt x="6171" y="1481"/>
                                </a:lnTo>
                                <a:lnTo>
                                  <a:pt x="6171" y="1001"/>
                                </a:lnTo>
                                <a:close/>
                                <a:moveTo>
                                  <a:pt x="6171" y="504"/>
                                </a:moveTo>
                                <a:lnTo>
                                  <a:pt x="4715" y="504"/>
                                </a:lnTo>
                                <a:lnTo>
                                  <a:pt x="4715" y="979"/>
                                </a:lnTo>
                                <a:lnTo>
                                  <a:pt x="6171" y="979"/>
                                </a:lnTo>
                                <a:lnTo>
                                  <a:pt x="6171" y="504"/>
                                </a:lnTo>
                                <a:close/>
                                <a:moveTo>
                                  <a:pt x="6171" y="0"/>
                                </a:moveTo>
                                <a:lnTo>
                                  <a:pt x="4715" y="0"/>
                                </a:lnTo>
                                <a:lnTo>
                                  <a:pt x="4715" y="480"/>
                                </a:lnTo>
                                <a:lnTo>
                                  <a:pt x="6171" y="480"/>
                                </a:lnTo>
                                <a:lnTo>
                                  <a:pt x="6171" y="0"/>
                                </a:lnTo>
                                <a:close/>
                                <a:moveTo>
                                  <a:pt x="7202" y="1001"/>
                                </a:moveTo>
                                <a:lnTo>
                                  <a:pt x="6191" y="1001"/>
                                </a:lnTo>
                                <a:lnTo>
                                  <a:pt x="6191" y="1481"/>
                                </a:lnTo>
                                <a:lnTo>
                                  <a:pt x="7202" y="1481"/>
                                </a:lnTo>
                                <a:lnTo>
                                  <a:pt x="7202" y="1001"/>
                                </a:lnTo>
                                <a:close/>
                                <a:moveTo>
                                  <a:pt x="7202" y="501"/>
                                </a:moveTo>
                                <a:lnTo>
                                  <a:pt x="6191" y="501"/>
                                </a:lnTo>
                                <a:lnTo>
                                  <a:pt x="6191" y="981"/>
                                </a:lnTo>
                                <a:lnTo>
                                  <a:pt x="7202" y="981"/>
                                </a:lnTo>
                                <a:lnTo>
                                  <a:pt x="7202" y="501"/>
                                </a:lnTo>
                                <a:close/>
                                <a:moveTo>
                                  <a:pt x="8238" y="1500"/>
                                </a:moveTo>
                                <a:lnTo>
                                  <a:pt x="0" y="1500"/>
                                </a:lnTo>
                                <a:lnTo>
                                  <a:pt x="0" y="1980"/>
                                </a:lnTo>
                                <a:lnTo>
                                  <a:pt x="8238" y="1980"/>
                                </a:lnTo>
                                <a:lnTo>
                                  <a:pt x="8238" y="1500"/>
                                </a:lnTo>
                                <a:close/>
                                <a:moveTo>
                                  <a:pt x="8238" y="1001"/>
                                </a:moveTo>
                                <a:lnTo>
                                  <a:pt x="7221" y="1001"/>
                                </a:lnTo>
                                <a:lnTo>
                                  <a:pt x="7221" y="1481"/>
                                </a:lnTo>
                                <a:lnTo>
                                  <a:pt x="8238" y="1481"/>
                                </a:lnTo>
                                <a:lnTo>
                                  <a:pt x="8238" y="1001"/>
                                </a:lnTo>
                                <a:close/>
                                <a:moveTo>
                                  <a:pt x="8238" y="501"/>
                                </a:moveTo>
                                <a:lnTo>
                                  <a:pt x="7221" y="501"/>
                                </a:lnTo>
                                <a:lnTo>
                                  <a:pt x="7221" y="981"/>
                                </a:lnTo>
                                <a:lnTo>
                                  <a:pt x="8238" y="981"/>
                                </a:lnTo>
                                <a:lnTo>
                                  <a:pt x="8238" y="5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2002" y="-1977"/>
                            <a:ext cx="8239" cy="1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5700" w:rsidRDefault="00AA570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AA570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AA570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AA570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AA570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AA570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AA5700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CD7474">
                              <w:pPr>
                                <w:ind w:left="60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a.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Dependent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Variable: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Ykepercayaanpelanggann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9" style="position:absolute;left:0;text-align:left;margin-left:100.1pt;margin-top:-98.8pt;width:411.95pt;height:99.05pt;z-index:-16116224;mso-position-horizontal-relative:page" coordorigin="2002,-1976" coordsize="8239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">
                <v:shape id="AutoShape 22" o:spid="_x0000_s1030" style="position:absolute;left:2002;top:-1977;width:8239;height:1981;visibility:visible;mso-wrap-style:square;v-text-anchor:top" coordsize="8239,1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" path="m3356,1001r-1327,l2029,1481r1327,l3356,1001xm3356,501r-1327,l2029,981r1327,l3356,501xm3356,l2029,r,480l3356,480,3356,xm4695,1001r-1318,l3377,1481r1318,l4695,1001xm4695,501r-1318,l3377,981r1318,l4695,501xm4695,l3377,r,480l4695,480,4695,xm6171,1001r-1456,l4715,1481r1456,l6171,1001xm6171,504r-1456,l4715,979r1456,l6171,504xm6171,l4715,r,480l6171,480,6171,xm7202,1001r-1011,l6191,1481r1011,l7202,1001xm7202,501r-1011,l6191,981r1011,l7202,501xm8238,1500l,1500r,480l8238,1980r,-480xm8238,1001r-1017,l7221,1481r1017,l8238,1001xm8238,501r-1017,l7221,981r1017,l8238,501xe" stroked="f">
                  <v:path arrowok="t" o:connecttype="custom" o:connectlocs="2029,-975;3356,-495;3356,-1475;2029,-995;3356,-1475;2029,-1976;3356,-1496;4695,-975;3377,-495;4695,-975;3377,-1475;4695,-995;4695,-1976;3377,-1496;4695,-1976;4715,-975;6171,-495;6171,-1472;4715,-997;6171,-1472;4715,-1976;6171,-1496;7202,-975;6191,-495;7202,-975;6191,-1475;7202,-995;8238,-476;0,4;8238,-476;7221,-975;8238,-495;8238,-1475;7221,-995;8238,-1475" o:connectangles="0,0,0,0,0,0,0,0,0,0,0,0,0,0,0,0,0,0,0,0,0,0,0,0,0,0,0,0,0,0,0,0,0,0,0"/>
                </v:shape>
                <v:shape id="Text Box 21" o:spid="_x0000_s1031" type="#_x0000_t202" style="position:absolute;left:2002;top:-1977;width:8239;height:1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:rsidR="00AA5700" w:rsidRDefault="00AA5700">
                        <w:pPr>
                          <w:rPr>
                            <w:sz w:val="20"/>
                          </w:rPr>
                        </w:pPr>
                      </w:p>
                      <w:p w:rsidR="00AA5700" w:rsidRDefault="00AA5700">
                        <w:pPr>
                          <w:rPr>
                            <w:sz w:val="20"/>
                          </w:rPr>
                        </w:pPr>
                      </w:p>
                      <w:p w:rsidR="00AA5700" w:rsidRDefault="00AA5700">
                        <w:pPr>
                          <w:rPr>
                            <w:sz w:val="20"/>
                          </w:rPr>
                        </w:pPr>
                      </w:p>
                      <w:p w:rsidR="00AA5700" w:rsidRDefault="00AA5700">
                        <w:pPr>
                          <w:rPr>
                            <w:sz w:val="20"/>
                          </w:rPr>
                        </w:pPr>
                      </w:p>
                      <w:p w:rsidR="00AA5700" w:rsidRDefault="00AA5700">
                        <w:pPr>
                          <w:rPr>
                            <w:sz w:val="20"/>
                          </w:rPr>
                        </w:pPr>
                      </w:p>
                      <w:p w:rsidR="00AA5700" w:rsidRDefault="00AA5700">
                        <w:pPr>
                          <w:rPr>
                            <w:sz w:val="20"/>
                          </w:rPr>
                        </w:pPr>
                      </w:p>
                      <w:p w:rsidR="00AA5700" w:rsidRDefault="00AA5700">
                        <w:pPr>
                          <w:spacing w:before="2"/>
                          <w:rPr>
                            <w:sz w:val="20"/>
                          </w:rPr>
                        </w:pPr>
                      </w:p>
                      <w:p w:rsidR="00AA5700" w:rsidRDefault="00CD7474">
                        <w:pPr>
                          <w:ind w:left="60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a.</w:t>
                        </w:r>
                        <w:r>
                          <w:rPr>
                            <w:rFonts w:ascii="Arial MT"/>
                            <w:color w:val="000104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Dependent</w:t>
                        </w:r>
                        <w:r>
                          <w:rPr>
                            <w:rFonts w:ascii="Arial MT"/>
                            <w:color w:val="000104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Variable:</w:t>
                        </w:r>
                        <w:r>
                          <w:rPr>
                            <w:rFonts w:ascii="Arial MT"/>
                            <w:color w:val="000104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Ykepercayaanpelanggann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Gambar</w:t>
      </w:r>
      <w:r>
        <w:rPr>
          <w:spacing w:val="-2"/>
        </w:rPr>
        <w:t xml:space="preserve"> </w:t>
      </w:r>
      <w:r>
        <w:t>Uji</w:t>
      </w:r>
      <w:r>
        <w:rPr>
          <w:spacing w:val="-3"/>
        </w:rPr>
        <w:t xml:space="preserve"> </w:t>
      </w:r>
      <w:r>
        <w:t>Heteroskeditas</w:t>
      </w:r>
    </w:p>
    <w:p w:rsidR="00AA5700" w:rsidRDefault="00CD7474">
      <w:pPr>
        <w:pStyle w:val="BodyText"/>
        <w:ind w:left="140" w:right="145" w:firstLine="283"/>
        <w:jc w:val="both"/>
      </w:pPr>
      <w:r>
        <w:t>Pada gambar 4.13 diperoleh bahwa nilai signifikansi sebesar 0</w:t>
      </w:r>
      <w:proofErr w:type="gramStart"/>
      <w:r>
        <w:t>,84</w:t>
      </w:r>
      <w:proofErr w:type="gramEnd"/>
      <w:r>
        <w:t xml:space="preserve"> yang menunjukan bahwa nilai tersebut &gt; 0,05</w:t>
      </w:r>
      <w:r>
        <w:rPr>
          <w:spacing w:val="1"/>
        </w:rPr>
        <w:t xml:space="preserve"> </w:t>
      </w:r>
      <w:r>
        <w:t>yang menunjukan bahwa model regresi tidak mengalami heteroskedasitas. Hasil uji signifikansi sebesar 0</w:t>
      </w:r>
      <w:proofErr w:type="gramStart"/>
      <w:r>
        <w:t>,84</w:t>
      </w:r>
      <w:proofErr w:type="gramEnd"/>
      <w:r>
        <w:t xml:space="preserve"> &gt; 0,05</w:t>
      </w:r>
      <w:r>
        <w:rPr>
          <w:spacing w:val="1"/>
        </w:rPr>
        <w:t xml:space="preserve"> </w:t>
      </w:r>
      <w:r>
        <w:t>mengindikasikan</w:t>
      </w:r>
      <w:r>
        <w:rPr>
          <w:spacing w:val="-2"/>
        </w:rPr>
        <w:t xml:space="preserve"> </w:t>
      </w:r>
      <w:r>
        <w:t>bahwa</w:t>
      </w:r>
      <w:r>
        <w:rPr>
          <w:spacing w:val="-1"/>
        </w:rPr>
        <w:t xml:space="preserve"> </w:t>
      </w:r>
      <w:r>
        <w:t>data yang</w:t>
      </w:r>
      <w:r>
        <w:rPr>
          <w:spacing w:val="-2"/>
        </w:rPr>
        <w:t xml:space="preserve"> </w:t>
      </w:r>
      <w:r>
        <w:t>diperolah</w:t>
      </w:r>
      <w:r>
        <w:rPr>
          <w:spacing w:val="-1"/>
        </w:rPr>
        <w:t xml:space="preserve"> </w:t>
      </w:r>
      <w:r>
        <w:t>tidak menunjukan</w:t>
      </w:r>
      <w:r>
        <w:rPr>
          <w:spacing w:val="-1"/>
        </w:rPr>
        <w:t xml:space="preserve"> </w:t>
      </w:r>
      <w:r>
        <w:t>adanya</w:t>
      </w:r>
      <w:r>
        <w:rPr>
          <w:spacing w:val="2"/>
        </w:rPr>
        <w:t xml:space="preserve"> </w:t>
      </w:r>
      <w:r>
        <w:t>heteroskedasitas.</w:t>
      </w:r>
    </w:p>
    <w:p w:rsidR="00AA5700" w:rsidRDefault="00CD7474">
      <w:pPr>
        <w:pStyle w:val="ListParagraph"/>
        <w:numPr>
          <w:ilvl w:val="1"/>
          <w:numId w:val="7"/>
        </w:numPr>
        <w:tabs>
          <w:tab w:val="left" w:pos="726"/>
        </w:tabs>
        <w:spacing w:before="2"/>
        <w:ind w:left="725"/>
        <w:jc w:val="both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00768" behindDoc="1" locked="0" layoutInCell="1" allowOverlap="1">
                <wp:simplePos x="0" y="0"/>
                <wp:positionH relativeFrom="page">
                  <wp:posOffset>1343025</wp:posOffset>
                </wp:positionH>
                <wp:positionV relativeFrom="paragraph">
                  <wp:posOffset>150495</wp:posOffset>
                </wp:positionV>
                <wp:extent cx="5088255" cy="2184400"/>
                <wp:effectExtent l="0" t="0" r="0" b="0"/>
                <wp:wrapNone/>
                <wp:docPr id="3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8255" cy="2184400"/>
                          <a:chOff x="2115" y="237"/>
                          <a:chExt cx="8013" cy="3440"/>
                        </a:xfrm>
                      </wpg:grpSpPr>
                      <wps:wsp>
                        <wps:cNvPr id="31" name="AutoShape 19"/>
                        <wps:cNvSpPr>
                          <a:spLocks/>
                        </wps:cNvSpPr>
                        <wps:spPr bwMode="auto">
                          <a:xfrm>
                            <a:off x="2114" y="236"/>
                            <a:ext cx="8013" cy="3440"/>
                          </a:xfrm>
                          <a:custGeom>
                            <a:avLst/>
                            <a:gdLst>
                              <a:gd name="T0" fmla="+- 0 4143 2115"/>
                              <a:gd name="T1" fmla="*/ T0 w 8013"/>
                              <a:gd name="T2" fmla="+- 0 2217 237"/>
                              <a:gd name="T3" fmla="*/ 2217 h 3440"/>
                              <a:gd name="T4" fmla="+- 0 5610 2115"/>
                              <a:gd name="T5" fmla="*/ T4 w 8013"/>
                              <a:gd name="T6" fmla="+- 0 2697 237"/>
                              <a:gd name="T7" fmla="*/ 2697 h 3440"/>
                              <a:gd name="T8" fmla="+- 0 5610 2115"/>
                              <a:gd name="T9" fmla="*/ T8 w 8013"/>
                              <a:gd name="T10" fmla="+- 0 1716 237"/>
                              <a:gd name="T11" fmla="*/ 1716 h 3440"/>
                              <a:gd name="T12" fmla="+- 0 4143 2115"/>
                              <a:gd name="T13" fmla="*/ T12 w 8013"/>
                              <a:gd name="T14" fmla="+- 0 2196 237"/>
                              <a:gd name="T15" fmla="*/ 2196 h 3440"/>
                              <a:gd name="T16" fmla="+- 0 5610 2115"/>
                              <a:gd name="T17" fmla="*/ T16 w 8013"/>
                              <a:gd name="T18" fmla="+- 0 1716 237"/>
                              <a:gd name="T19" fmla="*/ 1716 h 3440"/>
                              <a:gd name="T20" fmla="+- 0 4143 2115"/>
                              <a:gd name="T21" fmla="*/ T20 w 8013"/>
                              <a:gd name="T22" fmla="+- 0 1216 237"/>
                              <a:gd name="T23" fmla="*/ 1216 h 3440"/>
                              <a:gd name="T24" fmla="+- 0 5610 2115"/>
                              <a:gd name="T25" fmla="*/ T24 w 8013"/>
                              <a:gd name="T26" fmla="+- 0 1696 237"/>
                              <a:gd name="T27" fmla="*/ 1696 h 3440"/>
                              <a:gd name="T28" fmla="+- 0 6640 2115"/>
                              <a:gd name="T29" fmla="*/ T28 w 8013"/>
                              <a:gd name="T30" fmla="+- 0 2217 237"/>
                              <a:gd name="T31" fmla="*/ 2217 h 3440"/>
                              <a:gd name="T32" fmla="+- 0 5631 2115"/>
                              <a:gd name="T33" fmla="*/ T32 w 8013"/>
                              <a:gd name="T34" fmla="+- 0 2697 237"/>
                              <a:gd name="T35" fmla="*/ 2697 h 3440"/>
                              <a:gd name="T36" fmla="+- 0 6640 2115"/>
                              <a:gd name="T37" fmla="*/ T36 w 8013"/>
                              <a:gd name="T38" fmla="+- 0 2217 237"/>
                              <a:gd name="T39" fmla="*/ 2217 h 3440"/>
                              <a:gd name="T40" fmla="+- 0 5631 2115"/>
                              <a:gd name="T41" fmla="*/ T40 w 8013"/>
                              <a:gd name="T42" fmla="+- 0 1716 237"/>
                              <a:gd name="T43" fmla="*/ 1716 h 3440"/>
                              <a:gd name="T44" fmla="+- 0 6640 2115"/>
                              <a:gd name="T45" fmla="*/ T44 w 8013"/>
                              <a:gd name="T46" fmla="+- 0 2196 237"/>
                              <a:gd name="T47" fmla="*/ 2196 h 3440"/>
                              <a:gd name="T48" fmla="+- 0 6640 2115"/>
                              <a:gd name="T49" fmla="*/ T48 w 8013"/>
                              <a:gd name="T50" fmla="+- 0 1216 237"/>
                              <a:gd name="T51" fmla="*/ 1216 h 3440"/>
                              <a:gd name="T52" fmla="+- 0 5631 2115"/>
                              <a:gd name="T53" fmla="*/ T52 w 8013"/>
                              <a:gd name="T54" fmla="+- 0 1696 237"/>
                              <a:gd name="T55" fmla="*/ 1696 h 3440"/>
                              <a:gd name="T56" fmla="+- 0 6640 2115"/>
                              <a:gd name="T57" fmla="*/ T56 w 8013"/>
                              <a:gd name="T58" fmla="+- 0 1216 237"/>
                              <a:gd name="T59" fmla="*/ 1216 h 3440"/>
                              <a:gd name="T60" fmla="+- 0 6661 2115"/>
                              <a:gd name="T61" fmla="*/ T60 w 8013"/>
                              <a:gd name="T62" fmla="+- 0 2217 237"/>
                              <a:gd name="T63" fmla="*/ 2217 h 3440"/>
                              <a:gd name="T64" fmla="+- 0 8056 2115"/>
                              <a:gd name="T65" fmla="*/ T64 w 8013"/>
                              <a:gd name="T66" fmla="+- 0 2695 237"/>
                              <a:gd name="T67" fmla="*/ 2695 h 3440"/>
                              <a:gd name="T68" fmla="+- 0 8056 2115"/>
                              <a:gd name="T69" fmla="*/ T68 w 8013"/>
                              <a:gd name="T70" fmla="+- 0 1716 237"/>
                              <a:gd name="T71" fmla="*/ 1716 h 3440"/>
                              <a:gd name="T72" fmla="+- 0 6661 2115"/>
                              <a:gd name="T73" fmla="*/ T72 w 8013"/>
                              <a:gd name="T74" fmla="+- 0 2196 237"/>
                              <a:gd name="T75" fmla="*/ 2196 h 3440"/>
                              <a:gd name="T76" fmla="+- 0 8056 2115"/>
                              <a:gd name="T77" fmla="*/ T76 w 8013"/>
                              <a:gd name="T78" fmla="+- 0 1716 237"/>
                              <a:gd name="T79" fmla="*/ 1716 h 3440"/>
                              <a:gd name="T80" fmla="+- 0 6661 2115"/>
                              <a:gd name="T81" fmla="*/ T80 w 8013"/>
                              <a:gd name="T82" fmla="+- 0 1216 237"/>
                              <a:gd name="T83" fmla="*/ 1216 h 3440"/>
                              <a:gd name="T84" fmla="+- 0 8056 2115"/>
                              <a:gd name="T85" fmla="*/ T84 w 8013"/>
                              <a:gd name="T86" fmla="+- 0 1696 237"/>
                              <a:gd name="T87" fmla="*/ 1696 h 3440"/>
                              <a:gd name="T88" fmla="+- 0 9086 2115"/>
                              <a:gd name="T89" fmla="*/ T88 w 8013"/>
                              <a:gd name="T90" fmla="+- 0 2217 237"/>
                              <a:gd name="T91" fmla="*/ 2217 h 3440"/>
                              <a:gd name="T92" fmla="+- 0 8075 2115"/>
                              <a:gd name="T93" fmla="*/ T92 w 8013"/>
                              <a:gd name="T94" fmla="+- 0 2695 237"/>
                              <a:gd name="T95" fmla="*/ 2695 h 3440"/>
                              <a:gd name="T96" fmla="+- 0 9086 2115"/>
                              <a:gd name="T97" fmla="*/ T96 w 8013"/>
                              <a:gd name="T98" fmla="+- 0 2217 237"/>
                              <a:gd name="T99" fmla="*/ 2217 h 3440"/>
                              <a:gd name="T100" fmla="+- 0 8075 2115"/>
                              <a:gd name="T101" fmla="*/ T100 w 8013"/>
                              <a:gd name="T102" fmla="+- 0 1718 237"/>
                              <a:gd name="T103" fmla="*/ 1718 h 3440"/>
                              <a:gd name="T104" fmla="+- 0 9086 2115"/>
                              <a:gd name="T105" fmla="*/ T104 w 8013"/>
                              <a:gd name="T106" fmla="+- 0 2193 237"/>
                              <a:gd name="T107" fmla="*/ 2193 h 3440"/>
                              <a:gd name="T108" fmla="+- 0 9086 2115"/>
                              <a:gd name="T109" fmla="*/ T108 w 8013"/>
                              <a:gd name="T110" fmla="+- 0 1216 237"/>
                              <a:gd name="T111" fmla="*/ 1216 h 3440"/>
                              <a:gd name="T112" fmla="+- 0 8075 2115"/>
                              <a:gd name="T113" fmla="*/ T112 w 8013"/>
                              <a:gd name="T114" fmla="+- 0 1696 237"/>
                              <a:gd name="T115" fmla="*/ 1696 h 3440"/>
                              <a:gd name="T116" fmla="+- 0 9086 2115"/>
                              <a:gd name="T117" fmla="*/ T116 w 8013"/>
                              <a:gd name="T118" fmla="+- 0 1216 237"/>
                              <a:gd name="T119" fmla="*/ 1216 h 3440"/>
                              <a:gd name="T120" fmla="+- 0 2115 2115"/>
                              <a:gd name="T121" fmla="*/ T120 w 8013"/>
                              <a:gd name="T122" fmla="+- 0 2716 237"/>
                              <a:gd name="T123" fmla="*/ 2716 h 3440"/>
                              <a:gd name="T124" fmla="+- 0 2115 2115"/>
                              <a:gd name="T125" fmla="*/ T124 w 8013"/>
                              <a:gd name="T126" fmla="+- 0 3676 237"/>
                              <a:gd name="T127" fmla="*/ 3676 h 3440"/>
                              <a:gd name="T128" fmla="+- 0 10127 2115"/>
                              <a:gd name="T129" fmla="*/ T128 w 8013"/>
                              <a:gd name="T130" fmla="+- 0 3196 237"/>
                              <a:gd name="T131" fmla="*/ 3196 h 3440"/>
                              <a:gd name="T132" fmla="+- 0 10128 2115"/>
                              <a:gd name="T133" fmla="*/ T132 w 8013"/>
                              <a:gd name="T134" fmla="+- 0 2217 237"/>
                              <a:gd name="T135" fmla="*/ 2217 h 3440"/>
                              <a:gd name="T136" fmla="+- 0 9108 2115"/>
                              <a:gd name="T137" fmla="*/ T136 w 8013"/>
                              <a:gd name="T138" fmla="+- 0 2695 237"/>
                              <a:gd name="T139" fmla="*/ 2695 h 3440"/>
                              <a:gd name="T140" fmla="+- 0 10128 2115"/>
                              <a:gd name="T141" fmla="*/ T140 w 8013"/>
                              <a:gd name="T142" fmla="+- 0 2217 237"/>
                              <a:gd name="T143" fmla="*/ 2217 h 3440"/>
                              <a:gd name="T144" fmla="+- 0 9108 2115"/>
                              <a:gd name="T145" fmla="*/ T144 w 8013"/>
                              <a:gd name="T146" fmla="+- 0 1718 237"/>
                              <a:gd name="T147" fmla="*/ 1718 h 3440"/>
                              <a:gd name="T148" fmla="+- 0 10128 2115"/>
                              <a:gd name="T149" fmla="*/ T148 w 8013"/>
                              <a:gd name="T150" fmla="+- 0 2193 237"/>
                              <a:gd name="T151" fmla="*/ 2193 h 3440"/>
                              <a:gd name="T152" fmla="+- 0 10128 2115"/>
                              <a:gd name="T153" fmla="*/ T152 w 8013"/>
                              <a:gd name="T154" fmla="+- 0 1216 237"/>
                              <a:gd name="T155" fmla="*/ 1216 h 3440"/>
                              <a:gd name="T156" fmla="+- 0 9108 2115"/>
                              <a:gd name="T157" fmla="*/ T156 w 8013"/>
                              <a:gd name="T158" fmla="+- 0 1696 237"/>
                              <a:gd name="T159" fmla="*/ 1696 h 3440"/>
                              <a:gd name="T160" fmla="+- 0 10128 2115"/>
                              <a:gd name="T161" fmla="*/ T160 w 8013"/>
                              <a:gd name="T162" fmla="+- 0 1216 237"/>
                              <a:gd name="T163" fmla="*/ 1216 h 3440"/>
                              <a:gd name="T164" fmla="+- 0 10127 2115"/>
                              <a:gd name="T165" fmla="*/ T164 w 8013"/>
                              <a:gd name="T166" fmla="+- 0 717 237"/>
                              <a:gd name="T167" fmla="*/ 717 h 3440"/>
                              <a:gd name="T168" fmla="+- 0 2115 2115"/>
                              <a:gd name="T169" fmla="*/ T168 w 8013"/>
                              <a:gd name="T170" fmla="+- 0 237 237"/>
                              <a:gd name="T171" fmla="*/ 237 h 3440"/>
                              <a:gd name="T172" fmla="+- 0 2115 2115"/>
                              <a:gd name="T173" fmla="*/ T172 w 8013"/>
                              <a:gd name="T174" fmla="+- 0 1197 237"/>
                              <a:gd name="T175" fmla="*/ 1197 h 3440"/>
                              <a:gd name="T176" fmla="+- 0 4143 2115"/>
                              <a:gd name="T177" fmla="*/ T176 w 8013"/>
                              <a:gd name="T178" fmla="+- 0 717 237"/>
                              <a:gd name="T179" fmla="*/ 717 h 3440"/>
                              <a:gd name="T180" fmla="+- 0 4143 2115"/>
                              <a:gd name="T181" fmla="*/ T180 w 8013"/>
                              <a:gd name="T182" fmla="+- 0 1197 237"/>
                              <a:gd name="T183" fmla="*/ 1197 h 3440"/>
                              <a:gd name="T184" fmla="+- 0 5610 2115"/>
                              <a:gd name="T185" fmla="*/ T184 w 8013"/>
                              <a:gd name="T186" fmla="+- 0 717 237"/>
                              <a:gd name="T187" fmla="*/ 717 h 3440"/>
                              <a:gd name="T188" fmla="+- 0 5631 2115"/>
                              <a:gd name="T189" fmla="*/ T188 w 8013"/>
                              <a:gd name="T190" fmla="+- 0 1197 237"/>
                              <a:gd name="T191" fmla="*/ 1197 h 3440"/>
                              <a:gd name="T192" fmla="+- 0 6640 2115"/>
                              <a:gd name="T193" fmla="*/ T192 w 8013"/>
                              <a:gd name="T194" fmla="+- 0 717 237"/>
                              <a:gd name="T195" fmla="*/ 717 h 3440"/>
                              <a:gd name="T196" fmla="+- 0 6661 2115"/>
                              <a:gd name="T197" fmla="*/ T196 w 8013"/>
                              <a:gd name="T198" fmla="+- 0 1197 237"/>
                              <a:gd name="T199" fmla="*/ 1197 h 3440"/>
                              <a:gd name="T200" fmla="+- 0 8056 2115"/>
                              <a:gd name="T201" fmla="*/ T200 w 8013"/>
                              <a:gd name="T202" fmla="+- 0 717 237"/>
                              <a:gd name="T203" fmla="*/ 717 h 3440"/>
                              <a:gd name="T204" fmla="+- 0 8075 2115"/>
                              <a:gd name="T205" fmla="*/ T204 w 8013"/>
                              <a:gd name="T206" fmla="+- 0 1197 237"/>
                              <a:gd name="T207" fmla="*/ 1197 h 3440"/>
                              <a:gd name="T208" fmla="+- 0 9086 2115"/>
                              <a:gd name="T209" fmla="*/ T208 w 8013"/>
                              <a:gd name="T210" fmla="+- 0 717 237"/>
                              <a:gd name="T211" fmla="*/ 717 h 3440"/>
                              <a:gd name="T212" fmla="+- 0 9108 2115"/>
                              <a:gd name="T213" fmla="*/ T212 w 8013"/>
                              <a:gd name="T214" fmla="+- 0 1197 237"/>
                              <a:gd name="T215" fmla="*/ 1197 h 3440"/>
                              <a:gd name="T216" fmla="+- 0 10128 2115"/>
                              <a:gd name="T217" fmla="*/ T216 w 8013"/>
                              <a:gd name="T218" fmla="+- 0 717 237"/>
                              <a:gd name="T219" fmla="*/ 717 h 3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8013" h="3440">
                                <a:moveTo>
                                  <a:pt x="3495" y="1980"/>
                                </a:moveTo>
                                <a:lnTo>
                                  <a:pt x="2028" y="1980"/>
                                </a:lnTo>
                                <a:lnTo>
                                  <a:pt x="2028" y="2460"/>
                                </a:lnTo>
                                <a:lnTo>
                                  <a:pt x="3495" y="2460"/>
                                </a:lnTo>
                                <a:lnTo>
                                  <a:pt x="3495" y="1980"/>
                                </a:lnTo>
                                <a:close/>
                                <a:moveTo>
                                  <a:pt x="3495" y="1479"/>
                                </a:moveTo>
                                <a:lnTo>
                                  <a:pt x="2028" y="1479"/>
                                </a:lnTo>
                                <a:lnTo>
                                  <a:pt x="2028" y="1959"/>
                                </a:lnTo>
                                <a:lnTo>
                                  <a:pt x="3495" y="1959"/>
                                </a:lnTo>
                                <a:lnTo>
                                  <a:pt x="3495" y="1479"/>
                                </a:lnTo>
                                <a:close/>
                                <a:moveTo>
                                  <a:pt x="3495" y="979"/>
                                </a:moveTo>
                                <a:lnTo>
                                  <a:pt x="2028" y="979"/>
                                </a:lnTo>
                                <a:lnTo>
                                  <a:pt x="2028" y="1459"/>
                                </a:lnTo>
                                <a:lnTo>
                                  <a:pt x="3495" y="1459"/>
                                </a:lnTo>
                                <a:lnTo>
                                  <a:pt x="3495" y="979"/>
                                </a:lnTo>
                                <a:close/>
                                <a:moveTo>
                                  <a:pt x="4525" y="1980"/>
                                </a:moveTo>
                                <a:lnTo>
                                  <a:pt x="3516" y="1980"/>
                                </a:lnTo>
                                <a:lnTo>
                                  <a:pt x="3516" y="2460"/>
                                </a:lnTo>
                                <a:lnTo>
                                  <a:pt x="4525" y="2460"/>
                                </a:lnTo>
                                <a:lnTo>
                                  <a:pt x="4525" y="1980"/>
                                </a:lnTo>
                                <a:close/>
                                <a:moveTo>
                                  <a:pt x="4525" y="1479"/>
                                </a:moveTo>
                                <a:lnTo>
                                  <a:pt x="3516" y="1479"/>
                                </a:lnTo>
                                <a:lnTo>
                                  <a:pt x="3516" y="1959"/>
                                </a:lnTo>
                                <a:lnTo>
                                  <a:pt x="4525" y="1959"/>
                                </a:lnTo>
                                <a:lnTo>
                                  <a:pt x="4525" y="1479"/>
                                </a:lnTo>
                                <a:close/>
                                <a:moveTo>
                                  <a:pt x="4525" y="979"/>
                                </a:moveTo>
                                <a:lnTo>
                                  <a:pt x="3516" y="979"/>
                                </a:lnTo>
                                <a:lnTo>
                                  <a:pt x="3516" y="1459"/>
                                </a:lnTo>
                                <a:lnTo>
                                  <a:pt x="4525" y="1459"/>
                                </a:lnTo>
                                <a:lnTo>
                                  <a:pt x="4525" y="979"/>
                                </a:lnTo>
                                <a:close/>
                                <a:moveTo>
                                  <a:pt x="5941" y="1980"/>
                                </a:moveTo>
                                <a:lnTo>
                                  <a:pt x="4546" y="1980"/>
                                </a:lnTo>
                                <a:lnTo>
                                  <a:pt x="4546" y="2458"/>
                                </a:lnTo>
                                <a:lnTo>
                                  <a:pt x="5941" y="2458"/>
                                </a:lnTo>
                                <a:lnTo>
                                  <a:pt x="5941" y="1980"/>
                                </a:lnTo>
                                <a:close/>
                                <a:moveTo>
                                  <a:pt x="5941" y="1479"/>
                                </a:moveTo>
                                <a:lnTo>
                                  <a:pt x="4546" y="1479"/>
                                </a:lnTo>
                                <a:lnTo>
                                  <a:pt x="4546" y="1959"/>
                                </a:lnTo>
                                <a:lnTo>
                                  <a:pt x="5941" y="1959"/>
                                </a:lnTo>
                                <a:lnTo>
                                  <a:pt x="5941" y="1479"/>
                                </a:lnTo>
                                <a:close/>
                                <a:moveTo>
                                  <a:pt x="5941" y="979"/>
                                </a:moveTo>
                                <a:lnTo>
                                  <a:pt x="4546" y="979"/>
                                </a:lnTo>
                                <a:lnTo>
                                  <a:pt x="4546" y="1459"/>
                                </a:lnTo>
                                <a:lnTo>
                                  <a:pt x="5941" y="1459"/>
                                </a:lnTo>
                                <a:lnTo>
                                  <a:pt x="5941" y="979"/>
                                </a:lnTo>
                                <a:close/>
                                <a:moveTo>
                                  <a:pt x="6971" y="1980"/>
                                </a:moveTo>
                                <a:lnTo>
                                  <a:pt x="5960" y="1980"/>
                                </a:lnTo>
                                <a:lnTo>
                                  <a:pt x="5960" y="2458"/>
                                </a:lnTo>
                                <a:lnTo>
                                  <a:pt x="6971" y="2458"/>
                                </a:lnTo>
                                <a:lnTo>
                                  <a:pt x="6971" y="1980"/>
                                </a:lnTo>
                                <a:close/>
                                <a:moveTo>
                                  <a:pt x="6971" y="1481"/>
                                </a:moveTo>
                                <a:lnTo>
                                  <a:pt x="5960" y="1481"/>
                                </a:lnTo>
                                <a:lnTo>
                                  <a:pt x="5960" y="1956"/>
                                </a:lnTo>
                                <a:lnTo>
                                  <a:pt x="6971" y="1956"/>
                                </a:lnTo>
                                <a:lnTo>
                                  <a:pt x="6971" y="1481"/>
                                </a:lnTo>
                                <a:close/>
                                <a:moveTo>
                                  <a:pt x="6971" y="979"/>
                                </a:moveTo>
                                <a:lnTo>
                                  <a:pt x="5960" y="979"/>
                                </a:lnTo>
                                <a:lnTo>
                                  <a:pt x="5960" y="1459"/>
                                </a:lnTo>
                                <a:lnTo>
                                  <a:pt x="6971" y="1459"/>
                                </a:lnTo>
                                <a:lnTo>
                                  <a:pt x="6971" y="979"/>
                                </a:lnTo>
                                <a:close/>
                                <a:moveTo>
                                  <a:pt x="8012" y="2479"/>
                                </a:moveTo>
                                <a:lnTo>
                                  <a:pt x="0" y="2479"/>
                                </a:lnTo>
                                <a:lnTo>
                                  <a:pt x="0" y="2959"/>
                                </a:lnTo>
                                <a:lnTo>
                                  <a:pt x="0" y="3439"/>
                                </a:lnTo>
                                <a:lnTo>
                                  <a:pt x="8012" y="3439"/>
                                </a:lnTo>
                                <a:lnTo>
                                  <a:pt x="8012" y="2959"/>
                                </a:lnTo>
                                <a:lnTo>
                                  <a:pt x="8012" y="2479"/>
                                </a:lnTo>
                                <a:close/>
                                <a:moveTo>
                                  <a:pt x="8013" y="1980"/>
                                </a:moveTo>
                                <a:lnTo>
                                  <a:pt x="6993" y="1980"/>
                                </a:lnTo>
                                <a:lnTo>
                                  <a:pt x="6993" y="2458"/>
                                </a:lnTo>
                                <a:lnTo>
                                  <a:pt x="8013" y="2458"/>
                                </a:lnTo>
                                <a:lnTo>
                                  <a:pt x="8013" y="1980"/>
                                </a:lnTo>
                                <a:close/>
                                <a:moveTo>
                                  <a:pt x="8013" y="1481"/>
                                </a:moveTo>
                                <a:lnTo>
                                  <a:pt x="6993" y="1481"/>
                                </a:lnTo>
                                <a:lnTo>
                                  <a:pt x="6993" y="1956"/>
                                </a:lnTo>
                                <a:lnTo>
                                  <a:pt x="8013" y="1956"/>
                                </a:lnTo>
                                <a:lnTo>
                                  <a:pt x="8013" y="1481"/>
                                </a:lnTo>
                                <a:close/>
                                <a:moveTo>
                                  <a:pt x="8013" y="979"/>
                                </a:moveTo>
                                <a:lnTo>
                                  <a:pt x="6993" y="979"/>
                                </a:lnTo>
                                <a:lnTo>
                                  <a:pt x="6993" y="1459"/>
                                </a:lnTo>
                                <a:lnTo>
                                  <a:pt x="8013" y="1459"/>
                                </a:lnTo>
                                <a:lnTo>
                                  <a:pt x="8013" y="979"/>
                                </a:lnTo>
                                <a:close/>
                                <a:moveTo>
                                  <a:pt x="8013" y="480"/>
                                </a:moveTo>
                                <a:lnTo>
                                  <a:pt x="8012" y="480"/>
                                </a:lnTo>
                                <a:lnTo>
                                  <a:pt x="80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0"/>
                                </a:lnTo>
                                <a:lnTo>
                                  <a:pt x="0" y="960"/>
                                </a:lnTo>
                                <a:lnTo>
                                  <a:pt x="2028" y="960"/>
                                </a:lnTo>
                                <a:lnTo>
                                  <a:pt x="2028" y="480"/>
                                </a:lnTo>
                                <a:lnTo>
                                  <a:pt x="2028" y="960"/>
                                </a:lnTo>
                                <a:lnTo>
                                  <a:pt x="3495" y="960"/>
                                </a:lnTo>
                                <a:lnTo>
                                  <a:pt x="3495" y="480"/>
                                </a:lnTo>
                                <a:lnTo>
                                  <a:pt x="3516" y="480"/>
                                </a:lnTo>
                                <a:lnTo>
                                  <a:pt x="3516" y="960"/>
                                </a:lnTo>
                                <a:lnTo>
                                  <a:pt x="4525" y="960"/>
                                </a:lnTo>
                                <a:lnTo>
                                  <a:pt x="4525" y="480"/>
                                </a:lnTo>
                                <a:lnTo>
                                  <a:pt x="4546" y="480"/>
                                </a:lnTo>
                                <a:lnTo>
                                  <a:pt x="4546" y="960"/>
                                </a:lnTo>
                                <a:lnTo>
                                  <a:pt x="5941" y="960"/>
                                </a:lnTo>
                                <a:lnTo>
                                  <a:pt x="5941" y="480"/>
                                </a:lnTo>
                                <a:lnTo>
                                  <a:pt x="5960" y="480"/>
                                </a:lnTo>
                                <a:lnTo>
                                  <a:pt x="5960" y="960"/>
                                </a:lnTo>
                                <a:lnTo>
                                  <a:pt x="6971" y="960"/>
                                </a:lnTo>
                                <a:lnTo>
                                  <a:pt x="6971" y="480"/>
                                </a:lnTo>
                                <a:lnTo>
                                  <a:pt x="6993" y="480"/>
                                </a:lnTo>
                                <a:lnTo>
                                  <a:pt x="6993" y="960"/>
                                </a:lnTo>
                                <a:lnTo>
                                  <a:pt x="8013" y="960"/>
                                </a:lnTo>
                                <a:lnTo>
                                  <a:pt x="8013" y="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5681" y="300"/>
                            <a:ext cx="890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5700" w:rsidRDefault="00CD7474">
                              <w:pPr>
                                <w:spacing w:line="252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104"/>
                                </w:rPr>
                                <w:t>ANOVA</w:t>
                              </w:r>
                              <w:r>
                                <w:rPr>
                                  <w:rFonts w:ascii="Arial"/>
                                  <w:b/>
                                  <w:color w:val="000104"/>
                                  <w:vertAlign w:val="superscri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174" y="2834"/>
                            <a:ext cx="3952" cy="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5700" w:rsidRDefault="00CD7474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02"/>
                                </w:tabs>
                                <w:spacing w:line="201" w:lineRule="exac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Dependent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Variable: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YKepercayaanPelanggan</w:t>
                              </w:r>
                            </w:p>
                            <w:p w:rsidR="00AA5700" w:rsidRDefault="00AA5700">
                              <w:pPr>
                                <w:spacing w:before="8"/>
                                <w:rPr>
                                  <w:rFonts w:ascii="Arial MT"/>
                                  <w:sz w:val="23"/>
                                </w:rPr>
                              </w:pPr>
                            </w:p>
                            <w:p w:rsidR="00AA5700" w:rsidRDefault="00CD7474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202"/>
                                </w:tabs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Predictors: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(Constant),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Rebranding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32" style="position:absolute;left:0;text-align:left;margin-left:105.75pt;margin-top:11.85pt;width:400.65pt;height:172pt;z-index:-16115712;mso-position-horizontal-relative:page" coordorigin="2115,237" coordsize="8013,3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">
                <v:shape id="AutoShape 19" o:spid="_x0000_s1033" style="position:absolute;left:2114;top:236;width:8013;height:3440;visibility:visible;mso-wrap-style:square;v-text-anchor:top" coordsize="8013,3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" path="m3495,1980r-1467,l2028,2460r1467,l3495,1980xm3495,1479r-1467,l2028,1959r1467,l3495,1479xm3495,979r-1467,l2028,1459r1467,l3495,979xm4525,1980r-1009,l3516,2460r1009,l4525,1980xm4525,1479r-1009,l3516,1959r1009,l4525,1479xm4525,979r-1009,l3516,1459r1009,l4525,979xm5941,1980r-1395,l4546,2458r1395,l5941,1980xm5941,1479r-1395,l4546,1959r1395,l5941,1479xm5941,979r-1395,l4546,1459r1395,l5941,979xm6971,1980r-1011,l5960,2458r1011,l6971,1980xm6971,1481r-1011,l5960,1956r1011,l6971,1481xm6971,979r-1011,l5960,1459r1011,l6971,979xm8012,2479l,2479r,480l,3439r8012,l8012,2959r,-480xm8013,1980r-1020,l6993,2458r1020,l8013,1980xm8013,1481r-1020,l6993,1956r1020,l8013,1481xm8013,979r-1020,l6993,1459r1020,l8013,979xm8013,480r-1,l8012,,,,,480,,960r2028,l2028,480r,480l3495,960r,-480l3516,480r,480l4525,960r,-480l4546,480r,480l5941,960r,-480l5960,480r,480l6971,960r,-480l6993,480r,480l8013,960r,-480xe" stroked="f">
                  <v:path arrowok="t" o:connecttype="custom" o:connectlocs="2028,2217;3495,2697;3495,1716;2028,2196;3495,1716;2028,1216;3495,1696;4525,2217;3516,2697;4525,2217;3516,1716;4525,2196;4525,1216;3516,1696;4525,1216;4546,2217;5941,2695;5941,1716;4546,2196;5941,1716;4546,1216;5941,1696;6971,2217;5960,2695;6971,2217;5960,1718;6971,2193;6971,1216;5960,1696;6971,1216;0,2716;0,3676;8012,3196;8013,2217;6993,2695;8013,2217;6993,1718;8013,2193;8013,1216;6993,1696;8013,1216;8012,717;0,237;0,1197;2028,717;2028,1197;3495,717;3516,1197;4525,717;4546,1197;5941,717;5960,1197;6971,717;6993,1197;8013,717" o:connectangles="0,0,0,0,0,0,0,0,0,0,0,0,0,0,0,0,0,0,0,0,0,0,0,0,0,0,0,0,0,0,0,0,0,0,0,0,0,0,0,0,0,0,0,0,0,0,0,0,0,0,0,0,0,0,0"/>
                </v:shape>
                <v:shape id="Text Box 18" o:spid="_x0000_s1034" type="#_x0000_t202" style="position:absolute;left:5681;top:300;width:890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:rsidR="00AA5700" w:rsidRDefault="00CD7474">
                        <w:pPr>
                          <w:spacing w:line="252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000104"/>
                          </w:rPr>
                          <w:t>ANOVA</w:t>
                        </w:r>
                        <w:r>
                          <w:rPr>
                            <w:rFonts w:ascii="Arial"/>
                            <w:b/>
                            <w:color w:val="000104"/>
                            <w:vertAlign w:val="superscript"/>
                          </w:rPr>
                          <w:t>a</w:t>
                        </w:r>
                      </w:p>
                    </w:txbxContent>
                  </v:textbox>
                </v:shape>
                <v:shape id="Text Box 17" o:spid="_x0000_s1035" type="#_x0000_t202" style="position:absolute;left:2174;top:2834;width:3952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:rsidR="00AA5700" w:rsidRDefault="00CD7474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02"/>
                          </w:tabs>
                          <w:spacing w:line="201" w:lineRule="exac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Dependent</w:t>
                        </w:r>
                        <w:r>
                          <w:rPr>
                            <w:rFonts w:ascii="Arial MT"/>
                            <w:color w:val="000104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Variable:</w:t>
                        </w:r>
                        <w:r>
                          <w:rPr>
                            <w:rFonts w:ascii="Arial MT"/>
                            <w:color w:val="000104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YKepercayaanPelanggan</w:t>
                        </w:r>
                      </w:p>
                      <w:p w:rsidR="00AA5700" w:rsidRDefault="00AA5700">
                        <w:pPr>
                          <w:spacing w:before="8"/>
                          <w:rPr>
                            <w:rFonts w:ascii="Arial MT"/>
                            <w:sz w:val="23"/>
                          </w:rPr>
                        </w:pPr>
                      </w:p>
                      <w:p w:rsidR="00AA5700" w:rsidRDefault="00CD7474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202"/>
                          </w:tabs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Predictors:</w:t>
                        </w:r>
                        <w:r>
                          <w:rPr>
                            <w:rFonts w:ascii="Arial MT"/>
                            <w:color w:val="000104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(Constant),</w:t>
                        </w:r>
                        <w:r>
                          <w:rPr>
                            <w:rFonts w:ascii="Arial MT"/>
                            <w:color w:val="000104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Rebranding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Uji</w:t>
      </w:r>
      <w:r>
        <w:rPr>
          <w:spacing w:val="-5"/>
          <w:sz w:val="20"/>
        </w:rPr>
        <w:t xml:space="preserve"> </w:t>
      </w:r>
      <w:r>
        <w:rPr>
          <w:sz w:val="20"/>
        </w:rPr>
        <w:t>Regresi</w:t>
      </w:r>
      <w:r>
        <w:rPr>
          <w:spacing w:val="-1"/>
          <w:sz w:val="20"/>
        </w:rPr>
        <w:t xml:space="preserve"> </w:t>
      </w:r>
      <w:r>
        <w:rPr>
          <w:sz w:val="20"/>
        </w:rPr>
        <w:t>Linear</w:t>
      </w:r>
      <w:r>
        <w:rPr>
          <w:spacing w:val="-3"/>
          <w:sz w:val="20"/>
        </w:rPr>
        <w:t xml:space="preserve"> </w:t>
      </w:r>
      <w:r>
        <w:rPr>
          <w:sz w:val="20"/>
        </w:rPr>
        <w:t>Sederhana</w:t>
      </w:r>
    </w:p>
    <w:p w:rsidR="00AA5700" w:rsidRDefault="00AA5700">
      <w:pPr>
        <w:pStyle w:val="BodyText"/>
      </w:pPr>
    </w:p>
    <w:p w:rsidR="00AA5700" w:rsidRDefault="00AA5700">
      <w:pPr>
        <w:pStyle w:val="BodyText"/>
        <w:spacing w:before="1"/>
        <w:rPr>
          <w:sz w:val="22"/>
        </w:rPr>
      </w:pPr>
    </w:p>
    <w:tbl>
      <w:tblPr>
        <w:tblW w:w="0" w:type="auto"/>
        <w:tblInd w:w="822" w:type="dxa"/>
        <w:tblBorders>
          <w:top w:val="single" w:sz="8" w:space="0" w:color="152935"/>
          <w:left w:val="single" w:sz="8" w:space="0" w:color="152935"/>
          <w:bottom w:val="single" w:sz="8" w:space="0" w:color="152935"/>
          <w:right w:val="single" w:sz="8" w:space="0" w:color="152935"/>
          <w:insideH w:val="single" w:sz="8" w:space="0" w:color="152935"/>
          <w:insideV w:val="single" w:sz="8" w:space="0" w:color="15293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"/>
        <w:gridCol w:w="1292"/>
        <w:gridCol w:w="1477"/>
        <w:gridCol w:w="1030"/>
        <w:gridCol w:w="1415"/>
        <w:gridCol w:w="1032"/>
        <w:gridCol w:w="1029"/>
      </w:tblGrid>
      <w:tr w:rsidR="00AA5700">
        <w:trPr>
          <w:trHeight w:val="479"/>
        </w:trPr>
        <w:tc>
          <w:tcPr>
            <w:tcW w:w="737" w:type="dxa"/>
            <w:tcBorders>
              <w:top w:val="nil"/>
              <w:left w:val="nil"/>
              <w:right w:val="nil"/>
            </w:tcBorders>
          </w:tcPr>
          <w:p w:rsidR="00AA5700" w:rsidRDefault="00CD7474">
            <w:pPr>
              <w:pStyle w:val="TableParagraph"/>
              <w:spacing w:before="112"/>
              <w:ind w:left="60"/>
              <w:rPr>
                <w:sz w:val="18"/>
              </w:rPr>
            </w:pPr>
            <w:r>
              <w:rPr>
                <w:color w:val="25495F"/>
                <w:sz w:val="18"/>
              </w:rPr>
              <w:t>Model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7" w:type="dxa"/>
            <w:tcBorders>
              <w:top w:val="nil"/>
              <w:left w:val="nil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2"/>
              <w:ind w:right="87"/>
              <w:jc w:val="right"/>
              <w:rPr>
                <w:sz w:val="18"/>
              </w:rPr>
            </w:pPr>
            <w:r>
              <w:rPr>
                <w:color w:val="25495F"/>
                <w:sz w:val="18"/>
              </w:rPr>
              <w:t>Sum of</w:t>
            </w:r>
            <w:r>
              <w:rPr>
                <w:color w:val="25495F"/>
                <w:spacing w:val="-3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Squares</w:t>
            </w:r>
          </w:p>
        </w:tc>
        <w:tc>
          <w:tcPr>
            <w:tcW w:w="1030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2"/>
              <w:ind w:left="409" w:right="407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df</w:t>
            </w:r>
          </w:p>
        </w:tc>
        <w:tc>
          <w:tcPr>
            <w:tcW w:w="1415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2"/>
              <w:ind w:left="156"/>
              <w:rPr>
                <w:sz w:val="18"/>
              </w:rPr>
            </w:pPr>
            <w:r>
              <w:rPr>
                <w:color w:val="25495F"/>
                <w:sz w:val="18"/>
              </w:rPr>
              <w:t>Mean</w:t>
            </w:r>
            <w:r>
              <w:rPr>
                <w:color w:val="25495F"/>
                <w:spacing w:val="-2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Square</w:t>
            </w:r>
          </w:p>
        </w:tc>
        <w:tc>
          <w:tcPr>
            <w:tcW w:w="1032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2"/>
              <w:ind w:right="2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F</w:t>
            </w:r>
          </w:p>
        </w:tc>
        <w:tc>
          <w:tcPr>
            <w:tcW w:w="1029" w:type="dxa"/>
            <w:tcBorders>
              <w:top w:val="nil"/>
              <w:left w:val="single" w:sz="8" w:space="0" w:color="DFDFDF"/>
              <w:right w:val="nil"/>
            </w:tcBorders>
          </w:tcPr>
          <w:p w:rsidR="00AA5700" w:rsidRDefault="00CD7474">
            <w:pPr>
              <w:pStyle w:val="TableParagraph"/>
              <w:spacing w:before="112"/>
              <w:ind w:left="335" w:right="333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Sig.</w:t>
            </w:r>
          </w:p>
        </w:tc>
      </w:tr>
      <w:tr w:rsidR="00AA5700">
        <w:trPr>
          <w:trHeight w:val="479"/>
        </w:trPr>
        <w:tc>
          <w:tcPr>
            <w:tcW w:w="737" w:type="dxa"/>
            <w:vMerge w:val="restart"/>
            <w:tcBorders>
              <w:left w:val="nil"/>
              <w:right w:val="nil"/>
            </w:tcBorders>
            <w:shd w:val="clear" w:color="auto" w:fill="DFDFDF"/>
          </w:tcPr>
          <w:p w:rsidR="00AA5700" w:rsidRDefault="00CD7474">
            <w:pPr>
              <w:pStyle w:val="TableParagraph"/>
              <w:spacing w:before="111"/>
              <w:ind w:left="60"/>
              <w:rPr>
                <w:sz w:val="18"/>
              </w:rPr>
            </w:pPr>
            <w:r>
              <w:rPr>
                <w:color w:val="25495F"/>
                <w:w w:val="99"/>
                <w:sz w:val="18"/>
              </w:rPr>
              <w:t>1</w:t>
            </w:r>
          </w:p>
        </w:tc>
        <w:tc>
          <w:tcPr>
            <w:tcW w:w="1292" w:type="dxa"/>
            <w:tcBorders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 w:rsidR="00AA5700" w:rsidRDefault="00CD7474">
            <w:pPr>
              <w:pStyle w:val="TableParagraph"/>
              <w:spacing w:before="111"/>
              <w:ind w:left="59"/>
              <w:rPr>
                <w:sz w:val="18"/>
              </w:rPr>
            </w:pPr>
            <w:r>
              <w:rPr>
                <w:color w:val="25495F"/>
                <w:sz w:val="18"/>
              </w:rPr>
              <w:t>Regression</w:t>
            </w:r>
          </w:p>
        </w:tc>
        <w:tc>
          <w:tcPr>
            <w:tcW w:w="1477" w:type="dxa"/>
            <w:tcBorders>
              <w:left w:val="nil"/>
              <w:bottom w:val="single" w:sz="8" w:space="0" w:color="ADADAD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1"/>
              <w:ind w:right="57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35.572</w:t>
            </w:r>
          </w:p>
        </w:tc>
        <w:tc>
          <w:tcPr>
            <w:tcW w:w="1030" w:type="dxa"/>
            <w:tcBorders>
              <w:left w:val="single" w:sz="8" w:space="0" w:color="DFDFDF"/>
              <w:bottom w:val="single" w:sz="8" w:space="0" w:color="ADADAD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1"/>
              <w:ind w:right="57"/>
              <w:jc w:val="right"/>
              <w:rPr>
                <w:sz w:val="18"/>
              </w:rPr>
            </w:pPr>
            <w:r>
              <w:rPr>
                <w:color w:val="000104"/>
                <w:w w:val="99"/>
                <w:sz w:val="18"/>
              </w:rPr>
              <w:t>1</w:t>
            </w:r>
          </w:p>
        </w:tc>
        <w:tc>
          <w:tcPr>
            <w:tcW w:w="1415" w:type="dxa"/>
            <w:tcBorders>
              <w:left w:val="single" w:sz="8" w:space="0" w:color="DFDFDF"/>
              <w:bottom w:val="single" w:sz="8" w:space="0" w:color="ADADAD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1"/>
              <w:ind w:right="56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35.572</w:t>
            </w:r>
          </w:p>
        </w:tc>
        <w:tc>
          <w:tcPr>
            <w:tcW w:w="1032" w:type="dxa"/>
            <w:tcBorders>
              <w:left w:val="single" w:sz="8" w:space="0" w:color="DFDFDF"/>
              <w:bottom w:val="single" w:sz="8" w:space="0" w:color="ADADAD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1"/>
              <w:ind w:left="299"/>
              <w:rPr>
                <w:sz w:val="18"/>
              </w:rPr>
            </w:pPr>
            <w:r>
              <w:rPr>
                <w:color w:val="000104"/>
                <w:sz w:val="18"/>
              </w:rPr>
              <w:t>358.202</w:t>
            </w:r>
          </w:p>
        </w:tc>
        <w:tc>
          <w:tcPr>
            <w:tcW w:w="1029" w:type="dxa"/>
            <w:tcBorders>
              <w:left w:val="single" w:sz="8" w:space="0" w:color="DFDFDF"/>
              <w:bottom w:val="single" w:sz="8" w:space="0" w:color="ADADAD"/>
              <w:right w:val="nil"/>
            </w:tcBorders>
          </w:tcPr>
          <w:p w:rsidR="00AA5700" w:rsidRDefault="00CD7474">
            <w:pPr>
              <w:pStyle w:val="TableParagraph"/>
              <w:spacing w:before="108"/>
              <w:ind w:left="542"/>
              <w:rPr>
                <w:sz w:val="12"/>
              </w:rPr>
            </w:pPr>
            <w:r>
              <w:rPr>
                <w:color w:val="000104"/>
                <w:sz w:val="18"/>
              </w:rPr>
              <w:t>.000</w:t>
            </w:r>
            <w:r>
              <w:rPr>
                <w:color w:val="000104"/>
                <w:position w:val="6"/>
                <w:sz w:val="12"/>
              </w:rPr>
              <w:t>b</w:t>
            </w:r>
          </w:p>
        </w:tc>
      </w:tr>
      <w:tr w:rsidR="00AA5700">
        <w:trPr>
          <w:trHeight w:val="479"/>
        </w:trPr>
        <w:tc>
          <w:tcPr>
            <w:tcW w:w="737" w:type="dxa"/>
            <w:vMerge/>
            <w:tcBorders>
              <w:top w:val="nil"/>
              <w:left w:val="nil"/>
              <w:right w:val="nil"/>
            </w:tcBorders>
            <w:shd w:val="clear" w:color="auto" w:fill="DFDFDF"/>
          </w:tcPr>
          <w:p w:rsidR="00AA5700" w:rsidRDefault="00AA5700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tcBorders>
              <w:top w:val="single" w:sz="8" w:space="0" w:color="ADADAD"/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 w:rsidR="00AA5700" w:rsidRDefault="00CD7474">
            <w:pPr>
              <w:pStyle w:val="TableParagraph"/>
              <w:spacing w:before="111"/>
              <w:ind w:left="59"/>
              <w:rPr>
                <w:sz w:val="18"/>
              </w:rPr>
            </w:pPr>
            <w:r>
              <w:rPr>
                <w:color w:val="25495F"/>
                <w:sz w:val="18"/>
              </w:rPr>
              <w:t>Residual</w:t>
            </w:r>
          </w:p>
        </w:tc>
        <w:tc>
          <w:tcPr>
            <w:tcW w:w="1477" w:type="dxa"/>
            <w:tcBorders>
              <w:top w:val="single" w:sz="8" w:space="0" w:color="ADADAD"/>
              <w:left w:val="nil"/>
              <w:bottom w:val="single" w:sz="8" w:space="0" w:color="ADADAD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1"/>
              <w:ind w:right="57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9.931</w:t>
            </w:r>
          </w:p>
        </w:tc>
        <w:tc>
          <w:tcPr>
            <w:tcW w:w="1030" w:type="dxa"/>
            <w:tcBorders>
              <w:top w:val="single" w:sz="8" w:space="0" w:color="ADADAD"/>
              <w:left w:val="single" w:sz="8" w:space="0" w:color="DFDFDF"/>
              <w:bottom w:val="single" w:sz="8" w:space="0" w:color="ADADAD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1"/>
              <w:ind w:right="54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100</w:t>
            </w:r>
          </w:p>
        </w:tc>
        <w:tc>
          <w:tcPr>
            <w:tcW w:w="1415" w:type="dxa"/>
            <w:tcBorders>
              <w:top w:val="single" w:sz="8" w:space="0" w:color="ADADAD"/>
              <w:left w:val="single" w:sz="8" w:space="0" w:color="DFDFDF"/>
              <w:bottom w:val="single" w:sz="8" w:space="0" w:color="ADADAD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1"/>
              <w:ind w:right="56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.099</w:t>
            </w:r>
          </w:p>
        </w:tc>
        <w:tc>
          <w:tcPr>
            <w:tcW w:w="1032" w:type="dxa"/>
            <w:tcBorders>
              <w:top w:val="single" w:sz="8" w:space="0" w:color="ADADAD"/>
              <w:left w:val="single" w:sz="8" w:space="0" w:color="DFDFDF"/>
              <w:bottom w:val="single" w:sz="8" w:space="0" w:color="ADADAD"/>
              <w:right w:val="single" w:sz="8" w:space="0" w:color="DFDFDF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9" w:type="dxa"/>
            <w:tcBorders>
              <w:top w:val="single" w:sz="8" w:space="0" w:color="ADADAD"/>
              <w:left w:val="single" w:sz="8" w:space="0" w:color="DFDFDF"/>
              <w:bottom w:val="single" w:sz="8" w:space="0" w:color="ADADAD"/>
              <w:right w:val="nil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A5700">
        <w:trPr>
          <w:trHeight w:val="481"/>
        </w:trPr>
        <w:tc>
          <w:tcPr>
            <w:tcW w:w="737" w:type="dxa"/>
            <w:vMerge/>
            <w:tcBorders>
              <w:top w:val="nil"/>
              <w:left w:val="nil"/>
              <w:right w:val="nil"/>
            </w:tcBorders>
            <w:shd w:val="clear" w:color="auto" w:fill="DFDFDF"/>
          </w:tcPr>
          <w:p w:rsidR="00AA5700" w:rsidRDefault="00AA5700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tcBorders>
              <w:top w:val="single" w:sz="8" w:space="0" w:color="ADADAD"/>
              <w:left w:val="nil"/>
              <w:right w:val="nil"/>
            </w:tcBorders>
            <w:shd w:val="clear" w:color="auto" w:fill="DFDFDF"/>
          </w:tcPr>
          <w:p w:rsidR="00AA5700" w:rsidRDefault="00CD7474">
            <w:pPr>
              <w:pStyle w:val="TableParagraph"/>
              <w:spacing w:before="114"/>
              <w:ind w:left="59"/>
              <w:rPr>
                <w:sz w:val="18"/>
              </w:rPr>
            </w:pPr>
            <w:r>
              <w:rPr>
                <w:color w:val="25495F"/>
                <w:sz w:val="18"/>
              </w:rPr>
              <w:t>Total</w:t>
            </w:r>
          </w:p>
        </w:tc>
        <w:tc>
          <w:tcPr>
            <w:tcW w:w="1477" w:type="dxa"/>
            <w:tcBorders>
              <w:top w:val="single" w:sz="8" w:space="0" w:color="ADADAD"/>
              <w:left w:val="nil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4"/>
              <w:ind w:right="57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45.503</w:t>
            </w:r>
          </w:p>
        </w:tc>
        <w:tc>
          <w:tcPr>
            <w:tcW w:w="1030" w:type="dxa"/>
            <w:tcBorders>
              <w:top w:val="single" w:sz="8" w:space="0" w:color="ADADAD"/>
              <w:left w:val="single" w:sz="8" w:space="0" w:color="DFDFDF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4"/>
              <w:ind w:right="54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101</w:t>
            </w:r>
          </w:p>
        </w:tc>
        <w:tc>
          <w:tcPr>
            <w:tcW w:w="1415" w:type="dxa"/>
            <w:tcBorders>
              <w:top w:val="single" w:sz="8" w:space="0" w:color="ADADAD"/>
              <w:left w:val="single" w:sz="8" w:space="0" w:color="DFDFDF"/>
              <w:right w:val="single" w:sz="8" w:space="0" w:color="DFDFDF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top w:val="single" w:sz="8" w:space="0" w:color="ADADAD"/>
              <w:left w:val="single" w:sz="8" w:space="0" w:color="DFDFDF"/>
              <w:right w:val="single" w:sz="8" w:space="0" w:color="DFDFDF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9" w:type="dxa"/>
            <w:tcBorders>
              <w:top w:val="single" w:sz="8" w:space="0" w:color="ADADAD"/>
              <w:left w:val="single" w:sz="8" w:space="0" w:color="DFDFDF"/>
              <w:right w:val="nil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AA5700" w:rsidRDefault="00AA5700">
      <w:pPr>
        <w:pStyle w:val="BodyText"/>
      </w:pPr>
    </w:p>
    <w:p w:rsidR="00AA5700" w:rsidRDefault="00AA5700">
      <w:pPr>
        <w:pStyle w:val="BodyText"/>
      </w:pPr>
    </w:p>
    <w:p w:rsidR="00605DA1" w:rsidRDefault="00605DA1" w:rsidP="00605DA1">
      <w:pPr>
        <w:pStyle w:val="BodyText"/>
        <w:jc w:val="both"/>
      </w:pPr>
    </w:p>
    <w:p w:rsidR="00605DA1" w:rsidRDefault="00605DA1">
      <w:pPr>
        <w:pStyle w:val="BodyText"/>
        <w:ind w:left="3429"/>
        <w:jc w:val="both"/>
      </w:pPr>
    </w:p>
    <w:p w:rsidR="00AA5700" w:rsidRDefault="00CD7474">
      <w:pPr>
        <w:pStyle w:val="BodyText"/>
        <w:ind w:left="3429"/>
        <w:jc w:val="both"/>
      </w:pPr>
      <w:r>
        <w:t>Gambar</w:t>
      </w:r>
      <w:r>
        <w:rPr>
          <w:spacing w:val="-2"/>
        </w:rPr>
        <w:t xml:space="preserve"> </w:t>
      </w:r>
      <w:r>
        <w:t>Uji</w:t>
      </w:r>
      <w:r>
        <w:rPr>
          <w:spacing w:val="-4"/>
        </w:rPr>
        <w:t xml:space="preserve"> </w:t>
      </w:r>
      <w:r>
        <w:t>Regresi Linear</w:t>
      </w:r>
      <w:r>
        <w:rPr>
          <w:spacing w:val="-3"/>
        </w:rPr>
        <w:t xml:space="preserve"> </w:t>
      </w:r>
      <w:r>
        <w:t>Sederhana</w:t>
      </w:r>
    </w:p>
    <w:p w:rsidR="00AA5700" w:rsidRDefault="00CD7474">
      <w:pPr>
        <w:pStyle w:val="BodyText"/>
        <w:ind w:left="140" w:right="140" w:firstLine="283"/>
        <w:jc w:val="both"/>
      </w:pPr>
      <w:r>
        <w:t>Pada tabel diatas</w:t>
      </w:r>
      <w:r>
        <w:rPr>
          <w:spacing w:val="1"/>
        </w:rPr>
        <w:t xml:space="preserve"> </w:t>
      </w:r>
      <w:r>
        <w:t>diperoleh data nilai signifikansi 0</w:t>
      </w:r>
      <w:proofErr w:type="gramStart"/>
      <w:r>
        <w:t>,00</w:t>
      </w:r>
      <w:proofErr w:type="gramEnd"/>
      <w:r>
        <w:t>. Maka dapat disimpulkan bahwa nilai signifikansi 0</w:t>
      </w:r>
      <w:proofErr w:type="gramStart"/>
      <w:r>
        <w:t>,00</w:t>
      </w:r>
      <w:proofErr w:type="gramEnd"/>
      <w:r>
        <w:t xml:space="preserve"> &lt;</w:t>
      </w:r>
      <w:r>
        <w:rPr>
          <w:spacing w:val="1"/>
        </w:rPr>
        <w:t xml:space="preserve"> </w:t>
      </w:r>
      <w:r>
        <w:t>0,05</w:t>
      </w:r>
      <w:r>
        <w:rPr>
          <w:spacing w:val="-4"/>
        </w:rPr>
        <w:t xml:space="preserve"> </w:t>
      </w:r>
      <w:r>
        <w:t>sehingga</w:t>
      </w:r>
      <w:r>
        <w:rPr>
          <w:spacing w:val="-5"/>
        </w:rPr>
        <w:t xml:space="preserve"> </w:t>
      </w:r>
      <w:r>
        <w:t>dapat</w:t>
      </w:r>
      <w:r>
        <w:rPr>
          <w:spacing w:val="-4"/>
        </w:rPr>
        <w:t xml:space="preserve"> </w:t>
      </w:r>
      <w:r>
        <w:t>diartikan</w:t>
      </w:r>
      <w:r>
        <w:rPr>
          <w:spacing w:val="-4"/>
        </w:rPr>
        <w:t xml:space="preserve"> </w:t>
      </w:r>
      <w:r>
        <w:t>bahwa</w:t>
      </w:r>
      <w:r>
        <w:rPr>
          <w:spacing w:val="-5"/>
        </w:rPr>
        <w:t xml:space="preserve"> </w:t>
      </w:r>
      <w:r>
        <w:t>variabel</w:t>
      </w:r>
      <w:r>
        <w:rPr>
          <w:spacing w:val="-2"/>
        </w:rPr>
        <w:t xml:space="preserve"> </w:t>
      </w:r>
      <w:r>
        <w:t>Rebranding</w:t>
      </w:r>
      <w:r>
        <w:rPr>
          <w:spacing w:val="-7"/>
        </w:rPr>
        <w:t xml:space="preserve"> </w:t>
      </w:r>
      <w:r>
        <w:t>(X)</w:t>
      </w:r>
      <w:r>
        <w:rPr>
          <w:spacing w:val="-4"/>
        </w:rPr>
        <w:t xml:space="preserve"> </w:t>
      </w:r>
      <w:r>
        <w:t>berpengaruh</w:t>
      </w:r>
      <w:r>
        <w:rPr>
          <w:spacing w:val="2"/>
        </w:rPr>
        <w:t xml:space="preserve"> </w:t>
      </w:r>
      <w:r>
        <w:t>terhadap</w:t>
      </w:r>
      <w:r>
        <w:rPr>
          <w:spacing w:val="-4"/>
        </w:rPr>
        <w:t xml:space="preserve"> </w:t>
      </w:r>
      <w:r>
        <w:t>variabel</w:t>
      </w:r>
      <w:r>
        <w:rPr>
          <w:spacing w:val="-5"/>
        </w:rPr>
        <w:t xml:space="preserve"> </w:t>
      </w:r>
      <w:r>
        <w:t>Kepercayaan</w:t>
      </w:r>
      <w:r>
        <w:rPr>
          <w:spacing w:val="-6"/>
        </w:rPr>
        <w:t xml:space="preserve"> </w:t>
      </w:r>
      <w:r>
        <w:t>pelanggan</w:t>
      </w:r>
      <w:r>
        <w:rPr>
          <w:spacing w:val="-48"/>
        </w:rPr>
        <w:t xml:space="preserve"> </w:t>
      </w:r>
      <w:r>
        <w:t>(Y).</w:t>
      </w:r>
    </w:p>
    <w:p w:rsidR="00AA5700" w:rsidRDefault="00CD7474">
      <w:pPr>
        <w:pStyle w:val="ListParagraph"/>
        <w:numPr>
          <w:ilvl w:val="1"/>
          <w:numId w:val="7"/>
        </w:numPr>
        <w:tabs>
          <w:tab w:val="left" w:pos="443"/>
        </w:tabs>
        <w:spacing w:line="229" w:lineRule="exact"/>
        <w:ind w:left="442"/>
        <w:jc w:val="both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01280" behindDoc="1" locked="0" layoutInCell="1" allowOverlap="1">
                <wp:simplePos x="0" y="0"/>
                <wp:positionH relativeFrom="page">
                  <wp:posOffset>2022475</wp:posOffset>
                </wp:positionH>
                <wp:positionV relativeFrom="paragraph">
                  <wp:posOffset>148590</wp:posOffset>
                </wp:positionV>
                <wp:extent cx="3728720" cy="812800"/>
                <wp:effectExtent l="0" t="0" r="0" b="0"/>
                <wp:wrapNone/>
                <wp:docPr id="2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8720" cy="812800"/>
                          <a:chOff x="3185" y="234"/>
                          <a:chExt cx="5872" cy="1280"/>
                        </a:xfrm>
                      </wpg:grpSpPr>
                      <wps:wsp>
                        <wps:cNvPr id="26" name="Freeform 15"/>
                        <wps:cNvSpPr>
                          <a:spLocks/>
                        </wps:cNvSpPr>
                        <wps:spPr bwMode="auto">
                          <a:xfrm>
                            <a:off x="3185" y="233"/>
                            <a:ext cx="5872" cy="1280"/>
                          </a:xfrm>
                          <a:custGeom>
                            <a:avLst/>
                            <a:gdLst>
                              <a:gd name="T0" fmla="+- 0 9057 3185"/>
                              <a:gd name="T1" fmla="*/ T0 w 5872"/>
                              <a:gd name="T2" fmla="+- 0 714 234"/>
                              <a:gd name="T3" fmla="*/ 714 h 1280"/>
                              <a:gd name="T4" fmla="+- 0 9057 3185"/>
                              <a:gd name="T5" fmla="*/ T4 w 5872"/>
                              <a:gd name="T6" fmla="+- 0 234 234"/>
                              <a:gd name="T7" fmla="*/ 234 h 1280"/>
                              <a:gd name="T8" fmla="+- 0 3185 3185"/>
                              <a:gd name="T9" fmla="*/ T8 w 5872"/>
                              <a:gd name="T10" fmla="+- 0 234 234"/>
                              <a:gd name="T11" fmla="*/ 234 h 1280"/>
                              <a:gd name="T12" fmla="+- 0 3185 3185"/>
                              <a:gd name="T13" fmla="*/ T12 w 5872"/>
                              <a:gd name="T14" fmla="+- 0 714 234"/>
                              <a:gd name="T15" fmla="*/ 714 h 1280"/>
                              <a:gd name="T16" fmla="+- 0 3185 3185"/>
                              <a:gd name="T17" fmla="*/ T16 w 5872"/>
                              <a:gd name="T18" fmla="+- 0 1513 234"/>
                              <a:gd name="T19" fmla="*/ 1513 h 1280"/>
                              <a:gd name="T20" fmla="+- 0 3982 3185"/>
                              <a:gd name="T21" fmla="*/ T20 w 5872"/>
                              <a:gd name="T22" fmla="+- 0 1513 234"/>
                              <a:gd name="T23" fmla="*/ 1513 h 1280"/>
                              <a:gd name="T24" fmla="+- 0 3982 3185"/>
                              <a:gd name="T25" fmla="*/ T24 w 5872"/>
                              <a:gd name="T26" fmla="+- 0 714 234"/>
                              <a:gd name="T27" fmla="*/ 714 h 1280"/>
                              <a:gd name="T28" fmla="+- 0 3983 3185"/>
                              <a:gd name="T29" fmla="*/ T28 w 5872"/>
                              <a:gd name="T30" fmla="+- 0 1513 234"/>
                              <a:gd name="T31" fmla="*/ 1513 h 1280"/>
                              <a:gd name="T32" fmla="+- 0 5003 3185"/>
                              <a:gd name="T33" fmla="*/ T32 w 5872"/>
                              <a:gd name="T34" fmla="+- 0 1513 234"/>
                              <a:gd name="T35" fmla="*/ 1513 h 1280"/>
                              <a:gd name="T36" fmla="+- 0 5003 3185"/>
                              <a:gd name="T37" fmla="*/ T36 w 5872"/>
                              <a:gd name="T38" fmla="+- 0 714 234"/>
                              <a:gd name="T39" fmla="*/ 714 h 1280"/>
                              <a:gd name="T40" fmla="+- 0 5022 3185"/>
                              <a:gd name="T41" fmla="*/ T40 w 5872"/>
                              <a:gd name="T42" fmla="+- 0 714 234"/>
                              <a:gd name="T43" fmla="*/ 714 h 1280"/>
                              <a:gd name="T44" fmla="+- 0 5022 3185"/>
                              <a:gd name="T45" fmla="*/ T44 w 5872"/>
                              <a:gd name="T46" fmla="+- 0 1513 234"/>
                              <a:gd name="T47" fmla="*/ 1513 h 1280"/>
                              <a:gd name="T48" fmla="+- 0 6095 3185"/>
                              <a:gd name="T49" fmla="*/ T48 w 5872"/>
                              <a:gd name="T50" fmla="+- 0 1513 234"/>
                              <a:gd name="T51" fmla="*/ 1513 h 1280"/>
                              <a:gd name="T52" fmla="+- 0 6095 3185"/>
                              <a:gd name="T53" fmla="*/ T52 w 5872"/>
                              <a:gd name="T54" fmla="+- 0 714 234"/>
                              <a:gd name="T55" fmla="*/ 714 h 1280"/>
                              <a:gd name="T56" fmla="+- 0 6114 3185"/>
                              <a:gd name="T57" fmla="*/ T56 w 5872"/>
                              <a:gd name="T58" fmla="+- 0 714 234"/>
                              <a:gd name="T59" fmla="*/ 714 h 1280"/>
                              <a:gd name="T60" fmla="+- 0 6114 3185"/>
                              <a:gd name="T61" fmla="*/ T60 w 5872"/>
                              <a:gd name="T62" fmla="+- 0 1513 234"/>
                              <a:gd name="T63" fmla="*/ 1513 h 1280"/>
                              <a:gd name="T64" fmla="+- 0 7571 3185"/>
                              <a:gd name="T65" fmla="*/ T64 w 5872"/>
                              <a:gd name="T66" fmla="+- 0 1513 234"/>
                              <a:gd name="T67" fmla="*/ 1513 h 1280"/>
                              <a:gd name="T68" fmla="+- 0 7571 3185"/>
                              <a:gd name="T69" fmla="*/ T68 w 5872"/>
                              <a:gd name="T70" fmla="+- 0 714 234"/>
                              <a:gd name="T71" fmla="*/ 714 h 1280"/>
                              <a:gd name="T72" fmla="+- 0 7593 3185"/>
                              <a:gd name="T73" fmla="*/ T72 w 5872"/>
                              <a:gd name="T74" fmla="+- 0 714 234"/>
                              <a:gd name="T75" fmla="*/ 714 h 1280"/>
                              <a:gd name="T76" fmla="+- 0 7593 3185"/>
                              <a:gd name="T77" fmla="*/ T76 w 5872"/>
                              <a:gd name="T78" fmla="+- 0 1513 234"/>
                              <a:gd name="T79" fmla="*/ 1513 h 1280"/>
                              <a:gd name="T80" fmla="+- 0 9057 3185"/>
                              <a:gd name="T81" fmla="*/ T80 w 5872"/>
                              <a:gd name="T82" fmla="+- 0 1513 234"/>
                              <a:gd name="T83" fmla="*/ 1513 h 1280"/>
                              <a:gd name="T84" fmla="+- 0 9057 3185"/>
                              <a:gd name="T85" fmla="*/ T84 w 5872"/>
                              <a:gd name="T86" fmla="+- 0 714 234"/>
                              <a:gd name="T87" fmla="*/ 714 h 12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5872" h="1280">
                                <a:moveTo>
                                  <a:pt x="5872" y="480"/>
                                </a:moveTo>
                                <a:lnTo>
                                  <a:pt x="58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80"/>
                                </a:lnTo>
                                <a:lnTo>
                                  <a:pt x="0" y="1279"/>
                                </a:lnTo>
                                <a:lnTo>
                                  <a:pt x="797" y="1279"/>
                                </a:lnTo>
                                <a:lnTo>
                                  <a:pt x="797" y="480"/>
                                </a:lnTo>
                                <a:lnTo>
                                  <a:pt x="798" y="1279"/>
                                </a:lnTo>
                                <a:lnTo>
                                  <a:pt x="1818" y="1279"/>
                                </a:lnTo>
                                <a:lnTo>
                                  <a:pt x="1818" y="480"/>
                                </a:lnTo>
                                <a:lnTo>
                                  <a:pt x="1837" y="480"/>
                                </a:lnTo>
                                <a:lnTo>
                                  <a:pt x="1837" y="1279"/>
                                </a:lnTo>
                                <a:lnTo>
                                  <a:pt x="2910" y="1279"/>
                                </a:lnTo>
                                <a:lnTo>
                                  <a:pt x="2910" y="480"/>
                                </a:lnTo>
                                <a:lnTo>
                                  <a:pt x="2929" y="480"/>
                                </a:lnTo>
                                <a:lnTo>
                                  <a:pt x="2929" y="1279"/>
                                </a:lnTo>
                                <a:lnTo>
                                  <a:pt x="4386" y="1279"/>
                                </a:lnTo>
                                <a:lnTo>
                                  <a:pt x="4386" y="480"/>
                                </a:lnTo>
                                <a:lnTo>
                                  <a:pt x="4408" y="480"/>
                                </a:lnTo>
                                <a:lnTo>
                                  <a:pt x="4408" y="1279"/>
                                </a:lnTo>
                                <a:lnTo>
                                  <a:pt x="5872" y="1279"/>
                                </a:lnTo>
                                <a:lnTo>
                                  <a:pt x="5872" y="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185" y="233"/>
                            <a:ext cx="5872" cy="1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5700" w:rsidRDefault="00CD7474">
                              <w:pPr>
                                <w:spacing w:before="63"/>
                                <w:ind w:left="2024" w:right="2025"/>
                                <w:jc w:val="center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104"/>
                                </w:rPr>
                                <w:t>Model</w:t>
                              </w:r>
                              <w:r>
                                <w:rPr>
                                  <w:rFonts w:ascii="Arial"/>
                                  <w:b/>
                                  <w:color w:val="000104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104"/>
                                </w:rPr>
                                <w:t>Summary</w:t>
                              </w:r>
                              <w:r>
                                <w:rPr>
                                  <w:rFonts w:ascii="Arial"/>
                                  <w:b/>
                                  <w:color w:val="000104"/>
                                  <w:vertAlign w:val="superscri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36" style="position:absolute;left:0;text-align:left;margin-left:159.25pt;margin-top:11.7pt;width:293.6pt;height:64pt;z-index:-16115200;mso-position-horizontal-relative:page" coordorigin="3185,234" coordsize="5872,1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">
                <v:shape id="Freeform 15" o:spid="_x0000_s1037" style="position:absolute;left:3185;top:233;width:5872;height:1280;visibility:visible;mso-wrap-style:square;v-text-anchor:top" coordsize="5872,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" path="m5872,480l5872,,,,,480r,799l797,1279r,-799l798,1279r1020,l1818,480r19,l1837,1279r1073,l2910,480r19,l2929,1279r1457,l4386,480r22,l4408,1279r1464,l5872,480xe" stroked="f">
                  <v:path arrowok="t" o:connecttype="custom" o:connectlocs="5872,714;5872,234;0,234;0,714;0,1513;797,1513;797,714;798,1513;1818,1513;1818,714;1837,714;1837,1513;2910,1513;2910,714;2929,714;2929,1513;4386,1513;4386,714;4408,714;4408,1513;5872,1513;5872,714" o:connectangles="0,0,0,0,0,0,0,0,0,0,0,0,0,0,0,0,0,0,0,0,0,0"/>
                </v:shape>
                <v:shape id="Text Box 14" o:spid="_x0000_s1038" type="#_x0000_t202" style="position:absolute;left:3185;top:233;width:5872;height:1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AA5700" w:rsidRDefault="00CD7474">
                        <w:pPr>
                          <w:spacing w:before="63"/>
                          <w:ind w:left="2024" w:right="2025"/>
                          <w:jc w:val="center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000104"/>
                          </w:rPr>
                          <w:t>Model</w:t>
                        </w:r>
                        <w:r>
                          <w:rPr>
                            <w:rFonts w:ascii="Arial"/>
                            <w:b/>
                            <w:color w:val="000104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104"/>
                          </w:rPr>
                          <w:t>Summary</w:t>
                        </w:r>
                        <w:r>
                          <w:rPr>
                            <w:rFonts w:ascii="Arial"/>
                            <w:b/>
                            <w:color w:val="000104"/>
                            <w:vertAlign w:val="superscript"/>
                          </w:rPr>
                          <w:t>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Uji</w:t>
      </w:r>
      <w:r>
        <w:rPr>
          <w:spacing w:val="-4"/>
          <w:sz w:val="20"/>
        </w:rPr>
        <w:t xml:space="preserve"> </w:t>
      </w:r>
      <w:r>
        <w:rPr>
          <w:sz w:val="20"/>
        </w:rPr>
        <w:t>Koefisien</w:t>
      </w:r>
      <w:r>
        <w:rPr>
          <w:spacing w:val="-3"/>
          <w:sz w:val="20"/>
        </w:rPr>
        <w:t xml:space="preserve"> </w:t>
      </w:r>
      <w:r>
        <w:rPr>
          <w:sz w:val="20"/>
        </w:rPr>
        <w:t>Korelasi</w:t>
      </w:r>
    </w:p>
    <w:p w:rsidR="00AA5700" w:rsidRDefault="00AA5700">
      <w:pPr>
        <w:pStyle w:val="BodyText"/>
      </w:pPr>
    </w:p>
    <w:p w:rsidR="00AA5700" w:rsidRDefault="00AA5700">
      <w:pPr>
        <w:pStyle w:val="BodyText"/>
        <w:spacing w:before="3"/>
        <w:rPr>
          <w:sz w:val="22"/>
        </w:rPr>
      </w:pPr>
    </w:p>
    <w:tbl>
      <w:tblPr>
        <w:tblW w:w="0" w:type="auto"/>
        <w:tblInd w:w="1883" w:type="dxa"/>
        <w:tblBorders>
          <w:top w:val="single" w:sz="8" w:space="0" w:color="152935"/>
          <w:left w:val="single" w:sz="8" w:space="0" w:color="152935"/>
          <w:bottom w:val="single" w:sz="8" w:space="0" w:color="152935"/>
          <w:right w:val="single" w:sz="8" w:space="0" w:color="152935"/>
          <w:insideH w:val="single" w:sz="8" w:space="0" w:color="152935"/>
          <w:insideV w:val="single" w:sz="8" w:space="0" w:color="15293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"/>
        <w:gridCol w:w="1032"/>
        <w:gridCol w:w="1092"/>
        <w:gridCol w:w="1476"/>
        <w:gridCol w:w="1476"/>
      </w:tblGrid>
      <w:tr w:rsidR="00AA5700">
        <w:trPr>
          <w:trHeight w:val="798"/>
        </w:trPr>
        <w:tc>
          <w:tcPr>
            <w:tcW w:w="797" w:type="dxa"/>
            <w:tcBorders>
              <w:top w:val="nil"/>
              <w:left w:val="nil"/>
              <w:right w:val="nil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20"/>
              </w:rPr>
            </w:pPr>
          </w:p>
          <w:p w:rsidR="00AA5700" w:rsidRDefault="00AA5700">
            <w:pPr>
              <w:pStyle w:val="TableParagraph"/>
              <w:spacing w:before="5"/>
              <w:rPr>
                <w:rFonts w:ascii="Times New Roman"/>
                <w:sz w:val="17"/>
              </w:rPr>
            </w:pPr>
          </w:p>
          <w:p w:rsidR="00AA5700" w:rsidRDefault="00CD7474">
            <w:pPr>
              <w:pStyle w:val="TableParagraph"/>
              <w:ind w:left="69"/>
              <w:rPr>
                <w:sz w:val="18"/>
              </w:rPr>
            </w:pPr>
            <w:r>
              <w:rPr>
                <w:color w:val="25495F"/>
                <w:sz w:val="18"/>
              </w:rPr>
              <w:t>Model</w:t>
            </w:r>
          </w:p>
        </w:tc>
        <w:tc>
          <w:tcPr>
            <w:tcW w:w="1032" w:type="dxa"/>
            <w:tcBorders>
              <w:top w:val="nil"/>
              <w:left w:val="nil"/>
              <w:right w:val="single" w:sz="8" w:space="0" w:color="DFDFDF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20"/>
              </w:rPr>
            </w:pPr>
          </w:p>
          <w:p w:rsidR="00AA5700" w:rsidRDefault="00AA5700">
            <w:pPr>
              <w:pStyle w:val="TableParagraph"/>
              <w:spacing w:before="5"/>
              <w:rPr>
                <w:rFonts w:ascii="Times New Roman"/>
                <w:sz w:val="17"/>
              </w:rPr>
            </w:pPr>
          </w:p>
          <w:p w:rsidR="00AA5700" w:rsidRDefault="00CD7474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color w:val="25495F"/>
                <w:w w:val="99"/>
                <w:sz w:val="18"/>
              </w:rPr>
              <w:t>R</w:t>
            </w:r>
          </w:p>
        </w:tc>
        <w:tc>
          <w:tcPr>
            <w:tcW w:w="1092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20"/>
              </w:rPr>
            </w:pPr>
          </w:p>
          <w:p w:rsidR="00AA5700" w:rsidRDefault="00AA5700">
            <w:pPr>
              <w:pStyle w:val="TableParagraph"/>
              <w:spacing w:before="5"/>
              <w:rPr>
                <w:rFonts w:ascii="Times New Roman"/>
                <w:sz w:val="17"/>
              </w:rPr>
            </w:pPr>
          </w:p>
          <w:p w:rsidR="00AA5700" w:rsidRDefault="00CD7474">
            <w:pPr>
              <w:pStyle w:val="TableParagraph"/>
              <w:ind w:left="163"/>
              <w:rPr>
                <w:sz w:val="18"/>
              </w:rPr>
            </w:pPr>
            <w:r>
              <w:rPr>
                <w:color w:val="25495F"/>
                <w:sz w:val="18"/>
              </w:rPr>
              <w:t>R</w:t>
            </w:r>
            <w:r>
              <w:rPr>
                <w:color w:val="25495F"/>
                <w:spacing w:val="-1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Square</w:t>
            </w:r>
          </w:p>
        </w:tc>
        <w:tc>
          <w:tcPr>
            <w:tcW w:w="1476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2" w:line="369" w:lineRule="auto"/>
              <w:ind w:left="444" w:right="263" w:hanging="152"/>
              <w:rPr>
                <w:sz w:val="18"/>
              </w:rPr>
            </w:pPr>
            <w:r>
              <w:rPr>
                <w:color w:val="25495F"/>
                <w:sz w:val="18"/>
              </w:rPr>
              <w:t>Adjusted R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Square</w:t>
            </w:r>
          </w:p>
        </w:tc>
        <w:tc>
          <w:tcPr>
            <w:tcW w:w="1476" w:type="dxa"/>
            <w:tcBorders>
              <w:top w:val="nil"/>
              <w:left w:val="single" w:sz="8" w:space="0" w:color="DFDFDF"/>
              <w:right w:val="nil"/>
            </w:tcBorders>
          </w:tcPr>
          <w:p w:rsidR="00AA5700" w:rsidRDefault="00CD7474">
            <w:pPr>
              <w:pStyle w:val="TableParagraph"/>
              <w:spacing w:before="112" w:line="369" w:lineRule="auto"/>
              <w:ind w:left="391" w:right="70" w:hanging="286"/>
              <w:rPr>
                <w:sz w:val="18"/>
              </w:rPr>
            </w:pPr>
            <w:r>
              <w:rPr>
                <w:color w:val="25495F"/>
                <w:sz w:val="18"/>
              </w:rPr>
              <w:t>Std. Error of the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Estimate</w:t>
            </w:r>
          </w:p>
        </w:tc>
      </w:tr>
      <w:tr w:rsidR="00AA5700">
        <w:trPr>
          <w:trHeight w:val="481"/>
        </w:trPr>
        <w:tc>
          <w:tcPr>
            <w:tcW w:w="797" w:type="dxa"/>
            <w:tcBorders>
              <w:left w:val="nil"/>
              <w:right w:val="nil"/>
            </w:tcBorders>
            <w:shd w:val="clear" w:color="auto" w:fill="DFDFDF"/>
          </w:tcPr>
          <w:p w:rsidR="00AA5700" w:rsidRDefault="00CD747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color w:val="25495F"/>
                <w:w w:val="99"/>
                <w:sz w:val="18"/>
              </w:rPr>
              <w:t>1</w:t>
            </w:r>
          </w:p>
        </w:tc>
        <w:tc>
          <w:tcPr>
            <w:tcW w:w="1032" w:type="dxa"/>
            <w:tcBorders>
              <w:left w:val="nil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0"/>
              <w:ind w:left="552"/>
              <w:rPr>
                <w:sz w:val="12"/>
              </w:rPr>
            </w:pPr>
            <w:r>
              <w:rPr>
                <w:color w:val="000104"/>
                <w:sz w:val="18"/>
              </w:rPr>
              <w:t>.884</w:t>
            </w:r>
            <w:r>
              <w:rPr>
                <w:color w:val="000104"/>
                <w:position w:val="6"/>
                <w:sz w:val="12"/>
              </w:rPr>
              <w:t>a</w:t>
            </w:r>
          </w:p>
        </w:tc>
        <w:tc>
          <w:tcPr>
            <w:tcW w:w="1092" w:type="dxa"/>
            <w:tcBorders>
              <w:left w:val="single" w:sz="8" w:space="0" w:color="DFDFDF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4"/>
              <w:ind w:left="669"/>
              <w:rPr>
                <w:sz w:val="18"/>
              </w:rPr>
            </w:pPr>
            <w:r>
              <w:rPr>
                <w:color w:val="000104"/>
                <w:sz w:val="18"/>
              </w:rPr>
              <w:t>.782</w:t>
            </w:r>
          </w:p>
        </w:tc>
        <w:tc>
          <w:tcPr>
            <w:tcW w:w="1476" w:type="dxa"/>
            <w:tcBorders>
              <w:left w:val="single" w:sz="8" w:space="0" w:color="DFDFDF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4"/>
              <w:ind w:right="48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.780</w:t>
            </w:r>
          </w:p>
        </w:tc>
        <w:tc>
          <w:tcPr>
            <w:tcW w:w="1476" w:type="dxa"/>
            <w:tcBorders>
              <w:left w:val="single" w:sz="8" w:space="0" w:color="DFDFDF"/>
              <w:right w:val="nil"/>
            </w:tcBorders>
          </w:tcPr>
          <w:p w:rsidR="00AA5700" w:rsidRDefault="00CD7474">
            <w:pPr>
              <w:pStyle w:val="TableParagraph"/>
              <w:spacing w:before="114"/>
              <w:ind w:left="867"/>
              <w:rPr>
                <w:sz w:val="18"/>
              </w:rPr>
            </w:pPr>
            <w:r>
              <w:rPr>
                <w:color w:val="000104"/>
                <w:sz w:val="18"/>
              </w:rPr>
              <w:t>.31513</w:t>
            </w:r>
          </w:p>
        </w:tc>
      </w:tr>
    </w:tbl>
    <w:p w:rsidR="00AA5700" w:rsidRDefault="00AA5700">
      <w:pPr>
        <w:rPr>
          <w:sz w:val="18"/>
        </w:rPr>
        <w:sectPr w:rsidR="00AA5700">
          <w:pgSz w:w="12240" w:h="15840"/>
          <w:pgMar w:top="1360" w:right="1300" w:bottom="280" w:left="1300" w:header="720" w:footer="720" w:gutter="0"/>
          <w:cols w:space="720"/>
        </w:sectPr>
      </w:pPr>
    </w:p>
    <w:p w:rsidR="00AA5700" w:rsidRDefault="00AA5700">
      <w:pPr>
        <w:pStyle w:val="BodyText"/>
      </w:pPr>
    </w:p>
    <w:p w:rsidR="00AA5700" w:rsidRDefault="00AA5700">
      <w:pPr>
        <w:pStyle w:val="BodyText"/>
        <w:spacing w:before="1"/>
        <w:rPr>
          <w:sz w:val="21"/>
        </w:rPr>
      </w:pPr>
    </w:p>
    <w:p w:rsidR="00AA5700" w:rsidRDefault="00CD7474">
      <w:pPr>
        <w:spacing w:before="99" w:after="4"/>
        <w:ind w:left="4127" w:right="4136"/>
        <w:jc w:val="center"/>
        <w:rPr>
          <w:rFonts w:ascii="Arial"/>
          <w:b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02304" behindDoc="1" locked="0" layoutInCell="1" allowOverlap="1">
                <wp:simplePos x="0" y="0"/>
                <wp:positionH relativeFrom="page">
                  <wp:posOffset>1264920</wp:posOffset>
                </wp:positionH>
                <wp:positionV relativeFrom="paragraph">
                  <wp:posOffset>226060</wp:posOffset>
                </wp:positionV>
                <wp:extent cx="5233035" cy="1867535"/>
                <wp:effectExtent l="0" t="0" r="0" b="0"/>
                <wp:wrapNone/>
                <wp:docPr id="1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3035" cy="1867535"/>
                          <a:chOff x="1992" y="356"/>
                          <a:chExt cx="8241" cy="2941"/>
                        </a:xfrm>
                      </wpg:grpSpPr>
                      <wps:wsp>
                        <wps:cNvPr id="20" name="AutoShape 12"/>
                        <wps:cNvSpPr>
                          <a:spLocks/>
                        </wps:cNvSpPr>
                        <wps:spPr bwMode="auto">
                          <a:xfrm>
                            <a:off x="1992" y="355"/>
                            <a:ext cx="8241" cy="2941"/>
                          </a:xfrm>
                          <a:custGeom>
                            <a:avLst/>
                            <a:gdLst>
                              <a:gd name="T0" fmla="+- 0 1992 1992"/>
                              <a:gd name="T1" fmla="*/ T0 w 8241"/>
                              <a:gd name="T2" fmla="+- 0 356 356"/>
                              <a:gd name="T3" fmla="*/ 356 h 2941"/>
                              <a:gd name="T4" fmla="+- 0 4023 1992"/>
                              <a:gd name="T5" fmla="*/ T4 w 8241"/>
                              <a:gd name="T6" fmla="+- 0 1316 356"/>
                              <a:gd name="T7" fmla="*/ 1316 h 2941"/>
                              <a:gd name="T8" fmla="+- 0 5351 1992"/>
                              <a:gd name="T9" fmla="*/ T8 w 8241"/>
                              <a:gd name="T10" fmla="+- 0 1676 356"/>
                              <a:gd name="T11" fmla="*/ 1676 h 2941"/>
                              <a:gd name="T12" fmla="+- 0 4023 1992"/>
                              <a:gd name="T13" fmla="*/ T12 w 8241"/>
                              <a:gd name="T14" fmla="+- 0 1997 356"/>
                              <a:gd name="T15" fmla="*/ 1997 h 2941"/>
                              <a:gd name="T16" fmla="+- 0 5351 1992"/>
                              <a:gd name="T17" fmla="*/ T16 w 8241"/>
                              <a:gd name="T18" fmla="+- 0 1676 356"/>
                              <a:gd name="T19" fmla="*/ 1676 h 2941"/>
                              <a:gd name="T20" fmla="+- 0 4023 1992"/>
                              <a:gd name="T21" fmla="*/ T20 w 8241"/>
                              <a:gd name="T22" fmla="+- 0 1337 356"/>
                              <a:gd name="T23" fmla="*/ 1337 h 2941"/>
                              <a:gd name="T24" fmla="+- 0 5351 1992"/>
                              <a:gd name="T25" fmla="*/ T24 w 8241"/>
                              <a:gd name="T26" fmla="+- 0 1657 356"/>
                              <a:gd name="T27" fmla="*/ 1657 h 2941"/>
                              <a:gd name="T28" fmla="+- 0 6690 1992"/>
                              <a:gd name="T29" fmla="*/ T28 w 8241"/>
                              <a:gd name="T30" fmla="+- 0 1676 356"/>
                              <a:gd name="T31" fmla="*/ 1676 h 2941"/>
                              <a:gd name="T32" fmla="+- 0 5372 1992"/>
                              <a:gd name="T33" fmla="*/ T32 w 8241"/>
                              <a:gd name="T34" fmla="+- 0 1997 356"/>
                              <a:gd name="T35" fmla="*/ 1997 h 2941"/>
                              <a:gd name="T36" fmla="+- 0 6690 1992"/>
                              <a:gd name="T37" fmla="*/ T36 w 8241"/>
                              <a:gd name="T38" fmla="+- 0 1676 356"/>
                              <a:gd name="T39" fmla="*/ 1676 h 2941"/>
                              <a:gd name="T40" fmla="+- 0 5372 1992"/>
                              <a:gd name="T41" fmla="*/ T40 w 8241"/>
                              <a:gd name="T42" fmla="+- 0 1337 356"/>
                              <a:gd name="T43" fmla="*/ 1337 h 2941"/>
                              <a:gd name="T44" fmla="+- 0 6690 1992"/>
                              <a:gd name="T45" fmla="*/ T44 w 8241"/>
                              <a:gd name="T46" fmla="+- 0 1657 356"/>
                              <a:gd name="T47" fmla="*/ 1657 h 2941"/>
                              <a:gd name="T48" fmla="+- 0 6690 1992"/>
                              <a:gd name="T49" fmla="*/ T48 w 8241"/>
                              <a:gd name="T50" fmla="+- 0 997 356"/>
                              <a:gd name="T51" fmla="*/ 997 h 2941"/>
                              <a:gd name="T52" fmla="+- 0 6690 1992"/>
                              <a:gd name="T53" fmla="*/ T52 w 8241"/>
                              <a:gd name="T54" fmla="+- 0 356 356"/>
                              <a:gd name="T55" fmla="*/ 356 h 2941"/>
                              <a:gd name="T56" fmla="+- 0 4023 1992"/>
                              <a:gd name="T57" fmla="*/ T56 w 8241"/>
                              <a:gd name="T58" fmla="+- 0 997 356"/>
                              <a:gd name="T59" fmla="*/ 997 h 2941"/>
                              <a:gd name="T60" fmla="+- 0 5351 1992"/>
                              <a:gd name="T61" fmla="*/ T60 w 8241"/>
                              <a:gd name="T62" fmla="+- 0 1316 356"/>
                              <a:gd name="T63" fmla="*/ 1316 h 2941"/>
                              <a:gd name="T64" fmla="+- 0 5372 1992"/>
                              <a:gd name="T65" fmla="*/ T64 w 8241"/>
                              <a:gd name="T66" fmla="+- 0 997 356"/>
                              <a:gd name="T67" fmla="*/ 997 h 2941"/>
                              <a:gd name="T68" fmla="+- 0 6690 1992"/>
                              <a:gd name="T69" fmla="*/ T68 w 8241"/>
                              <a:gd name="T70" fmla="+- 0 1316 356"/>
                              <a:gd name="T71" fmla="*/ 1316 h 2941"/>
                              <a:gd name="T72" fmla="+- 0 8166 1992"/>
                              <a:gd name="T73" fmla="*/ T72 w 8241"/>
                              <a:gd name="T74" fmla="+- 0 1676 356"/>
                              <a:gd name="T75" fmla="*/ 1676 h 2941"/>
                              <a:gd name="T76" fmla="+- 0 6709 1992"/>
                              <a:gd name="T77" fmla="*/ T76 w 8241"/>
                              <a:gd name="T78" fmla="+- 0 1997 356"/>
                              <a:gd name="T79" fmla="*/ 1997 h 2941"/>
                              <a:gd name="T80" fmla="+- 0 8166 1992"/>
                              <a:gd name="T81" fmla="*/ T80 w 8241"/>
                              <a:gd name="T82" fmla="+- 0 1676 356"/>
                              <a:gd name="T83" fmla="*/ 1676 h 2941"/>
                              <a:gd name="T84" fmla="+- 0 6709 1992"/>
                              <a:gd name="T85" fmla="*/ T84 w 8241"/>
                              <a:gd name="T86" fmla="+- 0 1337 356"/>
                              <a:gd name="T87" fmla="*/ 1337 h 2941"/>
                              <a:gd name="T88" fmla="+- 0 8166 1992"/>
                              <a:gd name="T89" fmla="*/ T88 w 8241"/>
                              <a:gd name="T90" fmla="+- 0 1657 356"/>
                              <a:gd name="T91" fmla="*/ 1657 h 2941"/>
                              <a:gd name="T92" fmla="+- 0 8166 1992"/>
                              <a:gd name="T93" fmla="*/ T92 w 8241"/>
                              <a:gd name="T94" fmla="+- 0 356 356"/>
                              <a:gd name="T95" fmla="*/ 356 h 2941"/>
                              <a:gd name="T96" fmla="+- 0 6709 1992"/>
                              <a:gd name="T97" fmla="*/ T96 w 8241"/>
                              <a:gd name="T98" fmla="+- 0 997 356"/>
                              <a:gd name="T99" fmla="*/ 997 h 2941"/>
                              <a:gd name="T100" fmla="+- 0 8166 1992"/>
                              <a:gd name="T101" fmla="*/ T100 w 8241"/>
                              <a:gd name="T102" fmla="+- 0 1316 356"/>
                              <a:gd name="T103" fmla="*/ 1316 h 2941"/>
                              <a:gd name="T104" fmla="+- 0 8166 1992"/>
                              <a:gd name="T105" fmla="*/ T104 w 8241"/>
                              <a:gd name="T106" fmla="+- 0 356 356"/>
                              <a:gd name="T107" fmla="*/ 356 h 2941"/>
                              <a:gd name="T108" fmla="+- 0 3185 1992"/>
                              <a:gd name="T109" fmla="*/ T108 w 8241"/>
                              <a:gd name="T110" fmla="+- 0 2816 356"/>
                              <a:gd name="T111" fmla="*/ 2816 h 2941"/>
                              <a:gd name="T112" fmla="+- 0 9057 1992"/>
                              <a:gd name="T113" fmla="*/ T112 w 8241"/>
                              <a:gd name="T114" fmla="+- 0 3296 356"/>
                              <a:gd name="T115" fmla="*/ 3296 h 2941"/>
                              <a:gd name="T116" fmla="+- 0 9194 1992"/>
                              <a:gd name="T117" fmla="*/ T116 w 8241"/>
                              <a:gd name="T118" fmla="+- 0 1676 356"/>
                              <a:gd name="T119" fmla="*/ 1676 h 2941"/>
                              <a:gd name="T120" fmla="+- 0 8185 1992"/>
                              <a:gd name="T121" fmla="*/ T120 w 8241"/>
                              <a:gd name="T122" fmla="+- 0 1997 356"/>
                              <a:gd name="T123" fmla="*/ 1997 h 2941"/>
                              <a:gd name="T124" fmla="+- 0 9194 1992"/>
                              <a:gd name="T125" fmla="*/ T124 w 8241"/>
                              <a:gd name="T126" fmla="+- 0 1676 356"/>
                              <a:gd name="T127" fmla="*/ 1676 h 2941"/>
                              <a:gd name="T128" fmla="+- 0 8185 1992"/>
                              <a:gd name="T129" fmla="*/ T128 w 8241"/>
                              <a:gd name="T130" fmla="+- 0 1337 356"/>
                              <a:gd name="T131" fmla="*/ 1337 h 2941"/>
                              <a:gd name="T132" fmla="+- 0 9194 1992"/>
                              <a:gd name="T133" fmla="*/ T132 w 8241"/>
                              <a:gd name="T134" fmla="+- 0 1657 356"/>
                              <a:gd name="T135" fmla="*/ 1657 h 2941"/>
                              <a:gd name="T136" fmla="+- 0 9194 1992"/>
                              <a:gd name="T137" fmla="*/ T136 w 8241"/>
                              <a:gd name="T138" fmla="+- 0 356 356"/>
                              <a:gd name="T139" fmla="*/ 356 h 2941"/>
                              <a:gd name="T140" fmla="+- 0 8185 1992"/>
                              <a:gd name="T141" fmla="*/ T140 w 8241"/>
                              <a:gd name="T142" fmla="+- 0 1316 356"/>
                              <a:gd name="T143" fmla="*/ 1316 h 2941"/>
                              <a:gd name="T144" fmla="+- 0 9194 1992"/>
                              <a:gd name="T145" fmla="*/ T144 w 8241"/>
                              <a:gd name="T146" fmla="+- 0 356 356"/>
                              <a:gd name="T147" fmla="*/ 356 h 2941"/>
                              <a:gd name="T148" fmla="+- 0 1992 1992"/>
                              <a:gd name="T149" fmla="*/ T148 w 8241"/>
                              <a:gd name="T150" fmla="+- 0 2017 356"/>
                              <a:gd name="T151" fmla="*/ 2017 h 2941"/>
                              <a:gd name="T152" fmla="+- 0 3185 1992"/>
                              <a:gd name="T153" fmla="*/ T152 w 8241"/>
                              <a:gd name="T154" fmla="+- 0 2336 356"/>
                              <a:gd name="T155" fmla="*/ 2336 h 2941"/>
                              <a:gd name="T156" fmla="+- 0 9057 1992"/>
                              <a:gd name="T157" fmla="*/ T156 w 8241"/>
                              <a:gd name="T158" fmla="+- 0 2816 356"/>
                              <a:gd name="T159" fmla="*/ 2816 h 2941"/>
                              <a:gd name="T160" fmla="+- 0 10233 1992"/>
                              <a:gd name="T161" fmla="*/ T160 w 8241"/>
                              <a:gd name="T162" fmla="+- 0 2336 356"/>
                              <a:gd name="T163" fmla="*/ 2336 h 2941"/>
                              <a:gd name="T164" fmla="+- 0 10233 1992"/>
                              <a:gd name="T165" fmla="*/ T164 w 8241"/>
                              <a:gd name="T166" fmla="+- 0 1676 356"/>
                              <a:gd name="T167" fmla="*/ 1676 h 2941"/>
                              <a:gd name="T168" fmla="+- 0 9216 1992"/>
                              <a:gd name="T169" fmla="*/ T168 w 8241"/>
                              <a:gd name="T170" fmla="+- 0 1997 356"/>
                              <a:gd name="T171" fmla="*/ 1997 h 2941"/>
                              <a:gd name="T172" fmla="+- 0 10233 1992"/>
                              <a:gd name="T173" fmla="*/ T172 w 8241"/>
                              <a:gd name="T174" fmla="+- 0 1676 356"/>
                              <a:gd name="T175" fmla="*/ 1676 h 2941"/>
                              <a:gd name="T176" fmla="+- 0 9216 1992"/>
                              <a:gd name="T177" fmla="*/ T176 w 8241"/>
                              <a:gd name="T178" fmla="+- 0 1337 356"/>
                              <a:gd name="T179" fmla="*/ 1337 h 2941"/>
                              <a:gd name="T180" fmla="+- 0 10233 1992"/>
                              <a:gd name="T181" fmla="*/ T180 w 8241"/>
                              <a:gd name="T182" fmla="+- 0 1657 356"/>
                              <a:gd name="T183" fmla="*/ 1657 h 2941"/>
                              <a:gd name="T184" fmla="+- 0 10233 1992"/>
                              <a:gd name="T185" fmla="*/ T184 w 8241"/>
                              <a:gd name="T186" fmla="+- 0 356 356"/>
                              <a:gd name="T187" fmla="*/ 356 h 2941"/>
                              <a:gd name="T188" fmla="+- 0 9216 1992"/>
                              <a:gd name="T189" fmla="*/ T188 w 8241"/>
                              <a:gd name="T190" fmla="+- 0 1316 356"/>
                              <a:gd name="T191" fmla="*/ 1316 h 2941"/>
                              <a:gd name="T192" fmla="+- 0 10233 1992"/>
                              <a:gd name="T193" fmla="*/ T192 w 8241"/>
                              <a:gd name="T194" fmla="+- 0 356 356"/>
                              <a:gd name="T195" fmla="*/ 356 h 29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8241" h="2941">
                                <a:moveTo>
                                  <a:pt x="20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60"/>
                                </a:lnTo>
                                <a:lnTo>
                                  <a:pt x="2031" y="960"/>
                                </a:lnTo>
                                <a:lnTo>
                                  <a:pt x="2031" y="0"/>
                                </a:lnTo>
                                <a:close/>
                                <a:moveTo>
                                  <a:pt x="3359" y="1320"/>
                                </a:moveTo>
                                <a:lnTo>
                                  <a:pt x="2031" y="1320"/>
                                </a:lnTo>
                                <a:lnTo>
                                  <a:pt x="2031" y="1641"/>
                                </a:lnTo>
                                <a:lnTo>
                                  <a:pt x="3359" y="1641"/>
                                </a:lnTo>
                                <a:lnTo>
                                  <a:pt x="3359" y="1320"/>
                                </a:lnTo>
                                <a:close/>
                                <a:moveTo>
                                  <a:pt x="3359" y="981"/>
                                </a:moveTo>
                                <a:lnTo>
                                  <a:pt x="2031" y="981"/>
                                </a:lnTo>
                                <a:lnTo>
                                  <a:pt x="2031" y="1301"/>
                                </a:lnTo>
                                <a:lnTo>
                                  <a:pt x="3359" y="1301"/>
                                </a:lnTo>
                                <a:lnTo>
                                  <a:pt x="3359" y="981"/>
                                </a:lnTo>
                                <a:close/>
                                <a:moveTo>
                                  <a:pt x="4698" y="1320"/>
                                </a:moveTo>
                                <a:lnTo>
                                  <a:pt x="3380" y="1320"/>
                                </a:lnTo>
                                <a:lnTo>
                                  <a:pt x="3380" y="1641"/>
                                </a:lnTo>
                                <a:lnTo>
                                  <a:pt x="4698" y="1641"/>
                                </a:lnTo>
                                <a:lnTo>
                                  <a:pt x="4698" y="1320"/>
                                </a:lnTo>
                                <a:close/>
                                <a:moveTo>
                                  <a:pt x="4698" y="981"/>
                                </a:moveTo>
                                <a:lnTo>
                                  <a:pt x="3380" y="981"/>
                                </a:lnTo>
                                <a:lnTo>
                                  <a:pt x="3380" y="1301"/>
                                </a:lnTo>
                                <a:lnTo>
                                  <a:pt x="4698" y="1301"/>
                                </a:lnTo>
                                <a:lnTo>
                                  <a:pt x="4698" y="981"/>
                                </a:lnTo>
                                <a:close/>
                                <a:moveTo>
                                  <a:pt x="4698" y="641"/>
                                </a:moveTo>
                                <a:lnTo>
                                  <a:pt x="4698" y="641"/>
                                </a:lnTo>
                                <a:lnTo>
                                  <a:pt x="4698" y="0"/>
                                </a:lnTo>
                                <a:lnTo>
                                  <a:pt x="2031" y="0"/>
                                </a:lnTo>
                                <a:lnTo>
                                  <a:pt x="2031" y="641"/>
                                </a:lnTo>
                                <a:lnTo>
                                  <a:pt x="2031" y="960"/>
                                </a:lnTo>
                                <a:lnTo>
                                  <a:pt x="3359" y="960"/>
                                </a:lnTo>
                                <a:lnTo>
                                  <a:pt x="3359" y="641"/>
                                </a:lnTo>
                                <a:lnTo>
                                  <a:pt x="3380" y="641"/>
                                </a:lnTo>
                                <a:lnTo>
                                  <a:pt x="3380" y="960"/>
                                </a:lnTo>
                                <a:lnTo>
                                  <a:pt x="4698" y="960"/>
                                </a:lnTo>
                                <a:lnTo>
                                  <a:pt x="4698" y="641"/>
                                </a:lnTo>
                                <a:close/>
                                <a:moveTo>
                                  <a:pt x="6174" y="1320"/>
                                </a:moveTo>
                                <a:lnTo>
                                  <a:pt x="4717" y="1320"/>
                                </a:lnTo>
                                <a:lnTo>
                                  <a:pt x="4717" y="1641"/>
                                </a:lnTo>
                                <a:lnTo>
                                  <a:pt x="6174" y="1641"/>
                                </a:lnTo>
                                <a:lnTo>
                                  <a:pt x="6174" y="1320"/>
                                </a:lnTo>
                                <a:close/>
                                <a:moveTo>
                                  <a:pt x="6174" y="981"/>
                                </a:moveTo>
                                <a:lnTo>
                                  <a:pt x="4717" y="981"/>
                                </a:lnTo>
                                <a:lnTo>
                                  <a:pt x="4717" y="1301"/>
                                </a:lnTo>
                                <a:lnTo>
                                  <a:pt x="6174" y="1301"/>
                                </a:lnTo>
                                <a:lnTo>
                                  <a:pt x="6174" y="981"/>
                                </a:lnTo>
                                <a:close/>
                                <a:moveTo>
                                  <a:pt x="6174" y="0"/>
                                </a:moveTo>
                                <a:lnTo>
                                  <a:pt x="4717" y="0"/>
                                </a:lnTo>
                                <a:lnTo>
                                  <a:pt x="4717" y="641"/>
                                </a:lnTo>
                                <a:lnTo>
                                  <a:pt x="4717" y="960"/>
                                </a:lnTo>
                                <a:lnTo>
                                  <a:pt x="6174" y="960"/>
                                </a:lnTo>
                                <a:lnTo>
                                  <a:pt x="6174" y="641"/>
                                </a:lnTo>
                                <a:lnTo>
                                  <a:pt x="6174" y="0"/>
                                </a:lnTo>
                                <a:close/>
                                <a:moveTo>
                                  <a:pt x="7065" y="2460"/>
                                </a:moveTo>
                                <a:lnTo>
                                  <a:pt x="1193" y="2460"/>
                                </a:lnTo>
                                <a:lnTo>
                                  <a:pt x="1193" y="2940"/>
                                </a:lnTo>
                                <a:lnTo>
                                  <a:pt x="7065" y="2940"/>
                                </a:lnTo>
                                <a:lnTo>
                                  <a:pt x="7065" y="2460"/>
                                </a:lnTo>
                                <a:close/>
                                <a:moveTo>
                                  <a:pt x="7202" y="1320"/>
                                </a:moveTo>
                                <a:lnTo>
                                  <a:pt x="6193" y="1320"/>
                                </a:lnTo>
                                <a:lnTo>
                                  <a:pt x="6193" y="1641"/>
                                </a:lnTo>
                                <a:lnTo>
                                  <a:pt x="7202" y="1641"/>
                                </a:lnTo>
                                <a:lnTo>
                                  <a:pt x="7202" y="1320"/>
                                </a:lnTo>
                                <a:close/>
                                <a:moveTo>
                                  <a:pt x="7202" y="981"/>
                                </a:moveTo>
                                <a:lnTo>
                                  <a:pt x="6193" y="981"/>
                                </a:lnTo>
                                <a:lnTo>
                                  <a:pt x="6193" y="1301"/>
                                </a:lnTo>
                                <a:lnTo>
                                  <a:pt x="7202" y="1301"/>
                                </a:lnTo>
                                <a:lnTo>
                                  <a:pt x="7202" y="981"/>
                                </a:lnTo>
                                <a:close/>
                                <a:moveTo>
                                  <a:pt x="7202" y="0"/>
                                </a:moveTo>
                                <a:lnTo>
                                  <a:pt x="6193" y="0"/>
                                </a:lnTo>
                                <a:lnTo>
                                  <a:pt x="6193" y="960"/>
                                </a:lnTo>
                                <a:lnTo>
                                  <a:pt x="7202" y="960"/>
                                </a:lnTo>
                                <a:lnTo>
                                  <a:pt x="7202" y="0"/>
                                </a:lnTo>
                                <a:close/>
                                <a:moveTo>
                                  <a:pt x="8241" y="1661"/>
                                </a:moveTo>
                                <a:lnTo>
                                  <a:pt x="0" y="1661"/>
                                </a:lnTo>
                                <a:lnTo>
                                  <a:pt x="0" y="1980"/>
                                </a:lnTo>
                                <a:lnTo>
                                  <a:pt x="1193" y="1980"/>
                                </a:lnTo>
                                <a:lnTo>
                                  <a:pt x="1193" y="2460"/>
                                </a:lnTo>
                                <a:lnTo>
                                  <a:pt x="7065" y="2460"/>
                                </a:lnTo>
                                <a:lnTo>
                                  <a:pt x="7065" y="1980"/>
                                </a:lnTo>
                                <a:lnTo>
                                  <a:pt x="8241" y="1980"/>
                                </a:lnTo>
                                <a:lnTo>
                                  <a:pt x="8241" y="1661"/>
                                </a:lnTo>
                                <a:close/>
                                <a:moveTo>
                                  <a:pt x="8241" y="1320"/>
                                </a:moveTo>
                                <a:lnTo>
                                  <a:pt x="7224" y="1320"/>
                                </a:lnTo>
                                <a:lnTo>
                                  <a:pt x="7224" y="1641"/>
                                </a:lnTo>
                                <a:lnTo>
                                  <a:pt x="8241" y="1641"/>
                                </a:lnTo>
                                <a:lnTo>
                                  <a:pt x="8241" y="1320"/>
                                </a:lnTo>
                                <a:close/>
                                <a:moveTo>
                                  <a:pt x="8241" y="981"/>
                                </a:moveTo>
                                <a:lnTo>
                                  <a:pt x="7224" y="981"/>
                                </a:lnTo>
                                <a:lnTo>
                                  <a:pt x="7224" y="1301"/>
                                </a:lnTo>
                                <a:lnTo>
                                  <a:pt x="8241" y="1301"/>
                                </a:lnTo>
                                <a:lnTo>
                                  <a:pt x="8241" y="981"/>
                                </a:lnTo>
                                <a:close/>
                                <a:moveTo>
                                  <a:pt x="8241" y="0"/>
                                </a:moveTo>
                                <a:lnTo>
                                  <a:pt x="7224" y="0"/>
                                </a:lnTo>
                                <a:lnTo>
                                  <a:pt x="7224" y="960"/>
                                </a:lnTo>
                                <a:lnTo>
                                  <a:pt x="8241" y="960"/>
                                </a:lnTo>
                                <a:lnTo>
                                  <a:pt x="82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992" y="355"/>
                            <a:ext cx="8241" cy="2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5700" w:rsidRDefault="00AA570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AA570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AA570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AA570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AA570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AA570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AA5700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AA5700" w:rsidRDefault="00CD7474">
                              <w:pPr>
                                <w:spacing w:before="163"/>
                                <w:ind w:left="59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a.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Dependent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Variable: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YKepercayaanPelanggan</w:t>
                              </w:r>
                            </w:p>
                            <w:p w:rsidR="00AA5700" w:rsidRDefault="00CD7474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454"/>
                                </w:tabs>
                                <w:spacing w:before="112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Predictors: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(Constant),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Rebranding</w:t>
                              </w:r>
                            </w:p>
                            <w:p w:rsidR="00AA5700" w:rsidRDefault="00AA5700">
                              <w:pPr>
                                <w:spacing w:before="9"/>
                                <w:rPr>
                                  <w:rFonts w:ascii="Arial MT"/>
                                  <w:sz w:val="23"/>
                                </w:rPr>
                              </w:pPr>
                            </w:p>
                            <w:p w:rsidR="00AA5700" w:rsidRDefault="00CD7474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454"/>
                                </w:tabs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Dependent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Variable: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YKepercayaanPelanggan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39" style="position:absolute;left:0;text-align:left;margin-left:99.6pt;margin-top:17.8pt;width:412.05pt;height:147.05pt;z-index:-16114176;mso-position-horizontal-relative:page" coordorigin="1992,356" coordsize="8241,29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">
                <v:shape id="AutoShape 12" o:spid="_x0000_s1040" style="position:absolute;left:1992;top:355;width:8241;height:2941;visibility:visible;mso-wrap-style:square;v-text-anchor:top" coordsize="8241,2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" path="m2031,l,,,960r2031,l2031,xm3359,1320r-1328,l2031,1641r1328,l3359,1320xm3359,981r-1328,l2031,1301r1328,l3359,981xm4698,1320r-1318,l3380,1641r1318,l4698,1320xm4698,981r-1318,l3380,1301r1318,l4698,981xm4698,641r,l4698,,2031,r,641l2031,960r1328,l3359,641r21,l3380,960r1318,l4698,641xm6174,1320r-1457,l4717,1641r1457,l6174,1320xm6174,981r-1457,l4717,1301r1457,l6174,981xm6174,l4717,r,641l4717,960r1457,l6174,641,6174,xm7065,2460r-5872,l1193,2940r5872,l7065,2460xm7202,1320r-1009,l6193,1641r1009,l7202,1320xm7202,981r-1009,l6193,1301r1009,l7202,981xm7202,l6193,r,960l7202,960,7202,xm8241,1661l,1661r,319l1193,1980r,480l7065,2460r,-480l8241,1980r,-319xm8241,1320r-1017,l7224,1641r1017,l8241,1320xm8241,981r-1017,l7224,1301r1017,l8241,981xm8241,l7224,r,960l8241,960,8241,xe" stroked="f">
                  <v:path arrowok="t" o:connecttype="custom" o:connectlocs="0,356;2031,1316;3359,1676;2031,1997;3359,1676;2031,1337;3359,1657;4698,1676;3380,1997;4698,1676;3380,1337;4698,1657;4698,997;4698,356;2031,997;3359,1316;3380,997;4698,1316;6174,1676;4717,1997;6174,1676;4717,1337;6174,1657;6174,356;4717,997;6174,1316;6174,356;1193,2816;7065,3296;7202,1676;6193,1997;7202,1676;6193,1337;7202,1657;7202,356;6193,1316;7202,356;0,2017;1193,2336;7065,2816;8241,2336;8241,1676;7224,1997;8241,1676;7224,1337;8241,1657;8241,356;7224,1316;8241,356" o:connectangles="0,0,0,0,0,0,0,0,0,0,0,0,0,0,0,0,0,0,0,0,0,0,0,0,0,0,0,0,0,0,0,0,0,0,0,0,0,0,0,0,0,0,0,0,0,0,0,0,0"/>
                </v:shape>
                <v:shape id="Text Box 11" o:spid="_x0000_s1041" type="#_x0000_t202" style="position:absolute;left:1992;top:355;width:8241;height:2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:rsidR="00AA5700" w:rsidRDefault="00AA5700">
                        <w:pPr>
                          <w:rPr>
                            <w:sz w:val="20"/>
                          </w:rPr>
                        </w:pPr>
                      </w:p>
                      <w:p w:rsidR="00AA5700" w:rsidRDefault="00AA5700">
                        <w:pPr>
                          <w:rPr>
                            <w:sz w:val="20"/>
                          </w:rPr>
                        </w:pPr>
                      </w:p>
                      <w:p w:rsidR="00AA5700" w:rsidRDefault="00AA5700">
                        <w:pPr>
                          <w:rPr>
                            <w:sz w:val="20"/>
                          </w:rPr>
                        </w:pPr>
                      </w:p>
                      <w:p w:rsidR="00AA5700" w:rsidRDefault="00AA5700">
                        <w:pPr>
                          <w:rPr>
                            <w:sz w:val="20"/>
                          </w:rPr>
                        </w:pPr>
                      </w:p>
                      <w:p w:rsidR="00AA5700" w:rsidRDefault="00AA5700">
                        <w:pPr>
                          <w:rPr>
                            <w:sz w:val="20"/>
                          </w:rPr>
                        </w:pPr>
                      </w:p>
                      <w:p w:rsidR="00AA5700" w:rsidRDefault="00AA5700">
                        <w:pPr>
                          <w:rPr>
                            <w:sz w:val="20"/>
                          </w:rPr>
                        </w:pPr>
                      </w:p>
                      <w:p w:rsidR="00AA5700" w:rsidRDefault="00AA5700">
                        <w:pPr>
                          <w:rPr>
                            <w:sz w:val="20"/>
                          </w:rPr>
                        </w:pPr>
                      </w:p>
                      <w:p w:rsidR="00AA5700" w:rsidRDefault="00CD7474">
                        <w:pPr>
                          <w:spacing w:before="163"/>
                          <w:ind w:left="59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a.</w:t>
                        </w:r>
                        <w:r>
                          <w:rPr>
                            <w:rFonts w:ascii="Arial MT"/>
                            <w:color w:val="000104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Dependent</w:t>
                        </w:r>
                        <w:r>
                          <w:rPr>
                            <w:rFonts w:ascii="Arial MT"/>
                            <w:color w:val="000104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Variable:</w:t>
                        </w:r>
                        <w:r>
                          <w:rPr>
                            <w:rFonts w:ascii="Arial MT"/>
                            <w:color w:val="000104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YKepercayaanPelanggan</w:t>
                        </w:r>
                      </w:p>
                      <w:p w:rsidR="00AA5700" w:rsidRDefault="00CD7474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454"/>
                          </w:tabs>
                          <w:spacing w:before="112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Predictors:</w:t>
                        </w:r>
                        <w:r>
                          <w:rPr>
                            <w:rFonts w:ascii="Arial MT"/>
                            <w:color w:val="000104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(Constant),</w:t>
                        </w:r>
                        <w:r>
                          <w:rPr>
                            <w:rFonts w:ascii="Arial MT"/>
                            <w:color w:val="000104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Rebranding</w:t>
                        </w:r>
                      </w:p>
                      <w:p w:rsidR="00AA5700" w:rsidRDefault="00AA5700">
                        <w:pPr>
                          <w:spacing w:before="9"/>
                          <w:rPr>
                            <w:rFonts w:ascii="Arial MT"/>
                            <w:sz w:val="23"/>
                          </w:rPr>
                        </w:pPr>
                      </w:p>
                      <w:p w:rsidR="00AA5700" w:rsidRDefault="00CD7474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454"/>
                          </w:tabs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Dependent</w:t>
                        </w:r>
                        <w:r>
                          <w:rPr>
                            <w:rFonts w:ascii="Arial MT"/>
                            <w:color w:val="000104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Variable:</w:t>
                        </w:r>
                        <w:r>
                          <w:rPr>
                            <w:rFonts w:ascii="Arial MT"/>
                            <w:color w:val="000104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YKepercayaanPelanggan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/>
          <w:b/>
          <w:color w:val="000104"/>
        </w:rPr>
        <w:t>Coefficients</w:t>
      </w:r>
      <w:r>
        <w:rPr>
          <w:rFonts w:ascii="Arial"/>
          <w:b/>
          <w:color w:val="000104"/>
          <w:vertAlign w:val="superscript"/>
        </w:rPr>
        <w:t>a</w:t>
      </w:r>
    </w:p>
    <w:tbl>
      <w:tblPr>
        <w:tblW w:w="0" w:type="auto"/>
        <w:tblInd w:w="699" w:type="dxa"/>
        <w:tblBorders>
          <w:top w:val="single" w:sz="8" w:space="0" w:color="DFDFDF"/>
          <w:left w:val="single" w:sz="8" w:space="0" w:color="DFDFDF"/>
          <w:bottom w:val="single" w:sz="8" w:space="0" w:color="DFDFDF"/>
          <w:right w:val="single" w:sz="8" w:space="0" w:color="DFDFDF"/>
          <w:insideH w:val="single" w:sz="8" w:space="0" w:color="DFDFDF"/>
          <w:insideV w:val="single" w:sz="8" w:space="0" w:color="DFDFD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"/>
        <w:gridCol w:w="1294"/>
        <w:gridCol w:w="1338"/>
        <w:gridCol w:w="1338"/>
        <w:gridCol w:w="1476"/>
        <w:gridCol w:w="1029"/>
        <w:gridCol w:w="1028"/>
      </w:tblGrid>
      <w:tr w:rsidR="00AA5700">
        <w:trPr>
          <w:trHeight w:val="630"/>
        </w:trPr>
        <w:tc>
          <w:tcPr>
            <w:tcW w:w="4707" w:type="dxa"/>
            <w:gridSpan w:val="4"/>
            <w:tcBorders>
              <w:top w:val="nil"/>
              <w:left w:val="nil"/>
              <w:bottom w:val="nil"/>
            </w:tcBorders>
          </w:tcPr>
          <w:p w:rsidR="00AA5700" w:rsidRDefault="00AA5700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A5700" w:rsidRDefault="00AA5700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:rsidR="00AA5700" w:rsidRDefault="00CD7474">
            <w:pPr>
              <w:pStyle w:val="TableParagraph"/>
              <w:spacing w:line="177" w:lineRule="exact"/>
              <w:ind w:left="2237"/>
              <w:rPr>
                <w:sz w:val="18"/>
              </w:rPr>
            </w:pPr>
            <w:r>
              <w:rPr>
                <w:color w:val="25495F"/>
                <w:sz w:val="18"/>
              </w:rPr>
              <w:t>Unstandardized</w:t>
            </w:r>
            <w:r>
              <w:rPr>
                <w:color w:val="25495F"/>
                <w:spacing w:val="-5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Coefficients</w:t>
            </w:r>
          </w:p>
        </w:tc>
        <w:tc>
          <w:tcPr>
            <w:tcW w:w="1476" w:type="dxa"/>
            <w:tcBorders>
              <w:top w:val="nil"/>
              <w:bottom w:val="nil"/>
            </w:tcBorders>
          </w:tcPr>
          <w:p w:rsidR="00AA5700" w:rsidRDefault="00CD7474">
            <w:pPr>
              <w:pStyle w:val="TableParagraph"/>
              <w:spacing w:line="322" w:lineRule="exact"/>
              <w:ind w:left="256" w:right="191" w:hanging="60"/>
              <w:rPr>
                <w:sz w:val="18"/>
              </w:rPr>
            </w:pPr>
            <w:r>
              <w:rPr>
                <w:color w:val="25495F"/>
                <w:spacing w:val="-1"/>
                <w:sz w:val="18"/>
              </w:rPr>
              <w:t>Standardized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Coefficients</w:t>
            </w:r>
          </w:p>
        </w:tc>
        <w:tc>
          <w:tcPr>
            <w:tcW w:w="1029" w:type="dxa"/>
            <w:vMerge w:val="restart"/>
            <w:tcBorders>
              <w:top w:val="nil"/>
              <w:bottom w:val="single" w:sz="8" w:space="0" w:color="152935"/>
            </w:tcBorders>
          </w:tcPr>
          <w:p w:rsidR="00AA5700" w:rsidRDefault="00AA5700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A5700" w:rsidRDefault="00AA5700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A5700" w:rsidRDefault="00AA5700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:rsidR="00AA5700" w:rsidRDefault="00CD7474">
            <w:pPr>
              <w:pStyle w:val="TableParagraph"/>
              <w:spacing w:line="187" w:lineRule="exact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t</w:t>
            </w:r>
          </w:p>
        </w:tc>
        <w:tc>
          <w:tcPr>
            <w:tcW w:w="1028" w:type="dxa"/>
            <w:vMerge w:val="restart"/>
            <w:tcBorders>
              <w:top w:val="nil"/>
              <w:bottom w:val="single" w:sz="8" w:space="0" w:color="152935"/>
              <w:right w:val="nil"/>
            </w:tcBorders>
          </w:tcPr>
          <w:p w:rsidR="00AA5700" w:rsidRDefault="00AA5700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A5700" w:rsidRDefault="00AA5700">
            <w:pPr>
              <w:pStyle w:val="TableParagraph"/>
              <w:rPr>
                <w:rFonts w:ascii="Arial"/>
                <w:b/>
                <w:sz w:val="20"/>
              </w:rPr>
            </w:pPr>
          </w:p>
          <w:p w:rsidR="00AA5700" w:rsidRDefault="00AA5700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:rsidR="00AA5700" w:rsidRDefault="00CD7474">
            <w:pPr>
              <w:pStyle w:val="TableParagraph"/>
              <w:spacing w:line="187" w:lineRule="exact"/>
              <w:ind w:left="336" w:right="331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Sig.</w:t>
            </w:r>
          </w:p>
        </w:tc>
      </w:tr>
      <w:tr w:rsidR="00AA5700">
        <w:trPr>
          <w:trHeight w:val="295"/>
        </w:trPr>
        <w:tc>
          <w:tcPr>
            <w:tcW w:w="737" w:type="dxa"/>
            <w:tcBorders>
              <w:top w:val="nil"/>
              <w:left w:val="nil"/>
              <w:bottom w:val="single" w:sz="8" w:space="0" w:color="152935"/>
              <w:right w:val="nil"/>
            </w:tcBorders>
          </w:tcPr>
          <w:p w:rsidR="00AA5700" w:rsidRDefault="00CD7474">
            <w:pPr>
              <w:pStyle w:val="TableParagraph"/>
              <w:spacing w:before="88" w:line="187" w:lineRule="exact"/>
              <w:ind w:left="59"/>
              <w:rPr>
                <w:sz w:val="18"/>
              </w:rPr>
            </w:pPr>
            <w:r>
              <w:rPr>
                <w:color w:val="25495F"/>
                <w:sz w:val="18"/>
              </w:rPr>
              <w:t>Model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152935"/>
              <w:right w:val="nil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88" w:line="187" w:lineRule="exact"/>
              <w:ind w:right="1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B</w:t>
            </w:r>
          </w:p>
        </w:tc>
        <w:tc>
          <w:tcPr>
            <w:tcW w:w="1338" w:type="dxa"/>
            <w:tcBorders>
              <w:top w:val="nil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88" w:line="187" w:lineRule="exact"/>
              <w:ind w:left="274"/>
              <w:rPr>
                <w:sz w:val="18"/>
              </w:rPr>
            </w:pPr>
            <w:r>
              <w:rPr>
                <w:color w:val="25495F"/>
                <w:sz w:val="18"/>
              </w:rPr>
              <w:t>Std. Error</w:t>
            </w:r>
          </w:p>
        </w:tc>
        <w:tc>
          <w:tcPr>
            <w:tcW w:w="1476" w:type="dxa"/>
            <w:tcBorders>
              <w:top w:val="nil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88" w:line="187" w:lineRule="exact"/>
              <w:ind w:left="522" w:right="522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Beta</w:t>
            </w:r>
          </w:p>
        </w:tc>
        <w:tc>
          <w:tcPr>
            <w:tcW w:w="1029" w:type="dxa"/>
            <w:vMerge/>
            <w:tcBorders>
              <w:top w:val="nil"/>
              <w:bottom w:val="single" w:sz="8" w:space="0" w:color="152935"/>
            </w:tcBorders>
          </w:tcPr>
          <w:p w:rsidR="00AA5700" w:rsidRDefault="00AA5700"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  <w:bottom w:val="single" w:sz="8" w:space="0" w:color="152935"/>
              <w:right w:val="nil"/>
            </w:tcBorders>
          </w:tcPr>
          <w:p w:rsidR="00AA5700" w:rsidRDefault="00AA5700">
            <w:pPr>
              <w:rPr>
                <w:sz w:val="2"/>
                <w:szCs w:val="2"/>
              </w:rPr>
            </w:pPr>
          </w:p>
        </w:tc>
      </w:tr>
      <w:tr w:rsidR="00AA5700">
        <w:trPr>
          <w:trHeight w:val="320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 w:rsidR="00AA5700" w:rsidRDefault="00CD7474">
            <w:pPr>
              <w:pStyle w:val="TableParagraph"/>
              <w:spacing w:before="114"/>
              <w:ind w:left="59"/>
              <w:rPr>
                <w:sz w:val="18"/>
              </w:rPr>
            </w:pPr>
            <w:r>
              <w:rPr>
                <w:color w:val="25495F"/>
                <w:w w:val="99"/>
                <w:sz w:val="18"/>
              </w:rPr>
              <w:t>1</w:t>
            </w:r>
          </w:p>
        </w:tc>
        <w:tc>
          <w:tcPr>
            <w:tcW w:w="1294" w:type="dxa"/>
            <w:tcBorders>
              <w:top w:val="single" w:sz="8" w:space="0" w:color="152935"/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 w:rsidR="00AA5700" w:rsidRDefault="00CD7474">
            <w:pPr>
              <w:pStyle w:val="TableParagraph"/>
              <w:spacing w:before="114" w:line="187" w:lineRule="exact"/>
              <w:ind w:left="62"/>
              <w:rPr>
                <w:sz w:val="18"/>
              </w:rPr>
            </w:pPr>
            <w:r>
              <w:rPr>
                <w:color w:val="25495F"/>
                <w:sz w:val="18"/>
              </w:rPr>
              <w:t>(Constant)</w:t>
            </w:r>
          </w:p>
        </w:tc>
        <w:tc>
          <w:tcPr>
            <w:tcW w:w="1338" w:type="dxa"/>
            <w:tcBorders>
              <w:top w:val="single" w:sz="8" w:space="0" w:color="152935"/>
              <w:left w:val="nil"/>
              <w:bottom w:val="single" w:sz="8" w:space="0" w:color="ADADAD"/>
            </w:tcBorders>
          </w:tcPr>
          <w:p w:rsidR="00AA5700" w:rsidRDefault="00CD7474">
            <w:pPr>
              <w:pStyle w:val="TableParagraph"/>
              <w:spacing w:before="114" w:line="187" w:lineRule="exact"/>
              <w:ind w:right="57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35.942</w:t>
            </w:r>
          </w:p>
        </w:tc>
        <w:tc>
          <w:tcPr>
            <w:tcW w:w="1338" w:type="dxa"/>
            <w:tcBorders>
              <w:top w:val="single" w:sz="8" w:space="0" w:color="152935"/>
              <w:bottom w:val="single" w:sz="8" w:space="0" w:color="ADADAD"/>
            </w:tcBorders>
          </w:tcPr>
          <w:p w:rsidR="00AA5700" w:rsidRDefault="00CD7474">
            <w:pPr>
              <w:pStyle w:val="TableParagraph"/>
              <w:spacing w:before="114" w:line="187" w:lineRule="exact"/>
              <w:ind w:right="55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.199</w:t>
            </w:r>
          </w:p>
        </w:tc>
        <w:tc>
          <w:tcPr>
            <w:tcW w:w="1476" w:type="dxa"/>
            <w:tcBorders>
              <w:top w:val="single" w:sz="8" w:space="0" w:color="152935"/>
              <w:bottom w:val="single" w:sz="8" w:space="0" w:color="ADADAD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9" w:type="dxa"/>
            <w:tcBorders>
              <w:top w:val="single" w:sz="8" w:space="0" w:color="152935"/>
              <w:bottom w:val="single" w:sz="8" w:space="0" w:color="ADADAD"/>
            </w:tcBorders>
          </w:tcPr>
          <w:p w:rsidR="00AA5700" w:rsidRDefault="00CD7474">
            <w:pPr>
              <w:pStyle w:val="TableParagraph"/>
              <w:spacing w:before="114" w:line="187" w:lineRule="exact"/>
              <w:ind w:right="57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180.400</w:t>
            </w:r>
          </w:p>
        </w:tc>
        <w:tc>
          <w:tcPr>
            <w:tcW w:w="1028" w:type="dxa"/>
            <w:tcBorders>
              <w:top w:val="single" w:sz="8" w:space="0" w:color="152935"/>
              <w:bottom w:val="single" w:sz="8" w:space="0" w:color="ADADAD"/>
              <w:right w:val="nil"/>
            </w:tcBorders>
          </w:tcPr>
          <w:p w:rsidR="00AA5700" w:rsidRDefault="00CD7474">
            <w:pPr>
              <w:pStyle w:val="TableParagraph"/>
              <w:spacing w:before="114" w:line="187" w:lineRule="exact"/>
              <w:ind w:right="53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.000</w:t>
            </w:r>
          </w:p>
        </w:tc>
      </w:tr>
      <w:tr w:rsidR="00AA5700">
        <w:trPr>
          <w:trHeight w:val="320"/>
        </w:trPr>
        <w:tc>
          <w:tcPr>
            <w:tcW w:w="737" w:type="dxa"/>
            <w:vMerge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 w:rsidR="00AA5700" w:rsidRDefault="00AA5700">
            <w:pPr>
              <w:rPr>
                <w:sz w:val="2"/>
                <w:szCs w:val="2"/>
              </w:rPr>
            </w:pPr>
          </w:p>
        </w:tc>
        <w:tc>
          <w:tcPr>
            <w:tcW w:w="1294" w:type="dxa"/>
            <w:tcBorders>
              <w:top w:val="single" w:sz="8" w:space="0" w:color="ADADAD"/>
              <w:left w:val="nil"/>
              <w:bottom w:val="single" w:sz="8" w:space="0" w:color="152935"/>
              <w:right w:val="nil"/>
            </w:tcBorders>
            <w:shd w:val="clear" w:color="auto" w:fill="DFDFDF"/>
          </w:tcPr>
          <w:p w:rsidR="00AA5700" w:rsidRDefault="00CD7474">
            <w:pPr>
              <w:pStyle w:val="TableParagraph"/>
              <w:spacing w:before="111" w:line="189" w:lineRule="exact"/>
              <w:ind w:left="62"/>
              <w:rPr>
                <w:sz w:val="18"/>
              </w:rPr>
            </w:pPr>
            <w:r>
              <w:rPr>
                <w:color w:val="25495F"/>
                <w:sz w:val="18"/>
              </w:rPr>
              <w:t>Rebranding</w:t>
            </w:r>
          </w:p>
        </w:tc>
        <w:tc>
          <w:tcPr>
            <w:tcW w:w="1338" w:type="dxa"/>
            <w:tcBorders>
              <w:top w:val="single" w:sz="8" w:space="0" w:color="ADADAD"/>
              <w:left w:val="nil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111" w:line="189" w:lineRule="exact"/>
              <w:ind w:right="57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.065</w:t>
            </w:r>
          </w:p>
        </w:tc>
        <w:tc>
          <w:tcPr>
            <w:tcW w:w="1338" w:type="dxa"/>
            <w:tcBorders>
              <w:top w:val="single" w:sz="8" w:space="0" w:color="ADADAD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111" w:line="189" w:lineRule="exact"/>
              <w:ind w:right="55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.003</w:t>
            </w:r>
          </w:p>
        </w:tc>
        <w:tc>
          <w:tcPr>
            <w:tcW w:w="1476" w:type="dxa"/>
            <w:tcBorders>
              <w:top w:val="single" w:sz="8" w:space="0" w:color="ADADAD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111" w:line="189" w:lineRule="exact"/>
              <w:ind w:right="55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.884</w:t>
            </w:r>
          </w:p>
        </w:tc>
        <w:tc>
          <w:tcPr>
            <w:tcW w:w="1029" w:type="dxa"/>
            <w:tcBorders>
              <w:top w:val="single" w:sz="8" w:space="0" w:color="ADADAD"/>
              <w:bottom w:val="single" w:sz="8" w:space="0" w:color="152935"/>
            </w:tcBorders>
          </w:tcPr>
          <w:p w:rsidR="00AA5700" w:rsidRDefault="00CD7474">
            <w:pPr>
              <w:pStyle w:val="TableParagraph"/>
              <w:spacing w:before="111" w:line="189" w:lineRule="exact"/>
              <w:ind w:right="57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18.926</w:t>
            </w:r>
          </w:p>
        </w:tc>
        <w:tc>
          <w:tcPr>
            <w:tcW w:w="1028" w:type="dxa"/>
            <w:tcBorders>
              <w:top w:val="single" w:sz="8" w:space="0" w:color="ADADAD"/>
              <w:bottom w:val="single" w:sz="8" w:space="0" w:color="152935"/>
              <w:right w:val="nil"/>
            </w:tcBorders>
          </w:tcPr>
          <w:p w:rsidR="00AA5700" w:rsidRDefault="00CD7474">
            <w:pPr>
              <w:pStyle w:val="TableParagraph"/>
              <w:spacing w:before="111" w:line="189" w:lineRule="exact"/>
              <w:ind w:right="53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.000</w:t>
            </w:r>
          </w:p>
        </w:tc>
      </w:tr>
    </w:tbl>
    <w:p w:rsidR="00AA5700" w:rsidRDefault="00AA5700">
      <w:pPr>
        <w:pStyle w:val="BodyText"/>
        <w:rPr>
          <w:rFonts w:ascii="Arial"/>
          <w:b/>
          <w:sz w:val="24"/>
        </w:rPr>
      </w:pPr>
    </w:p>
    <w:p w:rsidR="00AA5700" w:rsidRDefault="00AA5700">
      <w:pPr>
        <w:pStyle w:val="BodyText"/>
        <w:rPr>
          <w:rFonts w:ascii="Arial"/>
          <w:b/>
          <w:sz w:val="24"/>
        </w:rPr>
      </w:pPr>
    </w:p>
    <w:p w:rsidR="00AA5700" w:rsidRDefault="00AA5700">
      <w:pPr>
        <w:pStyle w:val="BodyText"/>
        <w:rPr>
          <w:rFonts w:ascii="Arial"/>
          <w:b/>
          <w:sz w:val="24"/>
        </w:rPr>
      </w:pPr>
    </w:p>
    <w:p w:rsidR="00AA5700" w:rsidRDefault="00AA5700">
      <w:pPr>
        <w:pStyle w:val="BodyText"/>
        <w:rPr>
          <w:rFonts w:ascii="Arial"/>
          <w:b/>
          <w:sz w:val="24"/>
        </w:rPr>
      </w:pPr>
    </w:p>
    <w:p w:rsidR="00AA5700" w:rsidRDefault="00CD7474">
      <w:pPr>
        <w:pStyle w:val="BodyText"/>
        <w:spacing w:before="171"/>
        <w:ind w:left="140"/>
      </w:pPr>
      <w:r>
        <w:rPr>
          <w:w w:val="95"/>
        </w:rPr>
        <w:t>Pada</w:t>
      </w:r>
      <w:r>
        <w:rPr>
          <w:spacing w:val="11"/>
          <w:w w:val="95"/>
        </w:rPr>
        <w:t xml:space="preserve"> </w:t>
      </w:r>
      <w:r>
        <w:rPr>
          <w:w w:val="95"/>
        </w:rPr>
        <w:t>data</w:t>
      </w:r>
      <w:r>
        <w:rPr>
          <w:spacing w:val="15"/>
          <w:w w:val="95"/>
        </w:rPr>
        <w:t xml:space="preserve"> </w:t>
      </w:r>
      <w:r>
        <w:rPr>
          <w:w w:val="95"/>
        </w:rPr>
        <w:t>diatas,</w:t>
      </w:r>
      <w:r>
        <w:rPr>
          <w:spacing w:val="15"/>
          <w:w w:val="95"/>
        </w:rPr>
        <w:t xml:space="preserve"> </w:t>
      </w:r>
      <w:r>
        <w:rPr>
          <w:w w:val="95"/>
        </w:rPr>
        <w:t>menggambarkan</w:t>
      </w:r>
      <w:r>
        <w:rPr>
          <w:spacing w:val="13"/>
          <w:w w:val="95"/>
        </w:rPr>
        <w:t xml:space="preserve"> </w:t>
      </w:r>
      <w:r>
        <w:rPr>
          <w:w w:val="95"/>
        </w:rPr>
        <w:t>bahwa</w:t>
      </w:r>
      <w:r>
        <w:rPr>
          <w:spacing w:val="14"/>
          <w:w w:val="95"/>
        </w:rPr>
        <w:t xml:space="preserve"> </w:t>
      </w:r>
      <w:r>
        <w:rPr>
          <w:w w:val="95"/>
        </w:rPr>
        <w:t>bilangan</w:t>
      </w:r>
      <w:r>
        <w:rPr>
          <w:spacing w:val="19"/>
          <w:w w:val="95"/>
        </w:rPr>
        <w:t xml:space="preserve"> </w:t>
      </w:r>
      <w:r>
        <w:rPr>
          <w:w w:val="95"/>
        </w:rPr>
        <w:t>dengan</w:t>
      </w:r>
      <w:r>
        <w:rPr>
          <w:spacing w:val="13"/>
          <w:w w:val="95"/>
        </w:rPr>
        <w:t xml:space="preserve"> </w:t>
      </w:r>
      <w:r>
        <w:rPr>
          <w:w w:val="95"/>
        </w:rPr>
        <w:t>besarnya</w:t>
      </w:r>
      <w:r>
        <w:rPr>
          <w:spacing w:val="14"/>
          <w:w w:val="95"/>
        </w:rPr>
        <w:t xml:space="preserve"> </w:t>
      </w:r>
      <w:r>
        <w:rPr>
          <w:w w:val="95"/>
        </w:rPr>
        <w:t>R</w:t>
      </w:r>
      <w:r>
        <w:rPr>
          <w:spacing w:val="14"/>
          <w:w w:val="95"/>
        </w:rPr>
        <w:t xml:space="preserve"> </w:t>
      </w:r>
      <w:r>
        <w:rPr>
          <w:w w:val="95"/>
        </w:rPr>
        <w:t>sebesar</w:t>
      </w:r>
      <w:r>
        <w:rPr>
          <w:spacing w:val="16"/>
          <w:w w:val="95"/>
        </w:rPr>
        <w:t xml:space="preserve"> </w:t>
      </w:r>
      <w:r>
        <w:rPr>
          <w:w w:val="95"/>
        </w:rPr>
        <w:t>0</w:t>
      </w:r>
      <w:proofErr w:type="gramStart"/>
      <w:r>
        <w:rPr>
          <w:w w:val="95"/>
        </w:rPr>
        <w:t>,88</w:t>
      </w:r>
      <w:proofErr w:type="gramEnd"/>
      <w:r>
        <w:rPr>
          <w:w w:val="95"/>
        </w:rPr>
        <w:t>.</w:t>
      </w:r>
      <w:r>
        <w:rPr>
          <w:spacing w:val="15"/>
          <w:w w:val="95"/>
        </w:rPr>
        <w:t xml:space="preserve"> </w:t>
      </w:r>
      <w:r>
        <w:rPr>
          <w:w w:val="95"/>
        </w:rPr>
        <w:t>Maka</w:t>
      </w:r>
      <w:r>
        <w:rPr>
          <w:spacing w:val="15"/>
          <w:w w:val="95"/>
        </w:rPr>
        <w:t xml:space="preserve"> </w:t>
      </w:r>
      <w:r>
        <w:rPr>
          <w:w w:val="95"/>
        </w:rPr>
        <w:t>dari</w:t>
      </w:r>
      <w:r>
        <w:rPr>
          <w:spacing w:val="14"/>
          <w:w w:val="95"/>
        </w:rPr>
        <w:t xml:space="preserve"> </w:t>
      </w:r>
      <w:r>
        <w:rPr>
          <w:w w:val="95"/>
        </w:rPr>
        <w:t>itu</w:t>
      </w:r>
      <w:r>
        <w:rPr>
          <w:spacing w:val="12"/>
          <w:w w:val="95"/>
        </w:rPr>
        <w:t xml:space="preserve"> </w:t>
      </w:r>
      <w:r>
        <w:rPr>
          <w:w w:val="95"/>
        </w:rPr>
        <w:t>nilai</w:t>
      </w:r>
      <w:r>
        <w:rPr>
          <w:spacing w:val="15"/>
          <w:w w:val="95"/>
        </w:rPr>
        <w:t xml:space="preserve"> </w:t>
      </w:r>
      <w:r>
        <w:rPr>
          <w:w w:val="95"/>
        </w:rPr>
        <w:t>0</w:t>
      </w:r>
      <w:proofErr w:type="gramStart"/>
      <w:r>
        <w:rPr>
          <w:w w:val="95"/>
        </w:rPr>
        <w:t>,88</w:t>
      </w:r>
      <w:proofErr w:type="gramEnd"/>
      <w:r>
        <w:rPr>
          <w:spacing w:val="16"/>
          <w:w w:val="95"/>
        </w:rPr>
        <w:t xml:space="preserve"> </w:t>
      </w:r>
      <w:r>
        <w:rPr>
          <w:w w:val="95"/>
        </w:rPr>
        <w:t>dinyatakan</w:t>
      </w:r>
      <w:r>
        <w:rPr>
          <w:spacing w:val="1"/>
          <w:w w:val="95"/>
        </w:rPr>
        <w:t xml:space="preserve"> </w:t>
      </w:r>
      <w:r>
        <w:t>sebagai</w:t>
      </w:r>
      <w:r>
        <w:rPr>
          <w:spacing w:val="-1"/>
        </w:rPr>
        <w:t xml:space="preserve"> </w:t>
      </w:r>
      <w:r>
        <w:t>tingkat</w:t>
      </w:r>
      <w:r>
        <w:rPr>
          <w:spacing w:val="2"/>
        </w:rPr>
        <w:t xml:space="preserve"> </w:t>
      </w:r>
      <w:r>
        <w:t>korelasi</w:t>
      </w:r>
      <w:r>
        <w:rPr>
          <w:spacing w:val="-1"/>
        </w:rPr>
        <w:t xml:space="preserve"> </w:t>
      </w:r>
      <w:r>
        <w:t>antara</w:t>
      </w:r>
      <w:r>
        <w:rPr>
          <w:spacing w:val="2"/>
        </w:rPr>
        <w:t xml:space="preserve"> </w:t>
      </w:r>
      <w:r>
        <w:t>variabel X dan</w:t>
      </w:r>
      <w:r>
        <w:rPr>
          <w:spacing w:val="-2"/>
        </w:rPr>
        <w:t xml:space="preserve"> </w:t>
      </w:r>
      <w:r>
        <w:t>Y.</w:t>
      </w:r>
    </w:p>
    <w:p w:rsidR="00AA5700" w:rsidRDefault="00CD7474">
      <w:pPr>
        <w:pStyle w:val="ListParagraph"/>
        <w:numPr>
          <w:ilvl w:val="1"/>
          <w:numId w:val="7"/>
        </w:numPr>
        <w:tabs>
          <w:tab w:val="left" w:pos="443"/>
        </w:tabs>
        <w:spacing w:before="1"/>
        <w:ind w:left="442"/>
        <w:jc w:val="lef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02816" behindDoc="1" locked="0" layoutInCell="1" allowOverlap="1">
                <wp:simplePos x="0" y="0"/>
                <wp:positionH relativeFrom="page">
                  <wp:posOffset>2022475</wp:posOffset>
                </wp:positionH>
                <wp:positionV relativeFrom="paragraph">
                  <wp:posOffset>149860</wp:posOffset>
                </wp:positionV>
                <wp:extent cx="3728720" cy="2058035"/>
                <wp:effectExtent l="0" t="0" r="0" b="0"/>
                <wp:wrapNone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8720" cy="2058035"/>
                          <a:chOff x="3185" y="236"/>
                          <a:chExt cx="5872" cy="3241"/>
                        </a:xfrm>
                      </wpg:grpSpPr>
                      <wps:wsp>
                        <wps:cNvPr id="12" name="AutoShape 9"/>
                        <wps:cNvSpPr>
                          <a:spLocks/>
                        </wps:cNvSpPr>
                        <wps:spPr bwMode="auto">
                          <a:xfrm>
                            <a:off x="3185" y="235"/>
                            <a:ext cx="5872" cy="3241"/>
                          </a:xfrm>
                          <a:custGeom>
                            <a:avLst/>
                            <a:gdLst>
                              <a:gd name="T0" fmla="+- 0 3982 3185"/>
                              <a:gd name="T1" fmla="*/ T0 w 5872"/>
                              <a:gd name="T2" fmla="+- 0 716 236"/>
                              <a:gd name="T3" fmla="*/ 716 h 3241"/>
                              <a:gd name="T4" fmla="+- 0 3185 3185"/>
                              <a:gd name="T5" fmla="*/ T4 w 5872"/>
                              <a:gd name="T6" fmla="+- 0 716 236"/>
                              <a:gd name="T7" fmla="*/ 716 h 3241"/>
                              <a:gd name="T8" fmla="+- 0 3185 3185"/>
                              <a:gd name="T9" fmla="*/ T8 w 5872"/>
                              <a:gd name="T10" fmla="+- 0 1515 236"/>
                              <a:gd name="T11" fmla="*/ 1515 h 3241"/>
                              <a:gd name="T12" fmla="+- 0 3982 3185"/>
                              <a:gd name="T13" fmla="*/ T12 w 5872"/>
                              <a:gd name="T14" fmla="+- 0 1515 236"/>
                              <a:gd name="T15" fmla="*/ 1515 h 3241"/>
                              <a:gd name="T16" fmla="+- 0 3982 3185"/>
                              <a:gd name="T17" fmla="*/ T16 w 5872"/>
                              <a:gd name="T18" fmla="+- 0 716 236"/>
                              <a:gd name="T19" fmla="*/ 716 h 3241"/>
                              <a:gd name="T20" fmla="+- 0 5003 3185"/>
                              <a:gd name="T21" fmla="*/ T20 w 5872"/>
                              <a:gd name="T22" fmla="+- 0 1537 236"/>
                              <a:gd name="T23" fmla="*/ 1537 h 3241"/>
                              <a:gd name="T24" fmla="+- 0 3983 3185"/>
                              <a:gd name="T25" fmla="*/ T24 w 5872"/>
                              <a:gd name="T26" fmla="+- 0 1537 236"/>
                              <a:gd name="T27" fmla="*/ 1537 h 3241"/>
                              <a:gd name="T28" fmla="+- 0 3983 3185"/>
                              <a:gd name="T29" fmla="*/ T28 w 5872"/>
                              <a:gd name="T30" fmla="+- 0 2017 236"/>
                              <a:gd name="T31" fmla="*/ 2017 h 3241"/>
                              <a:gd name="T32" fmla="+- 0 5003 3185"/>
                              <a:gd name="T33" fmla="*/ T32 w 5872"/>
                              <a:gd name="T34" fmla="+- 0 2017 236"/>
                              <a:gd name="T35" fmla="*/ 2017 h 3241"/>
                              <a:gd name="T36" fmla="+- 0 5003 3185"/>
                              <a:gd name="T37" fmla="*/ T36 w 5872"/>
                              <a:gd name="T38" fmla="+- 0 1537 236"/>
                              <a:gd name="T39" fmla="*/ 1537 h 3241"/>
                              <a:gd name="T40" fmla="+- 0 5003 3185"/>
                              <a:gd name="T41" fmla="*/ T40 w 5872"/>
                              <a:gd name="T42" fmla="+- 0 716 236"/>
                              <a:gd name="T43" fmla="*/ 716 h 3241"/>
                              <a:gd name="T44" fmla="+- 0 3983 3185"/>
                              <a:gd name="T45" fmla="*/ T44 w 5872"/>
                              <a:gd name="T46" fmla="+- 0 716 236"/>
                              <a:gd name="T47" fmla="*/ 716 h 3241"/>
                              <a:gd name="T48" fmla="+- 0 3983 3185"/>
                              <a:gd name="T49" fmla="*/ T48 w 5872"/>
                              <a:gd name="T50" fmla="+- 0 1515 236"/>
                              <a:gd name="T51" fmla="*/ 1515 h 3241"/>
                              <a:gd name="T52" fmla="+- 0 5003 3185"/>
                              <a:gd name="T53" fmla="*/ T52 w 5872"/>
                              <a:gd name="T54" fmla="+- 0 1515 236"/>
                              <a:gd name="T55" fmla="*/ 1515 h 3241"/>
                              <a:gd name="T56" fmla="+- 0 5003 3185"/>
                              <a:gd name="T57" fmla="*/ T56 w 5872"/>
                              <a:gd name="T58" fmla="+- 0 716 236"/>
                              <a:gd name="T59" fmla="*/ 716 h 3241"/>
                              <a:gd name="T60" fmla="+- 0 6095 3185"/>
                              <a:gd name="T61" fmla="*/ T60 w 5872"/>
                              <a:gd name="T62" fmla="+- 0 1537 236"/>
                              <a:gd name="T63" fmla="*/ 1537 h 3241"/>
                              <a:gd name="T64" fmla="+- 0 5022 3185"/>
                              <a:gd name="T65" fmla="*/ T64 w 5872"/>
                              <a:gd name="T66" fmla="+- 0 1537 236"/>
                              <a:gd name="T67" fmla="*/ 1537 h 3241"/>
                              <a:gd name="T68" fmla="+- 0 5022 3185"/>
                              <a:gd name="T69" fmla="*/ T68 w 5872"/>
                              <a:gd name="T70" fmla="+- 0 2017 236"/>
                              <a:gd name="T71" fmla="*/ 2017 h 3241"/>
                              <a:gd name="T72" fmla="+- 0 6095 3185"/>
                              <a:gd name="T73" fmla="*/ T72 w 5872"/>
                              <a:gd name="T74" fmla="+- 0 2017 236"/>
                              <a:gd name="T75" fmla="*/ 2017 h 3241"/>
                              <a:gd name="T76" fmla="+- 0 6095 3185"/>
                              <a:gd name="T77" fmla="*/ T76 w 5872"/>
                              <a:gd name="T78" fmla="+- 0 1537 236"/>
                              <a:gd name="T79" fmla="*/ 1537 h 3241"/>
                              <a:gd name="T80" fmla="+- 0 6095 3185"/>
                              <a:gd name="T81" fmla="*/ T80 w 5872"/>
                              <a:gd name="T82" fmla="+- 0 716 236"/>
                              <a:gd name="T83" fmla="*/ 716 h 3241"/>
                              <a:gd name="T84" fmla="+- 0 5022 3185"/>
                              <a:gd name="T85" fmla="*/ T84 w 5872"/>
                              <a:gd name="T86" fmla="+- 0 716 236"/>
                              <a:gd name="T87" fmla="*/ 716 h 3241"/>
                              <a:gd name="T88" fmla="+- 0 5022 3185"/>
                              <a:gd name="T89" fmla="*/ T88 w 5872"/>
                              <a:gd name="T90" fmla="+- 0 1515 236"/>
                              <a:gd name="T91" fmla="*/ 1515 h 3241"/>
                              <a:gd name="T92" fmla="+- 0 6095 3185"/>
                              <a:gd name="T93" fmla="*/ T92 w 5872"/>
                              <a:gd name="T94" fmla="+- 0 1515 236"/>
                              <a:gd name="T95" fmla="*/ 1515 h 3241"/>
                              <a:gd name="T96" fmla="+- 0 6095 3185"/>
                              <a:gd name="T97" fmla="*/ T96 w 5872"/>
                              <a:gd name="T98" fmla="+- 0 716 236"/>
                              <a:gd name="T99" fmla="*/ 716 h 3241"/>
                              <a:gd name="T100" fmla="+- 0 7571 3185"/>
                              <a:gd name="T101" fmla="*/ T100 w 5872"/>
                              <a:gd name="T102" fmla="+- 0 1537 236"/>
                              <a:gd name="T103" fmla="*/ 1537 h 3241"/>
                              <a:gd name="T104" fmla="+- 0 6114 3185"/>
                              <a:gd name="T105" fmla="*/ T104 w 5872"/>
                              <a:gd name="T106" fmla="+- 0 1537 236"/>
                              <a:gd name="T107" fmla="*/ 1537 h 3241"/>
                              <a:gd name="T108" fmla="+- 0 6114 3185"/>
                              <a:gd name="T109" fmla="*/ T108 w 5872"/>
                              <a:gd name="T110" fmla="+- 0 2017 236"/>
                              <a:gd name="T111" fmla="*/ 2017 h 3241"/>
                              <a:gd name="T112" fmla="+- 0 7571 3185"/>
                              <a:gd name="T113" fmla="*/ T112 w 5872"/>
                              <a:gd name="T114" fmla="+- 0 2017 236"/>
                              <a:gd name="T115" fmla="*/ 2017 h 3241"/>
                              <a:gd name="T116" fmla="+- 0 7571 3185"/>
                              <a:gd name="T117" fmla="*/ T116 w 5872"/>
                              <a:gd name="T118" fmla="+- 0 1537 236"/>
                              <a:gd name="T119" fmla="*/ 1537 h 3241"/>
                              <a:gd name="T120" fmla="+- 0 7571 3185"/>
                              <a:gd name="T121" fmla="*/ T120 w 5872"/>
                              <a:gd name="T122" fmla="+- 0 716 236"/>
                              <a:gd name="T123" fmla="*/ 716 h 3241"/>
                              <a:gd name="T124" fmla="+- 0 6114 3185"/>
                              <a:gd name="T125" fmla="*/ T124 w 5872"/>
                              <a:gd name="T126" fmla="+- 0 716 236"/>
                              <a:gd name="T127" fmla="*/ 716 h 3241"/>
                              <a:gd name="T128" fmla="+- 0 6114 3185"/>
                              <a:gd name="T129" fmla="*/ T128 w 5872"/>
                              <a:gd name="T130" fmla="+- 0 1515 236"/>
                              <a:gd name="T131" fmla="*/ 1515 h 3241"/>
                              <a:gd name="T132" fmla="+- 0 7571 3185"/>
                              <a:gd name="T133" fmla="*/ T132 w 5872"/>
                              <a:gd name="T134" fmla="+- 0 1515 236"/>
                              <a:gd name="T135" fmla="*/ 1515 h 3241"/>
                              <a:gd name="T136" fmla="+- 0 7571 3185"/>
                              <a:gd name="T137" fmla="*/ T136 w 5872"/>
                              <a:gd name="T138" fmla="+- 0 716 236"/>
                              <a:gd name="T139" fmla="*/ 716 h 3241"/>
                              <a:gd name="T140" fmla="+- 0 9057 3185"/>
                              <a:gd name="T141" fmla="*/ T140 w 5872"/>
                              <a:gd name="T142" fmla="+- 0 2036 236"/>
                              <a:gd name="T143" fmla="*/ 2036 h 3241"/>
                              <a:gd name="T144" fmla="+- 0 3185 3185"/>
                              <a:gd name="T145" fmla="*/ T144 w 5872"/>
                              <a:gd name="T146" fmla="+- 0 2036 236"/>
                              <a:gd name="T147" fmla="*/ 2036 h 3241"/>
                              <a:gd name="T148" fmla="+- 0 3185 3185"/>
                              <a:gd name="T149" fmla="*/ T148 w 5872"/>
                              <a:gd name="T150" fmla="+- 0 2516 236"/>
                              <a:gd name="T151" fmla="*/ 2516 h 3241"/>
                              <a:gd name="T152" fmla="+- 0 3185 3185"/>
                              <a:gd name="T153" fmla="*/ T152 w 5872"/>
                              <a:gd name="T154" fmla="+- 0 2516 236"/>
                              <a:gd name="T155" fmla="*/ 2516 h 3241"/>
                              <a:gd name="T156" fmla="+- 0 3185 3185"/>
                              <a:gd name="T157" fmla="*/ T156 w 5872"/>
                              <a:gd name="T158" fmla="+- 0 3476 236"/>
                              <a:gd name="T159" fmla="*/ 3476 h 3241"/>
                              <a:gd name="T160" fmla="+- 0 9057 3185"/>
                              <a:gd name="T161" fmla="*/ T160 w 5872"/>
                              <a:gd name="T162" fmla="+- 0 3476 236"/>
                              <a:gd name="T163" fmla="*/ 3476 h 3241"/>
                              <a:gd name="T164" fmla="+- 0 9057 3185"/>
                              <a:gd name="T165" fmla="*/ T164 w 5872"/>
                              <a:gd name="T166" fmla="+- 0 2516 236"/>
                              <a:gd name="T167" fmla="*/ 2516 h 3241"/>
                              <a:gd name="T168" fmla="+- 0 9057 3185"/>
                              <a:gd name="T169" fmla="*/ T168 w 5872"/>
                              <a:gd name="T170" fmla="+- 0 2516 236"/>
                              <a:gd name="T171" fmla="*/ 2516 h 3241"/>
                              <a:gd name="T172" fmla="+- 0 9057 3185"/>
                              <a:gd name="T173" fmla="*/ T172 w 5872"/>
                              <a:gd name="T174" fmla="+- 0 2036 236"/>
                              <a:gd name="T175" fmla="*/ 2036 h 3241"/>
                              <a:gd name="T176" fmla="+- 0 9057 3185"/>
                              <a:gd name="T177" fmla="*/ T176 w 5872"/>
                              <a:gd name="T178" fmla="+- 0 236 236"/>
                              <a:gd name="T179" fmla="*/ 236 h 3241"/>
                              <a:gd name="T180" fmla="+- 0 3185 3185"/>
                              <a:gd name="T181" fmla="*/ T180 w 5872"/>
                              <a:gd name="T182" fmla="+- 0 236 236"/>
                              <a:gd name="T183" fmla="*/ 236 h 3241"/>
                              <a:gd name="T184" fmla="+- 0 3185 3185"/>
                              <a:gd name="T185" fmla="*/ T184 w 5872"/>
                              <a:gd name="T186" fmla="+- 0 716 236"/>
                              <a:gd name="T187" fmla="*/ 716 h 3241"/>
                              <a:gd name="T188" fmla="+- 0 9057 3185"/>
                              <a:gd name="T189" fmla="*/ T188 w 5872"/>
                              <a:gd name="T190" fmla="+- 0 716 236"/>
                              <a:gd name="T191" fmla="*/ 716 h 3241"/>
                              <a:gd name="T192" fmla="+- 0 9057 3185"/>
                              <a:gd name="T193" fmla="*/ T192 w 5872"/>
                              <a:gd name="T194" fmla="+- 0 236 236"/>
                              <a:gd name="T195" fmla="*/ 236 h 3241"/>
                              <a:gd name="T196" fmla="+- 0 9057 3185"/>
                              <a:gd name="T197" fmla="*/ T196 w 5872"/>
                              <a:gd name="T198" fmla="+- 0 1537 236"/>
                              <a:gd name="T199" fmla="*/ 1537 h 3241"/>
                              <a:gd name="T200" fmla="+- 0 7593 3185"/>
                              <a:gd name="T201" fmla="*/ T200 w 5872"/>
                              <a:gd name="T202" fmla="+- 0 1537 236"/>
                              <a:gd name="T203" fmla="*/ 1537 h 3241"/>
                              <a:gd name="T204" fmla="+- 0 7593 3185"/>
                              <a:gd name="T205" fmla="*/ T204 w 5872"/>
                              <a:gd name="T206" fmla="+- 0 2017 236"/>
                              <a:gd name="T207" fmla="*/ 2017 h 3241"/>
                              <a:gd name="T208" fmla="+- 0 9057 3185"/>
                              <a:gd name="T209" fmla="*/ T208 w 5872"/>
                              <a:gd name="T210" fmla="+- 0 2017 236"/>
                              <a:gd name="T211" fmla="*/ 2017 h 3241"/>
                              <a:gd name="T212" fmla="+- 0 9057 3185"/>
                              <a:gd name="T213" fmla="*/ T212 w 5872"/>
                              <a:gd name="T214" fmla="+- 0 1537 236"/>
                              <a:gd name="T215" fmla="*/ 1537 h 3241"/>
                              <a:gd name="T216" fmla="+- 0 9057 3185"/>
                              <a:gd name="T217" fmla="*/ T216 w 5872"/>
                              <a:gd name="T218" fmla="+- 0 716 236"/>
                              <a:gd name="T219" fmla="*/ 716 h 3241"/>
                              <a:gd name="T220" fmla="+- 0 7593 3185"/>
                              <a:gd name="T221" fmla="*/ T220 w 5872"/>
                              <a:gd name="T222" fmla="+- 0 716 236"/>
                              <a:gd name="T223" fmla="*/ 716 h 3241"/>
                              <a:gd name="T224" fmla="+- 0 7593 3185"/>
                              <a:gd name="T225" fmla="*/ T224 w 5872"/>
                              <a:gd name="T226" fmla="+- 0 1515 236"/>
                              <a:gd name="T227" fmla="*/ 1515 h 3241"/>
                              <a:gd name="T228" fmla="+- 0 9057 3185"/>
                              <a:gd name="T229" fmla="*/ T228 w 5872"/>
                              <a:gd name="T230" fmla="+- 0 1515 236"/>
                              <a:gd name="T231" fmla="*/ 1515 h 3241"/>
                              <a:gd name="T232" fmla="+- 0 9057 3185"/>
                              <a:gd name="T233" fmla="*/ T232 w 5872"/>
                              <a:gd name="T234" fmla="+- 0 716 236"/>
                              <a:gd name="T235" fmla="*/ 716 h 32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5872" h="3241">
                                <a:moveTo>
                                  <a:pt x="797" y="480"/>
                                </a:moveTo>
                                <a:lnTo>
                                  <a:pt x="0" y="480"/>
                                </a:lnTo>
                                <a:lnTo>
                                  <a:pt x="0" y="1279"/>
                                </a:lnTo>
                                <a:lnTo>
                                  <a:pt x="797" y="1279"/>
                                </a:lnTo>
                                <a:lnTo>
                                  <a:pt x="797" y="480"/>
                                </a:lnTo>
                                <a:close/>
                                <a:moveTo>
                                  <a:pt x="1818" y="1301"/>
                                </a:moveTo>
                                <a:lnTo>
                                  <a:pt x="798" y="1301"/>
                                </a:lnTo>
                                <a:lnTo>
                                  <a:pt x="798" y="1781"/>
                                </a:lnTo>
                                <a:lnTo>
                                  <a:pt x="1818" y="1781"/>
                                </a:lnTo>
                                <a:lnTo>
                                  <a:pt x="1818" y="1301"/>
                                </a:lnTo>
                                <a:close/>
                                <a:moveTo>
                                  <a:pt x="1818" y="480"/>
                                </a:moveTo>
                                <a:lnTo>
                                  <a:pt x="798" y="480"/>
                                </a:lnTo>
                                <a:lnTo>
                                  <a:pt x="798" y="1279"/>
                                </a:lnTo>
                                <a:lnTo>
                                  <a:pt x="1818" y="1279"/>
                                </a:lnTo>
                                <a:lnTo>
                                  <a:pt x="1818" y="480"/>
                                </a:lnTo>
                                <a:close/>
                                <a:moveTo>
                                  <a:pt x="2910" y="1301"/>
                                </a:moveTo>
                                <a:lnTo>
                                  <a:pt x="1837" y="1301"/>
                                </a:lnTo>
                                <a:lnTo>
                                  <a:pt x="1837" y="1781"/>
                                </a:lnTo>
                                <a:lnTo>
                                  <a:pt x="2910" y="1781"/>
                                </a:lnTo>
                                <a:lnTo>
                                  <a:pt x="2910" y="1301"/>
                                </a:lnTo>
                                <a:close/>
                                <a:moveTo>
                                  <a:pt x="2910" y="480"/>
                                </a:moveTo>
                                <a:lnTo>
                                  <a:pt x="1837" y="480"/>
                                </a:lnTo>
                                <a:lnTo>
                                  <a:pt x="1837" y="1279"/>
                                </a:lnTo>
                                <a:lnTo>
                                  <a:pt x="2910" y="1279"/>
                                </a:lnTo>
                                <a:lnTo>
                                  <a:pt x="2910" y="480"/>
                                </a:lnTo>
                                <a:close/>
                                <a:moveTo>
                                  <a:pt x="4386" y="1301"/>
                                </a:moveTo>
                                <a:lnTo>
                                  <a:pt x="2929" y="1301"/>
                                </a:lnTo>
                                <a:lnTo>
                                  <a:pt x="2929" y="1781"/>
                                </a:lnTo>
                                <a:lnTo>
                                  <a:pt x="4386" y="1781"/>
                                </a:lnTo>
                                <a:lnTo>
                                  <a:pt x="4386" y="1301"/>
                                </a:lnTo>
                                <a:close/>
                                <a:moveTo>
                                  <a:pt x="4386" y="480"/>
                                </a:moveTo>
                                <a:lnTo>
                                  <a:pt x="2929" y="480"/>
                                </a:lnTo>
                                <a:lnTo>
                                  <a:pt x="2929" y="1279"/>
                                </a:lnTo>
                                <a:lnTo>
                                  <a:pt x="4386" y="1279"/>
                                </a:lnTo>
                                <a:lnTo>
                                  <a:pt x="4386" y="480"/>
                                </a:lnTo>
                                <a:close/>
                                <a:moveTo>
                                  <a:pt x="5872" y="1800"/>
                                </a:moveTo>
                                <a:lnTo>
                                  <a:pt x="0" y="1800"/>
                                </a:lnTo>
                                <a:lnTo>
                                  <a:pt x="0" y="2280"/>
                                </a:lnTo>
                                <a:lnTo>
                                  <a:pt x="0" y="3240"/>
                                </a:lnTo>
                                <a:lnTo>
                                  <a:pt x="5872" y="3240"/>
                                </a:lnTo>
                                <a:lnTo>
                                  <a:pt x="5872" y="2280"/>
                                </a:lnTo>
                                <a:lnTo>
                                  <a:pt x="5872" y="1800"/>
                                </a:lnTo>
                                <a:close/>
                                <a:moveTo>
                                  <a:pt x="58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0"/>
                                </a:lnTo>
                                <a:lnTo>
                                  <a:pt x="5872" y="480"/>
                                </a:lnTo>
                                <a:lnTo>
                                  <a:pt x="5872" y="0"/>
                                </a:lnTo>
                                <a:close/>
                                <a:moveTo>
                                  <a:pt x="5872" y="1301"/>
                                </a:moveTo>
                                <a:lnTo>
                                  <a:pt x="4408" y="1301"/>
                                </a:lnTo>
                                <a:lnTo>
                                  <a:pt x="4408" y="1781"/>
                                </a:lnTo>
                                <a:lnTo>
                                  <a:pt x="5872" y="1781"/>
                                </a:lnTo>
                                <a:lnTo>
                                  <a:pt x="5872" y="1301"/>
                                </a:lnTo>
                                <a:close/>
                                <a:moveTo>
                                  <a:pt x="5872" y="480"/>
                                </a:moveTo>
                                <a:lnTo>
                                  <a:pt x="4408" y="480"/>
                                </a:lnTo>
                                <a:lnTo>
                                  <a:pt x="4408" y="1279"/>
                                </a:lnTo>
                                <a:lnTo>
                                  <a:pt x="5872" y="1279"/>
                                </a:lnTo>
                                <a:lnTo>
                                  <a:pt x="5872" y="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228" y="299"/>
                            <a:ext cx="1805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5700" w:rsidRDefault="00CD7474">
                              <w:pPr>
                                <w:spacing w:line="252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104"/>
                                </w:rPr>
                                <w:t>Model</w:t>
                              </w:r>
                              <w:r>
                                <w:rPr>
                                  <w:rFonts w:ascii="Arial"/>
                                  <w:b/>
                                  <w:color w:val="000104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000104"/>
                                </w:rPr>
                                <w:t>Summary</w:t>
                              </w:r>
                              <w:r>
                                <w:rPr>
                                  <w:rFonts w:ascii="Arial"/>
                                  <w:b/>
                                  <w:color w:val="000104"/>
                                  <w:vertAlign w:val="superscript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3245" y="2153"/>
                            <a:ext cx="3952" cy="1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A5700" w:rsidRDefault="00CD7474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02"/>
                                </w:tabs>
                                <w:spacing w:line="201" w:lineRule="exac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Predictors: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(Constant),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Rebranding</w:t>
                              </w:r>
                            </w:p>
                            <w:p w:rsidR="00AA5700" w:rsidRDefault="00AA5700">
                              <w:pPr>
                                <w:spacing w:before="8"/>
                                <w:rPr>
                                  <w:rFonts w:ascii="Arial MT"/>
                                  <w:sz w:val="23"/>
                                </w:rPr>
                              </w:pPr>
                            </w:p>
                            <w:p w:rsidR="00AA5700" w:rsidRDefault="00CD7474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02"/>
                                </w:tabs>
                                <w:spacing w:before="1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Dependent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Variable: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YKepercayaanPelanggan</w:t>
                              </w:r>
                            </w:p>
                            <w:p w:rsidR="00AA5700" w:rsidRDefault="00AA5700">
                              <w:pPr>
                                <w:spacing w:before="8"/>
                                <w:rPr>
                                  <w:rFonts w:ascii="Arial MT"/>
                                  <w:sz w:val="23"/>
                                </w:rPr>
                              </w:pPr>
                            </w:p>
                            <w:p w:rsidR="00AA5700" w:rsidRDefault="00CD7474">
                              <w:pPr>
                                <w:ind w:left="1915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Gambar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Uji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Determinasi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" o:spid="_x0000_s1042" style="position:absolute;left:0;text-align:left;margin-left:159.25pt;margin-top:11.8pt;width:293.6pt;height:162.05pt;z-index:-16113664;mso-position-horizontal-relative:page" coordorigin="3185,236" coordsize="5872,3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">
                <v:shape id="AutoShape 9" o:spid="_x0000_s1043" style="position:absolute;left:3185;top:235;width:5872;height:3241;visibility:visible;mso-wrap-style:square;v-text-anchor:top" coordsize="5872,3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" path="m797,480l,480r,799l797,1279r,-799xm1818,1301r-1020,l798,1781r1020,l1818,1301xm1818,480r-1020,l798,1279r1020,l1818,480xm2910,1301r-1073,l1837,1781r1073,l2910,1301xm2910,480r-1073,l1837,1279r1073,l2910,480xm4386,1301r-1457,l2929,1781r1457,l4386,1301xm4386,480r-1457,l2929,1279r1457,l4386,480xm5872,1800l,1800r,480l,3240r5872,l5872,2280r,-480xm5872,l,,,480r5872,l5872,xm5872,1301r-1464,l4408,1781r1464,l5872,1301xm5872,480r-1464,l4408,1279r1464,l5872,480xe" stroked="f">
                  <v:path arrowok="t" o:connecttype="custom" o:connectlocs="797,716;0,716;0,1515;797,1515;797,716;1818,1537;798,1537;798,2017;1818,2017;1818,1537;1818,716;798,716;798,1515;1818,1515;1818,716;2910,1537;1837,1537;1837,2017;2910,2017;2910,1537;2910,716;1837,716;1837,1515;2910,1515;2910,716;4386,1537;2929,1537;2929,2017;4386,2017;4386,1537;4386,716;2929,716;2929,1515;4386,1515;4386,716;5872,2036;0,2036;0,2516;0,2516;0,3476;5872,3476;5872,2516;5872,2516;5872,2036;5872,236;0,236;0,716;5872,716;5872,236;5872,1537;4408,1537;4408,2017;5872,2017;5872,1537;5872,716;4408,716;4408,1515;5872,1515;5872,716" o:connectangles="0,0,0,0,0,0,0,0,0,0,0,0,0,0,0,0,0,0,0,0,0,0,0,0,0,0,0,0,0,0,0,0,0,0,0,0,0,0,0,0,0,0,0,0,0,0,0,0,0,0,0,0,0,0,0,0,0,0,0"/>
                </v:shape>
                <v:shape id="Text Box 8" o:spid="_x0000_s1044" type="#_x0000_t202" style="position:absolute;left:5228;top:299;width:1805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AA5700" w:rsidRDefault="00CD7474">
                        <w:pPr>
                          <w:spacing w:line="252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000104"/>
                          </w:rPr>
                          <w:t>Model</w:t>
                        </w:r>
                        <w:r>
                          <w:rPr>
                            <w:rFonts w:ascii="Arial"/>
                            <w:b/>
                            <w:color w:val="000104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000104"/>
                          </w:rPr>
                          <w:t>Summary</w:t>
                        </w:r>
                        <w:r>
                          <w:rPr>
                            <w:rFonts w:ascii="Arial"/>
                            <w:b/>
                            <w:color w:val="000104"/>
                            <w:vertAlign w:val="superscript"/>
                          </w:rPr>
                          <w:t>b</w:t>
                        </w:r>
                      </w:p>
                    </w:txbxContent>
                  </v:textbox>
                </v:shape>
                <v:shape id="Text Box 7" o:spid="_x0000_s1045" type="#_x0000_t202" style="position:absolute;left:3245;top:2153;width:3952;height:1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AA5700" w:rsidRDefault="00CD7474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02"/>
                          </w:tabs>
                          <w:spacing w:line="201" w:lineRule="exac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Predictors:</w:t>
                        </w:r>
                        <w:r>
                          <w:rPr>
                            <w:rFonts w:ascii="Arial MT"/>
                            <w:color w:val="000104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(Constant),</w:t>
                        </w:r>
                        <w:r>
                          <w:rPr>
                            <w:rFonts w:ascii="Arial MT"/>
                            <w:color w:val="000104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Rebranding</w:t>
                        </w:r>
                      </w:p>
                      <w:p w:rsidR="00AA5700" w:rsidRDefault="00AA5700">
                        <w:pPr>
                          <w:spacing w:before="8"/>
                          <w:rPr>
                            <w:rFonts w:ascii="Arial MT"/>
                            <w:sz w:val="23"/>
                          </w:rPr>
                        </w:pPr>
                      </w:p>
                      <w:p w:rsidR="00AA5700" w:rsidRDefault="00CD7474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02"/>
                          </w:tabs>
                          <w:spacing w:before="1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Dependent</w:t>
                        </w:r>
                        <w:r>
                          <w:rPr>
                            <w:rFonts w:ascii="Arial MT"/>
                            <w:color w:val="000104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Variable:</w:t>
                        </w:r>
                        <w:r>
                          <w:rPr>
                            <w:rFonts w:ascii="Arial MT"/>
                            <w:color w:val="000104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YKepercayaanPelanggan</w:t>
                        </w:r>
                      </w:p>
                      <w:p w:rsidR="00AA5700" w:rsidRDefault="00AA5700">
                        <w:pPr>
                          <w:spacing w:before="8"/>
                          <w:rPr>
                            <w:rFonts w:ascii="Arial MT"/>
                            <w:sz w:val="23"/>
                          </w:rPr>
                        </w:pPr>
                      </w:p>
                      <w:p w:rsidR="00AA5700" w:rsidRDefault="00CD7474">
                        <w:pPr>
                          <w:ind w:left="1915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Gambar</w:t>
                        </w:r>
                        <w:r>
                          <w:rPr>
                            <w:rFonts w:ascii="Arial MT"/>
                            <w:color w:val="000104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Uji</w:t>
                        </w:r>
                        <w:r>
                          <w:rPr>
                            <w:rFonts w:ascii="Arial MT"/>
                            <w:color w:val="000104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Determinasi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Uji</w:t>
      </w:r>
      <w:r>
        <w:rPr>
          <w:spacing w:val="-5"/>
          <w:sz w:val="20"/>
        </w:rPr>
        <w:t xml:space="preserve"> </w:t>
      </w:r>
      <w:r>
        <w:rPr>
          <w:sz w:val="20"/>
        </w:rPr>
        <w:t>Determinasi</w:t>
      </w:r>
    </w:p>
    <w:p w:rsidR="00AA5700" w:rsidRDefault="00AA5700">
      <w:pPr>
        <w:pStyle w:val="BodyText"/>
      </w:pPr>
    </w:p>
    <w:p w:rsidR="00AA5700" w:rsidRDefault="00AA5700">
      <w:pPr>
        <w:pStyle w:val="BodyText"/>
        <w:spacing w:before="2"/>
        <w:rPr>
          <w:sz w:val="22"/>
        </w:rPr>
      </w:pPr>
    </w:p>
    <w:tbl>
      <w:tblPr>
        <w:tblW w:w="0" w:type="auto"/>
        <w:tblInd w:w="1883" w:type="dxa"/>
        <w:tblBorders>
          <w:top w:val="single" w:sz="8" w:space="0" w:color="152935"/>
          <w:left w:val="single" w:sz="8" w:space="0" w:color="152935"/>
          <w:bottom w:val="single" w:sz="8" w:space="0" w:color="152935"/>
          <w:right w:val="single" w:sz="8" w:space="0" w:color="152935"/>
          <w:insideH w:val="single" w:sz="8" w:space="0" w:color="152935"/>
          <w:insideV w:val="single" w:sz="8" w:space="0" w:color="15293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7"/>
        <w:gridCol w:w="1032"/>
        <w:gridCol w:w="1092"/>
        <w:gridCol w:w="1476"/>
        <w:gridCol w:w="1476"/>
      </w:tblGrid>
      <w:tr w:rsidR="00AA5700">
        <w:trPr>
          <w:trHeight w:val="798"/>
        </w:trPr>
        <w:tc>
          <w:tcPr>
            <w:tcW w:w="797" w:type="dxa"/>
            <w:tcBorders>
              <w:top w:val="nil"/>
              <w:left w:val="nil"/>
              <w:right w:val="nil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20"/>
              </w:rPr>
            </w:pPr>
          </w:p>
          <w:p w:rsidR="00AA5700" w:rsidRDefault="00AA5700">
            <w:pPr>
              <w:pStyle w:val="TableParagraph"/>
              <w:spacing w:before="5"/>
              <w:rPr>
                <w:rFonts w:ascii="Times New Roman"/>
                <w:sz w:val="17"/>
              </w:rPr>
            </w:pPr>
          </w:p>
          <w:p w:rsidR="00AA5700" w:rsidRDefault="00CD7474">
            <w:pPr>
              <w:pStyle w:val="TableParagraph"/>
              <w:ind w:left="69"/>
              <w:rPr>
                <w:sz w:val="18"/>
              </w:rPr>
            </w:pPr>
            <w:r>
              <w:rPr>
                <w:color w:val="25495F"/>
                <w:sz w:val="18"/>
              </w:rPr>
              <w:t>Model</w:t>
            </w:r>
          </w:p>
        </w:tc>
        <w:tc>
          <w:tcPr>
            <w:tcW w:w="1032" w:type="dxa"/>
            <w:tcBorders>
              <w:top w:val="nil"/>
              <w:left w:val="nil"/>
              <w:right w:val="single" w:sz="8" w:space="0" w:color="DFDFDF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20"/>
              </w:rPr>
            </w:pPr>
          </w:p>
          <w:p w:rsidR="00AA5700" w:rsidRDefault="00AA5700">
            <w:pPr>
              <w:pStyle w:val="TableParagraph"/>
              <w:spacing w:before="5"/>
              <w:rPr>
                <w:rFonts w:ascii="Times New Roman"/>
                <w:sz w:val="17"/>
              </w:rPr>
            </w:pPr>
          </w:p>
          <w:p w:rsidR="00AA5700" w:rsidRDefault="00CD7474">
            <w:pPr>
              <w:pStyle w:val="TableParagraph"/>
              <w:ind w:left="15"/>
              <w:jc w:val="center"/>
              <w:rPr>
                <w:sz w:val="18"/>
              </w:rPr>
            </w:pPr>
            <w:r>
              <w:rPr>
                <w:color w:val="25495F"/>
                <w:w w:val="99"/>
                <w:sz w:val="18"/>
              </w:rPr>
              <w:t>R</w:t>
            </w:r>
          </w:p>
        </w:tc>
        <w:tc>
          <w:tcPr>
            <w:tcW w:w="1092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 w:rsidR="00AA5700" w:rsidRDefault="00AA5700">
            <w:pPr>
              <w:pStyle w:val="TableParagraph"/>
              <w:rPr>
                <w:rFonts w:ascii="Times New Roman"/>
                <w:sz w:val="20"/>
              </w:rPr>
            </w:pPr>
          </w:p>
          <w:p w:rsidR="00AA5700" w:rsidRDefault="00AA5700">
            <w:pPr>
              <w:pStyle w:val="TableParagraph"/>
              <w:spacing w:before="5"/>
              <w:rPr>
                <w:rFonts w:ascii="Times New Roman"/>
                <w:sz w:val="17"/>
              </w:rPr>
            </w:pPr>
          </w:p>
          <w:p w:rsidR="00AA5700" w:rsidRDefault="00CD7474">
            <w:pPr>
              <w:pStyle w:val="TableParagraph"/>
              <w:ind w:left="163"/>
              <w:rPr>
                <w:sz w:val="18"/>
              </w:rPr>
            </w:pPr>
            <w:r>
              <w:rPr>
                <w:color w:val="25495F"/>
                <w:sz w:val="18"/>
              </w:rPr>
              <w:t>R</w:t>
            </w:r>
            <w:r>
              <w:rPr>
                <w:color w:val="25495F"/>
                <w:spacing w:val="-1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Square</w:t>
            </w:r>
          </w:p>
        </w:tc>
        <w:tc>
          <w:tcPr>
            <w:tcW w:w="1476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2" w:line="369" w:lineRule="auto"/>
              <w:ind w:left="444" w:right="263" w:hanging="152"/>
              <w:rPr>
                <w:sz w:val="18"/>
              </w:rPr>
            </w:pPr>
            <w:r>
              <w:rPr>
                <w:color w:val="25495F"/>
                <w:sz w:val="18"/>
              </w:rPr>
              <w:t>Adjusted R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Square</w:t>
            </w:r>
          </w:p>
        </w:tc>
        <w:tc>
          <w:tcPr>
            <w:tcW w:w="1476" w:type="dxa"/>
            <w:tcBorders>
              <w:top w:val="nil"/>
              <w:left w:val="single" w:sz="8" w:space="0" w:color="DFDFDF"/>
              <w:right w:val="nil"/>
            </w:tcBorders>
          </w:tcPr>
          <w:p w:rsidR="00AA5700" w:rsidRDefault="00CD7474">
            <w:pPr>
              <w:pStyle w:val="TableParagraph"/>
              <w:spacing w:before="112" w:line="369" w:lineRule="auto"/>
              <w:ind w:left="391" w:right="70" w:hanging="286"/>
              <w:rPr>
                <w:sz w:val="18"/>
              </w:rPr>
            </w:pPr>
            <w:r>
              <w:rPr>
                <w:color w:val="25495F"/>
                <w:sz w:val="18"/>
              </w:rPr>
              <w:t>Std. Error of the</w:t>
            </w:r>
            <w:r>
              <w:rPr>
                <w:color w:val="25495F"/>
                <w:spacing w:val="-47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Estimate</w:t>
            </w:r>
          </w:p>
        </w:tc>
      </w:tr>
      <w:tr w:rsidR="00AA5700">
        <w:trPr>
          <w:trHeight w:val="481"/>
        </w:trPr>
        <w:tc>
          <w:tcPr>
            <w:tcW w:w="797" w:type="dxa"/>
            <w:tcBorders>
              <w:left w:val="nil"/>
              <w:right w:val="nil"/>
            </w:tcBorders>
            <w:shd w:val="clear" w:color="auto" w:fill="DFDFDF"/>
          </w:tcPr>
          <w:p w:rsidR="00AA5700" w:rsidRDefault="00CD7474">
            <w:pPr>
              <w:pStyle w:val="TableParagraph"/>
              <w:spacing w:before="114"/>
              <w:ind w:left="69"/>
              <w:rPr>
                <w:sz w:val="18"/>
              </w:rPr>
            </w:pPr>
            <w:r>
              <w:rPr>
                <w:color w:val="25495F"/>
                <w:w w:val="99"/>
                <w:sz w:val="18"/>
              </w:rPr>
              <w:t>1</w:t>
            </w:r>
          </w:p>
        </w:tc>
        <w:tc>
          <w:tcPr>
            <w:tcW w:w="1032" w:type="dxa"/>
            <w:tcBorders>
              <w:left w:val="nil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0"/>
              <w:ind w:left="552"/>
              <w:rPr>
                <w:sz w:val="12"/>
              </w:rPr>
            </w:pPr>
            <w:r>
              <w:rPr>
                <w:color w:val="000104"/>
                <w:sz w:val="18"/>
              </w:rPr>
              <w:t>.884</w:t>
            </w:r>
            <w:r>
              <w:rPr>
                <w:color w:val="000104"/>
                <w:position w:val="6"/>
                <w:sz w:val="12"/>
              </w:rPr>
              <w:t>a</w:t>
            </w:r>
          </w:p>
        </w:tc>
        <w:tc>
          <w:tcPr>
            <w:tcW w:w="1092" w:type="dxa"/>
            <w:tcBorders>
              <w:left w:val="single" w:sz="8" w:space="0" w:color="DFDFDF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4"/>
              <w:ind w:left="669"/>
              <w:rPr>
                <w:sz w:val="18"/>
              </w:rPr>
            </w:pPr>
            <w:r>
              <w:rPr>
                <w:color w:val="000104"/>
                <w:sz w:val="18"/>
              </w:rPr>
              <w:t>.782</w:t>
            </w:r>
          </w:p>
        </w:tc>
        <w:tc>
          <w:tcPr>
            <w:tcW w:w="1476" w:type="dxa"/>
            <w:tcBorders>
              <w:left w:val="single" w:sz="8" w:space="0" w:color="DFDFDF"/>
              <w:right w:val="single" w:sz="8" w:space="0" w:color="DFDFDF"/>
            </w:tcBorders>
          </w:tcPr>
          <w:p w:rsidR="00AA5700" w:rsidRDefault="00CD7474">
            <w:pPr>
              <w:pStyle w:val="TableParagraph"/>
              <w:spacing w:before="114"/>
              <w:ind w:right="48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.780</w:t>
            </w:r>
          </w:p>
        </w:tc>
        <w:tc>
          <w:tcPr>
            <w:tcW w:w="1476" w:type="dxa"/>
            <w:tcBorders>
              <w:left w:val="single" w:sz="8" w:space="0" w:color="DFDFDF"/>
              <w:right w:val="nil"/>
            </w:tcBorders>
          </w:tcPr>
          <w:p w:rsidR="00AA5700" w:rsidRDefault="00CD7474">
            <w:pPr>
              <w:pStyle w:val="TableParagraph"/>
              <w:spacing w:before="114"/>
              <w:ind w:left="867"/>
              <w:rPr>
                <w:sz w:val="18"/>
              </w:rPr>
            </w:pPr>
            <w:r>
              <w:rPr>
                <w:color w:val="000104"/>
                <w:sz w:val="18"/>
              </w:rPr>
              <w:t>.31513</w:t>
            </w:r>
          </w:p>
        </w:tc>
      </w:tr>
    </w:tbl>
    <w:p w:rsidR="00AA5700" w:rsidRDefault="00AA5700">
      <w:pPr>
        <w:pStyle w:val="BodyText"/>
      </w:pPr>
    </w:p>
    <w:p w:rsidR="00AA5700" w:rsidRDefault="00AA5700">
      <w:pPr>
        <w:pStyle w:val="BodyText"/>
      </w:pPr>
    </w:p>
    <w:p w:rsidR="00AA5700" w:rsidRDefault="00AA5700">
      <w:pPr>
        <w:pStyle w:val="BodyText"/>
      </w:pPr>
    </w:p>
    <w:p w:rsidR="00AA5700" w:rsidRDefault="00AA5700">
      <w:pPr>
        <w:pStyle w:val="BodyText"/>
      </w:pPr>
    </w:p>
    <w:p w:rsidR="00AA5700" w:rsidRDefault="00AA5700">
      <w:pPr>
        <w:pStyle w:val="BodyText"/>
      </w:pPr>
    </w:p>
    <w:p w:rsidR="00AA5700" w:rsidRDefault="00AA5700">
      <w:pPr>
        <w:pStyle w:val="BodyText"/>
        <w:spacing w:before="11"/>
        <w:rPr>
          <w:sz w:val="16"/>
        </w:rPr>
      </w:pPr>
    </w:p>
    <w:p w:rsidR="00AA5700" w:rsidRDefault="00CD7474">
      <w:pPr>
        <w:pStyle w:val="BodyText"/>
        <w:spacing w:before="91" w:after="3"/>
        <w:ind w:left="140" w:right="145"/>
        <w:jc w:val="both"/>
      </w:pPr>
      <w:r>
        <w:t>Pada</w:t>
      </w:r>
      <w:r>
        <w:rPr>
          <w:spacing w:val="-10"/>
        </w:rPr>
        <w:t xml:space="preserve"> </w:t>
      </w:r>
      <w:r>
        <w:t>gambar</w:t>
      </w:r>
      <w:r>
        <w:rPr>
          <w:spacing w:val="-8"/>
        </w:rPr>
        <w:t xml:space="preserve"> </w:t>
      </w:r>
      <w:r>
        <w:t>diatas</w:t>
      </w:r>
      <w:r>
        <w:rPr>
          <w:spacing w:val="-10"/>
        </w:rPr>
        <w:t xml:space="preserve"> </w:t>
      </w:r>
      <w:r>
        <w:t>didapatkan</w:t>
      </w:r>
      <w:r>
        <w:rPr>
          <w:spacing w:val="-10"/>
        </w:rPr>
        <w:t xml:space="preserve"> </w:t>
      </w:r>
      <w:r>
        <w:t>nilai</w:t>
      </w:r>
      <w:r>
        <w:rPr>
          <w:spacing w:val="-9"/>
        </w:rPr>
        <w:t xml:space="preserve"> </w:t>
      </w:r>
      <w:r>
        <w:t>R2</w:t>
      </w:r>
      <w:r>
        <w:rPr>
          <w:spacing w:val="-8"/>
        </w:rPr>
        <w:t xml:space="preserve"> </w:t>
      </w:r>
      <w:r>
        <w:t>sebesar</w:t>
      </w:r>
      <w:r>
        <w:rPr>
          <w:spacing w:val="-9"/>
        </w:rPr>
        <w:t xml:space="preserve"> </w:t>
      </w:r>
      <w:r>
        <w:t>0,782</w:t>
      </w:r>
      <w:r>
        <w:rPr>
          <w:spacing w:val="-10"/>
        </w:rPr>
        <w:t xml:space="preserve"> </w:t>
      </w:r>
      <w:r>
        <w:t>sehingga</w:t>
      </w:r>
      <w:r>
        <w:rPr>
          <w:spacing w:val="-9"/>
        </w:rPr>
        <w:t xml:space="preserve"> </w:t>
      </w:r>
      <w:r>
        <w:t>dapat</w:t>
      </w:r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artikan</w:t>
      </w:r>
      <w:r>
        <w:rPr>
          <w:spacing w:val="-10"/>
        </w:rPr>
        <w:t xml:space="preserve"> </w:t>
      </w:r>
      <w:r>
        <w:t>bahwa</w:t>
      </w:r>
      <w:r>
        <w:rPr>
          <w:spacing w:val="-9"/>
        </w:rPr>
        <w:t xml:space="preserve"> </w:t>
      </w:r>
      <w:r>
        <w:t>terdapat</w:t>
      </w:r>
      <w:r>
        <w:rPr>
          <w:spacing w:val="-9"/>
        </w:rPr>
        <w:t xml:space="preserve"> </w:t>
      </w:r>
      <w:r>
        <w:t>pengaruh</w:t>
      </w:r>
      <w:r>
        <w:rPr>
          <w:spacing w:val="-10"/>
        </w:rPr>
        <w:t xml:space="preserve"> </w:t>
      </w:r>
      <w:r>
        <w:t>dari</w:t>
      </w:r>
      <w:r>
        <w:rPr>
          <w:spacing w:val="-9"/>
        </w:rPr>
        <w:t xml:space="preserve"> </w:t>
      </w:r>
      <w:r>
        <w:t>variabel</w:t>
      </w:r>
      <w:r>
        <w:rPr>
          <w:spacing w:val="-48"/>
        </w:rPr>
        <w:t xml:space="preserve"> </w:t>
      </w:r>
      <w:r>
        <w:t>rebranding indrive terhadap variabel kepercayaan pelanggan. Oleh karena itu dapat dinyatakan hasil perhitungan</w:t>
      </w:r>
      <w:r>
        <w:rPr>
          <w:spacing w:val="1"/>
        </w:rPr>
        <w:t xml:space="preserve"> </w:t>
      </w:r>
      <w:r>
        <w:t>seperti</w:t>
      </w:r>
      <w:r>
        <w:rPr>
          <w:spacing w:val="-2"/>
        </w:rPr>
        <w:t xml:space="preserve"> </w:t>
      </w:r>
      <w:r>
        <w:t>dibawah</w:t>
      </w:r>
      <w:r>
        <w:rPr>
          <w:spacing w:val="-1"/>
        </w:rPr>
        <w:t xml:space="preserve"> </w:t>
      </w:r>
      <w:proofErr w:type="gramStart"/>
      <w:r>
        <w:t>ini</w:t>
      </w:r>
      <w:r>
        <w:rPr>
          <w:spacing w:val="-1"/>
        </w:rPr>
        <w:t xml:space="preserve"> </w:t>
      </w:r>
      <w:r>
        <w:t>:</w:t>
      </w:r>
      <w:proofErr w:type="gramEnd"/>
    </w:p>
    <w:p w:rsidR="00AA5700" w:rsidRDefault="00CD7474">
      <w:pPr>
        <w:pStyle w:val="BodyText"/>
        <w:ind w:left="3719"/>
      </w:pPr>
      <w:r>
        <w:rPr>
          <w:noProof/>
        </w:rPr>
        <w:drawing>
          <wp:inline distT="0" distB="0" distL="0" distR="0">
            <wp:extent cx="1393000" cy="644651"/>
            <wp:effectExtent l="0" t="0" r="0" b="0"/>
            <wp:docPr id="2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000" cy="644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700" w:rsidRDefault="00CD7474">
      <w:pPr>
        <w:pStyle w:val="BodyText"/>
        <w:ind w:left="140" w:right="143"/>
        <w:jc w:val="both"/>
      </w:pPr>
      <w:r>
        <w:rPr>
          <w:spacing w:val="-1"/>
        </w:rPr>
        <w:t>Maka</w:t>
      </w:r>
      <w:r>
        <w:rPr>
          <w:spacing w:val="-10"/>
        </w:rPr>
        <w:t xml:space="preserve"> </w:t>
      </w:r>
      <w:r>
        <w:rPr>
          <w:spacing w:val="-1"/>
        </w:rPr>
        <w:t>Berdasarkam</w:t>
      </w:r>
      <w:r>
        <w:rPr>
          <w:spacing w:val="-11"/>
        </w:rPr>
        <w:t xml:space="preserve"> </w:t>
      </w:r>
      <w:r>
        <w:rPr>
          <w:spacing w:val="-1"/>
        </w:rPr>
        <w:t>hasil</w:t>
      </w:r>
      <w:r>
        <w:rPr>
          <w:spacing w:val="-10"/>
        </w:rPr>
        <w:t xml:space="preserve"> </w:t>
      </w:r>
      <w:r>
        <w:rPr>
          <w:spacing w:val="-1"/>
        </w:rPr>
        <w:t>diatas,</w:t>
      </w:r>
      <w:r>
        <w:rPr>
          <w:spacing w:val="-9"/>
        </w:rPr>
        <w:t xml:space="preserve"> </w:t>
      </w:r>
      <w:r>
        <w:t>didapatkan</w:t>
      </w:r>
      <w:r>
        <w:rPr>
          <w:spacing w:val="-10"/>
        </w:rPr>
        <w:t xml:space="preserve"> </w:t>
      </w:r>
      <w:r>
        <w:t>bahwa</w:t>
      </w:r>
      <w:r>
        <w:rPr>
          <w:spacing w:val="-7"/>
        </w:rPr>
        <w:t xml:space="preserve"> </w:t>
      </w:r>
      <w:r>
        <w:t>koefesien</w:t>
      </w:r>
      <w:r>
        <w:rPr>
          <w:spacing w:val="-11"/>
        </w:rPr>
        <w:t xml:space="preserve"> </w:t>
      </w:r>
      <w:r>
        <w:t>determinasi</w:t>
      </w:r>
      <w:r>
        <w:rPr>
          <w:spacing w:val="-10"/>
        </w:rPr>
        <w:t xml:space="preserve"> </w:t>
      </w:r>
      <w:r>
        <w:t>sebesar</w:t>
      </w:r>
      <w:r>
        <w:rPr>
          <w:spacing w:val="-9"/>
        </w:rPr>
        <w:t xml:space="preserve"> </w:t>
      </w:r>
      <w:r>
        <w:t>78.2%.</w:t>
      </w:r>
      <w:r>
        <w:rPr>
          <w:spacing w:val="-9"/>
        </w:rPr>
        <w:t xml:space="preserve"> </w:t>
      </w:r>
      <w:r>
        <w:t>oleh</w:t>
      </w:r>
      <w:r>
        <w:rPr>
          <w:spacing w:val="-12"/>
        </w:rPr>
        <w:t xml:space="preserve"> </w:t>
      </w:r>
      <w:r>
        <w:t>karena</w:t>
      </w:r>
      <w:r>
        <w:rPr>
          <w:spacing w:val="-9"/>
        </w:rPr>
        <w:t xml:space="preserve"> </w:t>
      </w:r>
      <w:r>
        <w:t>itu</w:t>
      </w:r>
      <w:r>
        <w:rPr>
          <w:spacing w:val="-11"/>
        </w:rPr>
        <w:t xml:space="preserve"> </w:t>
      </w:r>
      <w:r>
        <w:t>dapat</w:t>
      </w:r>
      <w:r>
        <w:rPr>
          <w:spacing w:val="-9"/>
        </w:rPr>
        <w:t xml:space="preserve"> </w:t>
      </w:r>
      <w:r>
        <w:t>diambil</w:t>
      </w:r>
      <w:r>
        <w:rPr>
          <w:spacing w:val="-47"/>
        </w:rPr>
        <w:t xml:space="preserve"> </w:t>
      </w:r>
      <w:r>
        <w:t>kesimpulan</w:t>
      </w:r>
      <w:r>
        <w:rPr>
          <w:spacing w:val="-6"/>
        </w:rPr>
        <w:t xml:space="preserve"> </w:t>
      </w:r>
      <w:r>
        <w:t>bahwa</w:t>
      </w:r>
      <w:r>
        <w:rPr>
          <w:spacing w:val="-3"/>
        </w:rPr>
        <w:t xml:space="preserve"> </w:t>
      </w:r>
      <w:r>
        <w:t>sekitar</w:t>
      </w:r>
      <w:r>
        <w:rPr>
          <w:spacing w:val="-6"/>
        </w:rPr>
        <w:t xml:space="preserve"> </w:t>
      </w:r>
      <w:r>
        <w:t>78.2%</w:t>
      </w:r>
      <w:r>
        <w:rPr>
          <w:spacing w:val="-6"/>
        </w:rPr>
        <w:t xml:space="preserve"> </w:t>
      </w:r>
      <w:r>
        <w:t>dari</w:t>
      </w:r>
      <w:r>
        <w:rPr>
          <w:spacing w:val="-6"/>
        </w:rPr>
        <w:t xml:space="preserve"> </w:t>
      </w:r>
      <w:r>
        <w:t>variasi</w:t>
      </w:r>
      <w:r>
        <w:rPr>
          <w:spacing w:val="-5"/>
        </w:rPr>
        <w:t xml:space="preserve"> </w:t>
      </w:r>
      <w:r>
        <w:t>Kepercayaan</w:t>
      </w:r>
      <w:r>
        <w:rPr>
          <w:spacing w:val="-7"/>
        </w:rPr>
        <w:t xml:space="preserve"> </w:t>
      </w:r>
      <w:r>
        <w:t>Pelanggan</w:t>
      </w:r>
      <w:r>
        <w:rPr>
          <w:spacing w:val="-7"/>
        </w:rPr>
        <w:t xml:space="preserve"> </w:t>
      </w:r>
      <w:r>
        <w:t>(Y)</w:t>
      </w:r>
      <w:r>
        <w:rPr>
          <w:spacing w:val="-6"/>
        </w:rPr>
        <w:t xml:space="preserve"> </w:t>
      </w:r>
      <w:r>
        <w:t>dapat</w:t>
      </w:r>
      <w:r>
        <w:rPr>
          <w:spacing w:val="-6"/>
        </w:rPr>
        <w:t xml:space="preserve"> </w:t>
      </w:r>
      <w:r>
        <w:t>dijelaskan</w:t>
      </w:r>
      <w:r>
        <w:rPr>
          <w:spacing w:val="-5"/>
        </w:rPr>
        <w:t xml:space="preserve"> </w:t>
      </w:r>
      <w:r>
        <w:t>oleh</w:t>
      </w:r>
      <w:r>
        <w:rPr>
          <w:spacing w:val="-8"/>
        </w:rPr>
        <w:t xml:space="preserve"> </w:t>
      </w:r>
      <w:r>
        <w:t>pengaruh</w:t>
      </w:r>
      <w:r>
        <w:rPr>
          <w:spacing w:val="-5"/>
        </w:rPr>
        <w:t xml:space="preserve"> </w:t>
      </w:r>
      <w:r>
        <w:t>Rebranding</w:t>
      </w:r>
      <w:r>
        <w:rPr>
          <w:spacing w:val="-48"/>
        </w:rPr>
        <w:t xml:space="preserve"> </w:t>
      </w:r>
      <w:r>
        <w:t>inDrive</w:t>
      </w:r>
      <w:r>
        <w:rPr>
          <w:spacing w:val="-1"/>
        </w:rPr>
        <w:t xml:space="preserve"> </w:t>
      </w:r>
      <w:r>
        <w:t>(X)</w:t>
      </w:r>
    </w:p>
    <w:p w:rsidR="00AA5700" w:rsidRDefault="00CD7474">
      <w:pPr>
        <w:pStyle w:val="ListParagraph"/>
        <w:numPr>
          <w:ilvl w:val="1"/>
          <w:numId w:val="7"/>
        </w:numPr>
        <w:tabs>
          <w:tab w:val="left" w:pos="493"/>
        </w:tabs>
        <w:spacing w:before="2"/>
        <w:ind w:left="492"/>
        <w:jc w:val="both"/>
        <w:rPr>
          <w:sz w:val="20"/>
        </w:rPr>
      </w:pPr>
      <w:r>
        <w:rPr>
          <w:sz w:val="20"/>
        </w:rPr>
        <w:t>Uji</w:t>
      </w:r>
      <w:r>
        <w:rPr>
          <w:spacing w:val="-4"/>
          <w:sz w:val="20"/>
        </w:rPr>
        <w:t xml:space="preserve"> </w:t>
      </w:r>
      <w:r>
        <w:rPr>
          <w:sz w:val="20"/>
        </w:rPr>
        <w:t>Hipotesis</w:t>
      </w:r>
    </w:p>
    <w:p w:rsidR="00605DA1" w:rsidRDefault="00605DA1">
      <w:pPr>
        <w:pStyle w:val="ListParagraph"/>
        <w:numPr>
          <w:ilvl w:val="1"/>
          <w:numId w:val="7"/>
        </w:numPr>
        <w:tabs>
          <w:tab w:val="left" w:pos="493"/>
        </w:tabs>
        <w:spacing w:before="2"/>
        <w:ind w:left="492"/>
        <w:jc w:val="both"/>
        <w:rPr>
          <w:sz w:val="20"/>
        </w:rPr>
      </w:pPr>
      <w:r>
        <w:rPr>
          <w:sz w:val="20"/>
        </w:rPr>
        <w:t>Uji T (Parsial</w:t>
      </w:r>
    </w:p>
    <w:p w:rsidR="00605DA1" w:rsidRDefault="00605DA1" w:rsidP="00605DA1">
      <w:pPr>
        <w:pStyle w:val="ListParagraph"/>
        <w:tabs>
          <w:tab w:val="left" w:pos="493"/>
        </w:tabs>
        <w:spacing w:before="2"/>
        <w:ind w:left="492" w:firstLine="0"/>
        <w:jc w:val="center"/>
        <w:rPr>
          <w:sz w:val="20"/>
        </w:rPr>
      </w:pPr>
      <w:bookmarkStart w:id="0" w:name="_GoBack"/>
      <w:r w:rsidRPr="00605DA1">
        <w:rPr>
          <w:sz w:val="20"/>
        </w:rPr>
        <w:drawing>
          <wp:inline distT="0" distB="0" distL="0" distR="0" wp14:anchorId="39F41449" wp14:editId="400FDC37">
            <wp:extent cx="5468113" cy="1495634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68113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AA5700" w:rsidRDefault="00CD7474">
      <w:pPr>
        <w:pStyle w:val="BodyText"/>
        <w:spacing w:line="228" w:lineRule="exact"/>
        <w:ind w:left="3942"/>
      </w:pPr>
      <w:r>
        <w:t>Gambar Uji</w:t>
      </w:r>
      <w:r>
        <w:rPr>
          <w:spacing w:val="-3"/>
        </w:rPr>
        <w:t xml:space="preserve"> </w:t>
      </w:r>
      <w:r>
        <w:t>Hipotesis</w:t>
      </w:r>
    </w:p>
    <w:p w:rsidR="00605DA1" w:rsidRDefault="00605DA1">
      <w:pPr>
        <w:pStyle w:val="BodyText"/>
        <w:ind w:left="140"/>
      </w:pPr>
    </w:p>
    <w:p w:rsidR="00605DA1" w:rsidRDefault="00605DA1">
      <w:pPr>
        <w:pStyle w:val="BodyText"/>
        <w:ind w:left="140"/>
      </w:pPr>
    </w:p>
    <w:p w:rsidR="00605DA1" w:rsidRDefault="00605DA1">
      <w:pPr>
        <w:pStyle w:val="BodyText"/>
        <w:ind w:left="140"/>
      </w:pPr>
    </w:p>
    <w:p w:rsidR="00AA5700" w:rsidRDefault="00CD7474">
      <w:pPr>
        <w:pStyle w:val="BodyText"/>
        <w:ind w:left="140"/>
      </w:pPr>
      <w:r>
        <w:lastRenderedPageBreak/>
        <w:t>Dalam</w:t>
      </w:r>
      <w:r>
        <w:rPr>
          <w:spacing w:val="1"/>
        </w:rPr>
        <w:t xml:space="preserve"> </w:t>
      </w:r>
      <w:r>
        <w:t>data</w:t>
      </w:r>
      <w:r>
        <w:rPr>
          <w:spacing w:val="8"/>
        </w:rPr>
        <w:t xml:space="preserve"> </w:t>
      </w:r>
      <w:r>
        <w:t>yang</w:t>
      </w:r>
      <w:r>
        <w:rPr>
          <w:spacing w:val="4"/>
        </w:rPr>
        <w:t xml:space="preserve"> </w:t>
      </w:r>
      <w:r>
        <w:t>tertera</w:t>
      </w:r>
      <w:r>
        <w:rPr>
          <w:spacing w:val="5"/>
        </w:rPr>
        <w:t xml:space="preserve"> </w:t>
      </w:r>
      <w:r>
        <w:t>diatas,</w:t>
      </w:r>
      <w:r>
        <w:rPr>
          <w:spacing w:val="5"/>
        </w:rPr>
        <w:t xml:space="preserve"> </w:t>
      </w:r>
      <w:r>
        <w:t>nilai</w:t>
      </w:r>
      <w:r>
        <w:rPr>
          <w:spacing w:val="5"/>
        </w:rPr>
        <w:t xml:space="preserve"> </w:t>
      </w:r>
      <w:r>
        <w:t>T</w:t>
      </w:r>
      <w:r>
        <w:rPr>
          <w:spacing w:val="8"/>
        </w:rPr>
        <w:t xml:space="preserve"> </w:t>
      </w:r>
      <w:r>
        <w:t>dalam</w:t>
      </w:r>
      <w:r>
        <w:rPr>
          <w:spacing w:val="3"/>
        </w:rPr>
        <w:t xml:space="preserve"> </w:t>
      </w:r>
      <w:r>
        <w:t>dalam</w:t>
      </w:r>
      <w:r>
        <w:rPr>
          <w:spacing w:val="4"/>
        </w:rPr>
        <w:t xml:space="preserve"> </w:t>
      </w:r>
      <w:r>
        <w:t>variabel</w:t>
      </w:r>
      <w:r>
        <w:rPr>
          <w:spacing w:val="11"/>
        </w:rPr>
        <w:t xml:space="preserve"> </w:t>
      </w:r>
      <w:r>
        <w:t>rebranding</w:t>
      </w:r>
      <w:r>
        <w:rPr>
          <w:spacing w:val="4"/>
        </w:rPr>
        <w:t xml:space="preserve"> </w:t>
      </w:r>
      <w:r>
        <w:t>(X)</w:t>
      </w:r>
      <w:r>
        <w:rPr>
          <w:spacing w:val="6"/>
        </w:rPr>
        <w:t xml:space="preserve"> </w:t>
      </w:r>
      <w:r>
        <w:t>sebesar</w:t>
      </w:r>
      <w:r>
        <w:rPr>
          <w:spacing w:val="5"/>
        </w:rPr>
        <w:t xml:space="preserve"> </w:t>
      </w:r>
      <w:r>
        <w:t>18.926.</w:t>
      </w:r>
      <w:r>
        <w:rPr>
          <w:spacing w:val="5"/>
        </w:rPr>
        <w:t xml:space="preserve"> </w:t>
      </w:r>
      <w:proofErr w:type="gramStart"/>
      <w:r>
        <w:t>berikut</w:t>
      </w:r>
      <w:proofErr w:type="gramEnd"/>
      <w:r>
        <w:rPr>
          <w:spacing w:val="5"/>
        </w:rPr>
        <w:t xml:space="preserve"> </w:t>
      </w:r>
      <w:r>
        <w:t>ini</w:t>
      </w:r>
      <w:r>
        <w:rPr>
          <w:spacing w:val="6"/>
        </w:rPr>
        <w:t xml:space="preserve"> </w:t>
      </w:r>
      <w:r>
        <w:t>adalah</w:t>
      </w:r>
      <w:r>
        <w:rPr>
          <w:spacing w:val="4"/>
        </w:rPr>
        <w:t xml:space="preserve"> </w:t>
      </w:r>
      <w:r>
        <w:t>hasil</w:t>
      </w:r>
      <w:r>
        <w:rPr>
          <w:spacing w:val="-47"/>
        </w:rPr>
        <w:t xml:space="preserve"> </w:t>
      </w:r>
      <w:r>
        <w:t>uji</w:t>
      </w:r>
      <w:r>
        <w:rPr>
          <w:spacing w:val="-2"/>
        </w:rPr>
        <w:t xml:space="preserve"> </w:t>
      </w:r>
      <w:r>
        <w:t>hipotesis</w:t>
      </w:r>
      <w:r>
        <w:rPr>
          <w:spacing w:val="-1"/>
        </w:rPr>
        <w:t xml:space="preserve"> </w:t>
      </w:r>
      <w:r>
        <w:t>pada penelitian</w:t>
      </w:r>
      <w:r>
        <w:rPr>
          <w:spacing w:val="-1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:</w:t>
      </w:r>
    </w:p>
    <w:p w:rsidR="00AA5700" w:rsidRDefault="00CD7474">
      <w:pPr>
        <w:pStyle w:val="BodyText"/>
        <w:spacing w:before="1"/>
        <w:ind w:left="140" w:right="2674"/>
      </w:pPr>
      <w:proofErr w:type="gramStart"/>
      <w:r>
        <w:t>H0</w:t>
      </w:r>
      <w:r>
        <w:rPr>
          <w:spacing w:val="-2"/>
        </w:rPr>
        <w:t xml:space="preserve"> </w:t>
      </w:r>
      <w:r>
        <w:t>:</w:t>
      </w:r>
      <w:proofErr w:type="gramEnd"/>
      <w:r>
        <w:rPr>
          <w:spacing w:val="-4"/>
        </w:rPr>
        <w:t xml:space="preserve"> </w:t>
      </w:r>
      <w:r>
        <w:t>Tidak</w:t>
      </w:r>
      <w:r>
        <w:rPr>
          <w:spacing w:val="-3"/>
        </w:rPr>
        <w:t xml:space="preserve"> </w:t>
      </w:r>
      <w:r>
        <w:t>terdapat</w:t>
      </w:r>
      <w:r>
        <w:rPr>
          <w:spacing w:val="-3"/>
        </w:rPr>
        <w:t xml:space="preserve"> </w:t>
      </w:r>
      <w:r>
        <w:t>pengaruh</w:t>
      </w:r>
      <w:r>
        <w:rPr>
          <w:spacing w:val="-1"/>
        </w:rPr>
        <w:t xml:space="preserve"> </w:t>
      </w:r>
      <w:r>
        <w:t>Rebranding</w:t>
      </w:r>
      <w:r>
        <w:rPr>
          <w:spacing w:val="-4"/>
        </w:rPr>
        <w:t xml:space="preserve"> </w:t>
      </w:r>
      <w:r>
        <w:t>inDrive</w:t>
      </w:r>
      <w:r>
        <w:rPr>
          <w:spacing w:val="-2"/>
        </w:rPr>
        <w:t xml:space="preserve"> </w:t>
      </w:r>
      <w:r>
        <w:t>terhadap</w:t>
      </w:r>
      <w:r>
        <w:rPr>
          <w:spacing w:val="-2"/>
        </w:rPr>
        <w:t xml:space="preserve"> </w:t>
      </w:r>
      <w:r>
        <w:t>kepercayaan</w:t>
      </w:r>
      <w:r>
        <w:rPr>
          <w:spacing w:val="-3"/>
        </w:rPr>
        <w:t xml:space="preserve"> </w:t>
      </w:r>
      <w:r>
        <w:t>pelanggan</w:t>
      </w:r>
      <w:r>
        <w:rPr>
          <w:spacing w:val="-47"/>
        </w:rPr>
        <w:t xml:space="preserve"> </w:t>
      </w:r>
      <w:r>
        <w:t>HI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Terdapat</w:t>
      </w:r>
      <w:r>
        <w:rPr>
          <w:spacing w:val="-2"/>
        </w:rPr>
        <w:t xml:space="preserve"> </w:t>
      </w:r>
      <w:r>
        <w:t>pengaruh</w:t>
      </w:r>
      <w:r>
        <w:rPr>
          <w:spacing w:val="-2"/>
        </w:rPr>
        <w:t xml:space="preserve"> </w:t>
      </w:r>
      <w:r>
        <w:t>Rebranding</w:t>
      </w:r>
      <w:r>
        <w:rPr>
          <w:spacing w:val="-2"/>
        </w:rPr>
        <w:t xml:space="preserve"> </w:t>
      </w:r>
      <w:r>
        <w:t>inDrive</w:t>
      </w:r>
      <w:r>
        <w:rPr>
          <w:spacing w:val="-1"/>
        </w:rPr>
        <w:t xml:space="preserve"> </w:t>
      </w:r>
      <w:r>
        <w:t>terhadap</w:t>
      </w:r>
      <w:r>
        <w:rPr>
          <w:spacing w:val="-1"/>
        </w:rPr>
        <w:t xml:space="preserve"> </w:t>
      </w:r>
      <w:r>
        <w:t>kepercayaan</w:t>
      </w:r>
      <w:r>
        <w:rPr>
          <w:spacing w:val="-2"/>
        </w:rPr>
        <w:t xml:space="preserve"> </w:t>
      </w:r>
      <w:r>
        <w:t>pelanggan</w:t>
      </w:r>
    </w:p>
    <w:p w:rsidR="00AA5700" w:rsidRDefault="00AA5700">
      <w:pPr>
        <w:pStyle w:val="BodyText"/>
        <w:spacing w:before="10"/>
        <w:rPr>
          <w:sz w:val="19"/>
        </w:rPr>
      </w:pPr>
    </w:p>
    <w:p w:rsidR="00AA5700" w:rsidRDefault="00CD7474">
      <w:pPr>
        <w:pStyle w:val="BodyText"/>
        <w:ind w:left="140"/>
      </w:pPr>
      <w:r>
        <w:t>Nilai</w:t>
      </w:r>
      <w:r>
        <w:rPr>
          <w:spacing w:val="-2"/>
        </w:rPr>
        <w:t xml:space="preserve"> </w:t>
      </w:r>
      <w:r>
        <w:t>t</w:t>
      </w:r>
      <w:r>
        <w:rPr>
          <w:spacing w:val="-2"/>
        </w:rPr>
        <w:t xml:space="preserve"> </w:t>
      </w:r>
      <w:r>
        <w:t>hitung</w:t>
      </w:r>
      <w:r>
        <w:rPr>
          <w:spacing w:val="-1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diperoleh</w:t>
      </w:r>
      <w:r>
        <w:rPr>
          <w:spacing w:val="-3"/>
        </w:rPr>
        <w:t xml:space="preserve"> </w:t>
      </w:r>
      <w:r>
        <w:t>sesuai</w:t>
      </w:r>
      <w:r>
        <w:rPr>
          <w:spacing w:val="-1"/>
        </w:rPr>
        <w:t xml:space="preserve"> </w:t>
      </w:r>
      <w:r>
        <w:t>dengan</w:t>
      </w:r>
      <w:r>
        <w:rPr>
          <w:spacing w:val="-3"/>
        </w:rPr>
        <w:t xml:space="preserve"> </w:t>
      </w:r>
      <w:r>
        <w:t>kerangka</w:t>
      </w:r>
      <w:r>
        <w:rPr>
          <w:spacing w:val="-1"/>
        </w:rPr>
        <w:t xml:space="preserve"> </w:t>
      </w:r>
      <w:r>
        <w:t>penelitian</w:t>
      </w:r>
      <w:r>
        <w:rPr>
          <w:spacing w:val="-3"/>
        </w:rPr>
        <w:t xml:space="preserve"> </w:t>
      </w:r>
      <w:r>
        <w:t>ini,</w:t>
      </w:r>
      <w:r>
        <w:rPr>
          <w:spacing w:val="-1"/>
        </w:rPr>
        <w:t xml:space="preserve"> </w:t>
      </w:r>
      <w:r>
        <w:t>antara</w:t>
      </w:r>
      <w:r>
        <w:rPr>
          <w:spacing w:val="-1"/>
        </w:rPr>
        <w:t xml:space="preserve"> </w:t>
      </w:r>
      <w:proofErr w:type="gramStart"/>
      <w:r>
        <w:t>lain</w:t>
      </w:r>
      <w:r>
        <w:rPr>
          <w:spacing w:val="-3"/>
        </w:rPr>
        <w:t xml:space="preserve"> </w:t>
      </w:r>
      <w:r>
        <w:t>:</w:t>
      </w:r>
      <w:proofErr w:type="gramEnd"/>
    </w:p>
    <w:p w:rsidR="00AA5700" w:rsidRDefault="00AA5700"/>
    <w:p w:rsidR="00605DA1" w:rsidRPr="00605DA1" w:rsidRDefault="00605DA1" w:rsidP="00605DA1">
      <w:pPr>
        <w:numPr>
          <w:ilvl w:val="0"/>
          <w:numId w:val="4"/>
        </w:numPr>
        <w:rPr>
          <w:sz w:val="20"/>
          <w:szCs w:val="20"/>
        </w:rPr>
      </w:pPr>
      <w:r w:rsidRPr="00605DA1">
        <w:rPr>
          <w:sz w:val="20"/>
          <w:szCs w:val="20"/>
        </w:rPr>
        <w:t>Jika t hitung ≤ t tabel, maka dapat dikatakan jika H0 diterima</w:t>
      </w:r>
    </w:p>
    <w:p w:rsidR="00605DA1" w:rsidRPr="00605DA1" w:rsidRDefault="00605DA1" w:rsidP="00605DA1">
      <w:pPr>
        <w:numPr>
          <w:ilvl w:val="0"/>
          <w:numId w:val="4"/>
        </w:numPr>
        <w:rPr>
          <w:sz w:val="20"/>
          <w:szCs w:val="20"/>
        </w:rPr>
      </w:pPr>
      <w:r w:rsidRPr="00605DA1">
        <w:rPr>
          <w:sz w:val="20"/>
          <w:szCs w:val="20"/>
        </w:rPr>
        <w:t>Jika t hitung ≥ t tabel, maka dapat dikatakan jika H0 ditolak</w:t>
      </w:r>
    </w:p>
    <w:p w:rsidR="00605DA1" w:rsidRPr="00605DA1" w:rsidRDefault="00605DA1" w:rsidP="00605DA1">
      <w:pPr>
        <w:rPr>
          <w:sz w:val="20"/>
          <w:szCs w:val="20"/>
        </w:rPr>
      </w:pPr>
    </w:p>
    <w:p w:rsidR="00605DA1" w:rsidRPr="00605DA1" w:rsidRDefault="00605DA1" w:rsidP="00605DA1">
      <w:pPr>
        <w:rPr>
          <w:sz w:val="20"/>
          <w:szCs w:val="20"/>
        </w:rPr>
      </w:pPr>
      <w:r w:rsidRPr="00605DA1">
        <w:rPr>
          <w:sz w:val="20"/>
          <w:szCs w:val="20"/>
        </w:rPr>
        <w:t xml:space="preserve">Nilai Signifikansi yang diperoleh sesuai dengan kerangka penelitian ini, antara </w:t>
      </w:r>
      <w:proofErr w:type="gramStart"/>
      <w:r w:rsidRPr="00605DA1">
        <w:rPr>
          <w:sz w:val="20"/>
          <w:szCs w:val="20"/>
        </w:rPr>
        <w:t>lain :</w:t>
      </w:r>
      <w:proofErr w:type="gramEnd"/>
    </w:p>
    <w:p w:rsidR="00605DA1" w:rsidRPr="00605DA1" w:rsidRDefault="00605DA1" w:rsidP="00605DA1">
      <w:pPr>
        <w:numPr>
          <w:ilvl w:val="0"/>
          <w:numId w:val="4"/>
        </w:numPr>
        <w:rPr>
          <w:sz w:val="20"/>
          <w:szCs w:val="20"/>
        </w:rPr>
      </w:pPr>
      <w:r w:rsidRPr="00605DA1">
        <w:rPr>
          <w:sz w:val="20"/>
          <w:szCs w:val="20"/>
        </w:rPr>
        <w:t>Jika nilai signifikansi &gt; 0,05 disimpulkan bahwa H0 diterima</w:t>
      </w:r>
    </w:p>
    <w:p w:rsidR="00605DA1" w:rsidRPr="00605DA1" w:rsidRDefault="00605DA1" w:rsidP="00605DA1">
      <w:pPr>
        <w:numPr>
          <w:ilvl w:val="0"/>
          <w:numId w:val="4"/>
        </w:numPr>
        <w:rPr>
          <w:sz w:val="20"/>
          <w:szCs w:val="20"/>
        </w:rPr>
      </w:pPr>
      <w:r w:rsidRPr="00605DA1">
        <w:rPr>
          <w:sz w:val="20"/>
          <w:szCs w:val="20"/>
        </w:rPr>
        <w:t>Jika nilai signifikansi &lt; 0,05 disimpulkan bahwa H0 ditolak</w:t>
      </w:r>
    </w:p>
    <w:p w:rsidR="00605DA1" w:rsidRPr="00605DA1" w:rsidRDefault="00605DA1" w:rsidP="00605DA1">
      <w:pPr>
        <w:rPr>
          <w:sz w:val="20"/>
          <w:szCs w:val="20"/>
        </w:rPr>
      </w:pPr>
    </w:p>
    <w:p w:rsidR="00605DA1" w:rsidRPr="00605DA1" w:rsidRDefault="00605DA1" w:rsidP="00605DA1">
      <w:pPr>
        <w:rPr>
          <w:sz w:val="20"/>
          <w:szCs w:val="20"/>
        </w:rPr>
      </w:pPr>
      <w:r w:rsidRPr="00605DA1">
        <w:rPr>
          <w:sz w:val="20"/>
          <w:szCs w:val="20"/>
        </w:rPr>
        <w:t xml:space="preserve">Berdasarkan pada t tabel dengan jumlah responden sebanyak 102 responden, nilai yang tercatat sebesar </w:t>
      </w:r>
      <w:proofErr w:type="gramStart"/>
      <w:r w:rsidRPr="00605DA1">
        <w:rPr>
          <w:sz w:val="20"/>
          <w:szCs w:val="20"/>
        </w:rPr>
        <w:t>1,660234 .</w:t>
      </w:r>
      <w:proofErr w:type="gramEnd"/>
      <w:r w:rsidRPr="00605DA1">
        <w:rPr>
          <w:sz w:val="20"/>
          <w:szCs w:val="20"/>
        </w:rPr>
        <w:t xml:space="preserve"> </w:t>
      </w:r>
      <w:proofErr w:type="gramStart"/>
      <w:r w:rsidRPr="00605DA1">
        <w:rPr>
          <w:sz w:val="20"/>
          <w:szCs w:val="20"/>
        </w:rPr>
        <w:t>sehingga</w:t>
      </w:r>
      <w:proofErr w:type="gramEnd"/>
      <w:r w:rsidRPr="00605DA1">
        <w:rPr>
          <w:sz w:val="20"/>
          <w:szCs w:val="20"/>
        </w:rPr>
        <w:t xml:space="preserve"> pada penelitian ini t hitung (18.926) melebihi nilai t tabel (1,660234) dan nilai signifikansi 0,0000 (0,000 &lt; 0,05). Dapat disimpulkan, H0 dapat ditolak dan HI dapat diterima. Disimpulkan bahwa pengaruh signifikan dari Rebranding inDrive terhadap Kepercayaan Pelanggan.</w:t>
      </w:r>
    </w:p>
    <w:p w:rsidR="00605DA1" w:rsidRDefault="00605DA1"/>
    <w:p w:rsidR="00605DA1" w:rsidRDefault="00605DA1" w:rsidP="00605DA1">
      <w:pPr>
        <w:pStyle w:val="ListParagraph"/>
        <w:numPr>
          <w:ilvl w:val="1"/>
          <w:numId w:val="7"/>
        </w:numPr>
        <w:tabs>
          <w:tab w:val="left" w:pos="443"/>
        </w:tabs>
        <w:spacing w:line="229" w:lineRule="exact"/>
        <w:ind w:left="442"/>
        <w:jc w:val="both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89888" behindDoc="1" locked="0" layoutInCell="1" allowOverlap="1" wp14:anchorId="60A7355B" wp14:editId="09B6CDB6">
                <wp:simplePos x="0" y="0"/>
                <wp:positionH relativeFrom="page">
                  <wp:posOffset>914400</wp:posOffset>
                </wp:positionH>
                <wp:positionV relativeFrom="paragraph">
                  <wp:posOffset>148590</wp:posOffset>
                </wp:positionV>
                <wp:extent cx="5086985" cy="147447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86985" cy="1474470"/>
                          <a:chOff x="1440" y="234"/>
                          <a:chExt cx="8011" cy="2322"/>
                        </a:xfrm>
                      </wpg:grpSpPr>
                      <wps:wsp>
                        <wps:cNvPr id="9" name="AutoShape 5"/>
                        <wps:cNvSpPr>
                          <a:spLocks/>
                        </wps:cNvSpPr>
                        <wps:spPr bwMode="auto">
                          <a:xfrm>
                            <a:off x="1440" y="234"/>
                            <a:ext cx="8011" cy="2322"/>
                          </a:xfrm>
                          <a:custGeom>
                            <a:avLst/>
                            <a:gdLst>
                              <a:gd name="T0" fmla="+- 0 3469 1440"/>
                              <a:gd name="T1" fmla="*/ T0 w 8011"/>
                              <a:gd name="T2" fmla="+- 0 1574 234"/>
                              <a:gd name="T3" fmla="*/ 1574 h 2322"/>
                              <a:gd name="T4" fmla="+- 0 4935 1440"/>
                              <a:gd name="T5" fmla="*/ T4 w 8011"/>
                              <a:gd name="T6" fmla="+- 0 1895 234"/>
                              <a:gd name="T7" fmla="*/ 1895 h 2322"/>
                              <a:gd name="T8" fmla="+- 0 4935 1440"/>
                              <a:gd name="T9" fmla="*/ T8 w 8011"/>
                              <a:gd name="T10" fmla="+- 0 1235 234"/>
                              <a:gd name="T11" fmla="*/ 1235 h 2322"/>
                              <a:gd name="T12" fmla="+- 0 3469 1440"/>
                              <a:gd name="T13" fmla="*/ T12 w 8011"/>
                              <a:gd name="T14" fmla="+- 0 1555 234"/>
                              <a:gd name="T15" fmla="*/ 1555 h 2322"/>
                              <a:gd name="T16" fmla="+- 0 4935 1440"/>
                              <a:gd name="T17" fmla="*/ T16 w 8011"/>
                              <a:gd name="T18" fmla="+- 0 1235 234"/>
                              <a:gd name="T19" fmla="*/ 1235 h 2322"/>
                              <a:gd name="T20" fmla="+- 0 3469 1440"/>
                              <a:gd name="T21" fmla="*/ T20 w 8011"/>
                              <a:gd name="T22" fmla="+- 0 894 234"/>
                              <a:gd name="T23" fmla="*/ 894 h 2322"/>
                              <a:gd name="T24" fmla="+- 0 4935 1440"/>
                              <a:gd name="T25" fmla="*/ T24 w 8011"/>
                              <a:gd name="T26" fmla="+- 0 1214 234"/>
                              <a:gd name="T27" fmla="*/ 1214 h 2322"/>
                              <a:gd name="T28" fmla="+- 0 5965 1440"/>
                              <a:gd name="T29" fmla="*/ T28 w 8011"/>
                              <a:gd name="T30" fmla="+- 0 1574 234"/>
                              <a:gd name="T31" fmla="*/ 1574 h 2322"/>
                              <a:gd name="T32" fmla="+- 0 4955 1440"/>
                              <a:gd name="T33" fmla="*/ T32 w 8011"/>
                              <a:gd name="T34" fmla="+- 0 1895 234"/>
                              <a:gd name="T35" fmla="*/ 1895 h 2322"/>
                              <a:gd name="T36" fmla="+- 0 5965 1440"/>
                              <a:gd name="T37" fmla="*/ T36 w 8011"/>
                              <a:gd name="T38" fmla="+- 0 1574 234"/>
                              <a:gd name="T39" fmla="*/ 1574 h 2322"/>
                              <a:gd name="T40" fmla="+- 0 4955 1440"/>
                              <a:gd name="T41" fmla="*/ T40 w 8011"/>
                              <a:gd name="T42" fmla="+- 0 1235 234"/>
                              <a:gd name="T43" fmla="*/ 1235 h 2322"/>
                              <a:gd name="T44" fmla="+- 0 5965 1440"/>
                              <a:gd name="T45" fmla="*/ T44 w 8011"/>
                              <a:gd name="T46" fmla="+- 0 1555 234"/>
                              <a:gd name="T47" fmla="*/ 1555 h 2322"/>
                              <a:gd name="T48" fmla="+- 0 5965 1440"/>
                              <a:gd name="T49" fmla="*/ T48 w 8011"/>
                              <a:gd name="T50" fmla="+- 0 894 234"/>
                              <a:gd name="T51" fmla="*/ 894 h 2322"/>
                              <a:gd name="T52" fmla="+- 0 4955 1440"/>
                              <a:gd name="T53" fmla="*/ T52 w 8011"/>
                              <a:gd name="T54" fmla="+- 0 1214 234"/>
                              <a:gd name="T55" fmla="*/ 1214 h 2322"/>
                              <a:gd name="T56" fmla="+- 0 5965 1440"/>
                              <a:gd name="T57" fmla="*/ T56 w 8011"/>
                              <a:gd name="T58" fmla="+- 0 894 234"/>
                              <a:gd name="T59" fmla="*/ 894 h 2322"/>
                              <a:gd name="T60" fmla="+- 0 5985 1440"/>
                              <a:gd name="T61" fmla="*/ T60 w 8011"/>
                              <a:gd name="T62" fmla="+- 0 1574 234"/>
                              <a:gd name="T63" fmla="*/ 1574 h 2322"/>
                              <a:gd name="T64" fmla="+- 0 7381 1440"/>
                              <a:gd name="T65" fmla="*/ T64 w 8011"/>
                              <a:gd name="T66" fmla="+- 0 1895 234"/>
                              <a:gd name="T67" fmla="*/ 1895 h 2322"/>
                              <a:gd name="T68" fmla="+- 0 7381 1440"/>
                              <a:gd name="T69" fmla="*/ T68 w 8011"/>
                              <a:gd name="T70" fmla="+- 0 1235 234"/>
                              <a:gd name="T71" fmla="*/ 1235 h 2322"/>
                              <a:gd name="T72" fmla="+- 0 5985 1440"/>
                              <a:gd name="T73" fmla="*/ T72 w 8011"/>
                              <a:gd name="T74" fmla="+- 0 1555 234"/>
                              <a:gd name="T75" fmla="*/ 1555 h 2322"/>
                              <a:gd name="T76" fmla="+- 0 7381 1440"/>
                              <a:gd name="T77" fmla="*/ T76 w 8011"/>
                              <a:gd name="T78" fmla="+- 0 1235 234"/>
                              <a:gd name="T79" fmla="*/ 1235 h 2322"/>
                              <a:gd name="T80" fmla="+- 0 5985 1440"/>
                              <a:gd name="T81" fmla="*/ T80 w 8011"/>
                              <a:gd name="T82" fmla="+- 0 894 234"/>
                              <a:gd name="T83" fmla="*/ 894 h 2322"/>
                              <a:gd name="T84" fmla="+- 0 7381 1440"/>
                              <a:gd name="T85" fmla="*/ T84 w 8011"/>
                              <a:gd name="T86" fmla="+- 0 1214 234"/>
                              <a:gd name="T87" fmla="*/ 1214 h 2322"/>
                              <a:gd name="T88" fmla="+- 0 8411 1440"/>
                              <a:gd name="T89" fmla="*/ T88 w 8011"/>
                              <a:gd name="T90" fmla="+- 0 1574 234"/>
                              <a:gd name="T91" fmla="*/ 1574 h 2322"/>
                              <a:gd name="T92" fmla="+- 0 7401 1440"/>
                              <a:gd name="T93" fmla="*/ T92 w 8011"/>
                              <a:gd name="T94" fmla="+- 0 1895 234"/>
                              <a:gd name="T95" fmla="*/ 1895 h 2322"/>
                              <a:gd name="T96" fmla="+- 0 8411 1440"/>
                              <a:gd name="T97" fmla="*/ T96 w 8011"/>
                              <a:gd name="T98" fmla="+- 0 1574 234"/>
                              <a:gd name="T99" fmla="*/ 1574 h 2322"/>
                              <a:gd name="T100" fmla="+- 0 7401 1440"/>
                              <a:gd name="T101" fmla="*/ T100 w 8011"/>
                              <a:gd name="T102" fmla="+- 0 1235 234"/>
                              <a:gd name="T103" fmla="*/ 1235 h 2322"/>
                              <a:gd name="T104" fmla="+- 0 8411 1440"/>
                              <a:gd name="T105" fmla="*/ T104 w 8011"/>
                              <a:gd name="T106" fmla="+- 0 1555 234"/>
                              <a:gd name="T107" fmla="*/ 1555 h 2322"/>
                              <a:gd name="T108" fmla="+- 0 8411 1440"/>
                              <a:gd name="T109" fmla="*/ T108 w 8011"/>
                              <a:gd name="T110" fmla="+- 0 894 234"/>
                              <a:gd name="T111" fmla="*/ 894 h 2322"/>
                              <a:gd name="T112" fmla="+- 0 7401 1440"/>
                              <a:gd name="T113" fmla="*/ T112 w 8011"/>
                              <a:gd name="T114" fmla="+- 0 1214 234"/>
                              <a:gd name="T115" fmla="*/ 1214 h 2322"/>
                              <a:gd name="T116" fmla="+- 0 8411 1440"/>
                              <a:gd name="T117" fmla="*/ T116 w 8011"/>
                              <a:gd name="T118" fmla="+- 0 894 234"/>
                              <a:gd name="T119" fmla="*/ 894 h 2322"/>
                              <a:gd name="T120" fmla="+- 0 1440 1440"/>
                              <a:gd name="T121" fmla="*/ T120 w 8011"/>
                              <a:gd name="T122" fmla="+- 0 1915 234"/>
                              <a:gd name="T123" fmla="*/ 1915 h 2322"/>
                              <a:gd name="T124" fmla="+- 0 1440 1440"/>
                              <a:gd name="T125" fmla="*/ T124 w 8011"/>
                              <a:gd name="T126" fmla="+- 0 2555 234"/>
                              <a:gd name="T127" fmla="*/ 2555 h 2322"/>
                              <a:gd name="T128" fmla="+- 0 9451 1440"/>
                              <a:gd name="T129" fmla="*/ T128 w 8011"/>
                              <a:gd name="T130" fmla="+- 0 2234 234"/>
                              <a:gd name="T131" fmla="*/ 2234 h 2322"/>
                              <a:gd name="T132" fmla="+- 0 9451 1440"/>
                              <a:gd name="T133" fmla="*/ T132 w 8011"/>
                              <a:gd name="T134" fmla="+- 0 1574 234"/>
                              <a:gd name="T135" fmla="*/ 1574 h 2322"/>
                              <a:gd name="T136" fmla="+- 0 8431 1440"/>
                              <a:gd name="T137" fmla="*/ T136 w 8011"/>
                              <a:gd name="T138" fmla="+- 0 1895 234"/>
                              <a:gd name="T139" fmla="*/ 1895 h 2322"/>
                              <a:gd name="T140" fmla="+- 0 9451 1440"/>
                              <a:gd name="T141" fmla="*/ T140 w 8011"/>
                              <a:gd name="T142" fmla="+- 0 1574 234"/>
                              <a:gd name="T143" fmla="*/ 1574 h 2322"/>
                              <a:gd name="T144" fmla="+- 0 8431 1440"/>
                              <a:gd name="T145" fmla="*/ T144 w 8011"/>
                              <a:gd name="T146" fmla="+- 0 1235 234"/>
                              <a:gd name="T147" fmla="*/ 1235 h 2322"/>
                              <a:gd name="T148" fmla="+- 0 9451 1440"/>
                              <a:gd name="T149" fmla="*/ T148 w 8011"/>
                              <a:gd name="T150" fmla="+- 0 1555 234"/>
                              <a:gd name="T151" fmla="*/ 1555 h 2322"/>
                              <a:gd name="T152" fmla="+- 0 9451 1440"/>
                              <a:gd name="T153" fmla="*/ T152 w 8011"/>
                              <a:gd name="T154" fmla="+- 0 894 234"/>
                              <a:gd name="T155" fmla="*/ 894 h 2322"/>
                              <a:gd name="T156" fmla="+- 0 8431 1440"/>
                              <a:gd name="T157" fmla="*/ T156 w 8011"/>
                              <a:gd name="T158" fmla="+- 0 1214 234"/>
                              <a:gd name="T159" fmla="*/ 1214 h 2322"/>
                              <a:gd name="T160" fmla="+- 0 9451 1440"/>
                              <a:gd name="T161" fmla="*/ T160 w 8011"/>
                              <a:gd name="T162" fmla="+- 0 894 234"/>
                              <a:gd name="T163" fmla="*/ 894 h 2322"/>
                              <a:gd name="T164" fmla="+- 0 9451 1440"/>
                              <a:gd name="T165" fmla="*/ T164 w 8011"/>
                              <a:gd name="T166" fmla="+- 0 553 234"/>
                              <a:gd name="T167" fmla="*/ 553 h 2322"/>
                              <a:gd name="T168" fmla="+- 0 1440 1440"/>
                              <a:gd name="T169" fmla="*/ T168 w 8011"/>
                              <a:gd name="T170" fmla="+- 0 234 234"/>
                              <a:gd name="T171" fmla="*/ 234 h 2322"/>
                              <a:gd name="T172" fmla="+- 0 1440 1440"/>
                              <a:gd name="T173" fmla="*/ T172 w 8011"/>
                              <a:gd name="T174" fmla="+- 0 875 234"/>
                              <a:gd name="T175" fmla="*/ 875 h 2322"/>
                              <a:gd name="T176" fmla="+- 0 3469 1440"/>
                              <a:gd name="T177" fmla="*/ T176 w 8011"/>
                              <a:gd name="T178" fmla="+- 0 553 234"/>
                              <a:gd name="T179" fmla="*/ 553 h 2322"/>
                              <a:gd name="T180" fmla="+- 0 3469 1440"/>
                              <a:gd name="T181" fmla="*/ T180 w 8011"/>
                              <a:gd name="T182" fmla="+- 0 875 234"/>
                              <a:gd name="T183" fmla="*/ 875 h 2322"/>
                              <a:gd name="T184" fmla="+- 0 4935 1440"/>
                              <a:gd name="T185" fmla="*/ T184 w 8011"/>
                              <a:gd name="T186" fmla="+- 0 553 234"/>
                              <a:gd name="T187" fmla="*/ 553 h 2322"/>
                              <a:gd name="T188" fmla="+- 0 4955 1440"/>
                              <a:gd name="T189" fmla="*/ T188 w 8011"/>
                              <a:gd name="T190" fmla="+- 0 875 234"/>
                              <a:gd name="T191" fmla="*/ 875 h 2322"/>
                              <a:gd name="T192" fmla="+- 0 5965 1440"/>
                              <a:gd name="T193" fmla="*/ T192 w 8011"/>
                              <a:gd name="T194" fmla="+- 0 553 234"/>
                              <a:gd name="T195" fmla="*/ 553 h 2322"/>
                              <a:gd name="T196" fmla="+- 0 5985 1440"/>
                              <a:gd name="T197" fmla="*/ T196 w 8011"/>
                              <a:gd name="T198" fmla="+- 0 875 234"/>
                              <a:gd name="T199" fmla="*/ 875 h 2322"/>
                              <a:gd name="T200" fmla="+- 0 7381 1440"/>
                              <a:gd name="T201" fmla="*/ T200 w 8011"/>
                              <a:gd name="T202" fmla="+- 0 553 234"/>
                              <a:gd name="T203" fmla="*/ 553 h 2322"/>
                              <a:gd name="T204" fmla="+- 0 7401 1440"/>
                              <a:gd name="T205" fmla="*/ T204 w 8011"/>
                              <a:gd name="T206" fmla="+- 0 875 234"/>
                              <a:gd name="T207" fmla="*/ 875 h 2322"/>
                              <a:gd name="T208" fmla="+- 0 8411 1440"/>
                              <a:gd name="T209" fmla="*/ T208 w 8011"/>
                              <a:gd name="T210" fmla="+- 0 553 234"/>
                              <a:gd name="T211" fmla="*/ 553 h 2322"/>
                              <a:gd name="T212" fmla="+- 0 8431 1440"/>
                              <a:gd name="T213" fmla="*/ T212 w 8011"/>
                              <a:gd name="T214" fmla="+- 0 875 234"/>
                              <a:gd name="T215" fmla="*/ 875 h 2322"/>
                              <a:gd name="T216" fmla="+- 0 9451 1440"/>
                              <a:gd name="T217" fmla="*/ T216 w 8011"/>
                              <a:gd name="T218" fmla="+- 0 553 234"/>
                              <a:gd name="T219" fmla="*/ 553 h 23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</a:cxnLst>
                            <a:rect l="0" t="0" r="r" b="b"/>
                            <a:pathLst>
                              <a:path w="8011" h="2322">
                                <a:moveTo>
                                  <a:pt x="3495" y="1340"/>
                                </a:moveTo>
                                <a:lnTo>
                                  <a:pt x="2029" y="1340"/>
                                </a:lnTo>
                                <a:lnTo>
                                  <a:pt x="2029" y="1661"/>
                                </a:lnTo>
                                <a:lnTo>
                                  <a:pt x="3495" y="1661"/>
                                </a:lnTo>
                                <a:lnTo>
                                  <a:pt x="3495" y="1340"/>
                                </a:lnTo>
                                <a:close/>
                                <a:moveTo>
                                  <a:pt x="3495" y="1001"/>
                                </a:moveTo>
                                <a:lnTo>
                                  <a:pt x="2029" y="1001"/>
                                </a:lnTo>
                                <a:lnTo>
                                  <a:pt x="2029" y="1321"/>
                                </a:lnTo>
                                <a:lnTo>
                                  <a:pt x="3495" y="1321"/>
                                </a:lnTo>
                                <a:lnTo>
                                  <a:pt x="3495" y="1001"/>
                                </a:lnTo>
                                <a:close/>
                                <a:moveTo>
                                  <a:pt x="3495" y="660"/>
                                </a:moveTo>
                                <a:lnTo>
                                  <a:pt x="2029" y="660"/>
                                </a:lnTo>
                                <a:lnTo>
                                  <a:pt x="2029" y="980"/>
                                </a:lnTo>
                                <a:lnTo>
                                  <a:pt x="3495" y="980"/>
                                </a:lnTo>
                                <a:lnTo>
                                  <a:pt x="3495" y="660"/>
                                </a:lnTo>
                                <a:close/>
                                <a:moveTo>
                                  <a:pt x="4525" y="1340"/>
                                </a:moveTo>
                                <a:lnTo>
                                  <a:pt x="3515" y="1340"/>
                                </a:lnTo>
                                <a:lnTo>
                                  <a:pt x="3515" y="1661"/>
                                </a:lnTo>
                                <a:lnTo>
                                  <a:pt x="4525" y="1661"/>
                                </a:lnTo>
                                <a:lnTo>
                                  <a:pt x="4525" y="1340"/>
                                </a:lnTo>
                                <a:close/>
                                <a:moveTo>
                                  <a:pt x="4525" y="1001"/>
                                </a:moveTo>
                                <a:lnTo>
                                  <a:pt x="3515" y="1001"/>
                                </a:lnTo>
                                <a:lnTo>
                                  <a:pt x="3515" y="1321"/>
                                </a:lnTo>
                                <a:lnTo>
                                  <a:pt x="4525" y="1321"/>
                                </a:lnTo>
                                <a:lnTo>
                                  <a:pt x="4525" y="1001"/>
                                </a:lnTo>
                                <a:close/>
                                <a:moveTo>
                                  <a:pt x="4525" y="660"/>
                                </a:moveTo>
                                <a:lnTo>
                                  <a:pt x="3515" y="660"/>
                                </a:lnTo>
                                <a:lnTo>
                                  <a:pt x="3515" y="980"/>
                                </a:lnTo>
                                <a:lnTo>
                                  <a:pt x="4525" y="980"/>
                                </a:lnTo>
                                <a:lnTo>
                                  <a:pt x="4525" y="660"/>
                                </a:lnTo>
                                <a:close/>
                                <a:moveTo>
                                  <a:pt x="5941" y="1340"/>
                                </a:moveTo>
                                <a:lnTo>
                                  <a:pt x="4545" y="1340"/>
                                </a:lnTo>
                                <a:lnTo>
                                  <a:pt x="4545" y="1661"/>
                                </a:lnTo>
                                <a:lnTo>
                                  <a:pt x="5941" y="1661"/>
                                </a:lnTo>
                                <a:lnTo>
                                  <a:pt x="5941" y="1340"/>
                                </a:lnTo>
                                <a:close/>
                                <a:moveTo>
                                  <a:pt x="5941" y="1001"/>
                                </a:moveTo>
                                <a:lnTo>
                                  <a:pt x="4545" y="1001"/>
                                </a:lnTo>
                                <a:lnTo>
                                  <a:pt x="4545" y="1321"/>
                                </a:lnTo>
                                <a:lnTo>
                                  <a:pt x="5941" y="1321"/>
                                </a:lnTo>
                                <a:lnTo>
                                  <a:pt x="5941" y="1001"/>
                                </a:lnTo>
                                <a:close/>
                                <a:moveTo>
                                  <a:pt x="5941" y="660"/>
                                </a:moveTo>
                                <a:lnTo>
                                  <a:pt x="4545" y="660"/>
                                </a:lnTo>
                                <a:lnTo>
                                  <a:pt x="4545" y="980"/>
                                </a:lnTo>
                                <a:lnTo>
                                  <a:pt x="5941" y="980"/>
                                </a:lnTo>
                                <a:lnTo>
                                  <a:pt x="5941" y="660"/>
                                </a:lnTo>
                                <a:close/>
                                <a:moveTo>
                                  <a:pt x="6971" y="1340"/>
                                </a:moveTo>
                                <a:lnTo>
                                  <a:pt x="5961" y="1340"/>
                                </a:lnTo>
                                <a:lnTo>
                                  <a:pt x="5961" y="1661"/>
                                </a:lnTo>
                                <a:lnTo>
                                  <a:pt x="6971" y="1661"/>
                                </a:lnTo>
                                <a:lnTo>
                                  <a:pt x="6971" y="1340"/>
                                </a:lnTo>
                                <a:close/>
                                <a:moveTo>
                                  <a:pt x="6971" y="1001"/>
                                </a:moveTo>
                                <a:lnTo>
                                  <a:pt x="5961" y="1001"/>
                                </a:lnTo>
                                <a:lnTo>
                                  <a:pt x="5961" y="1321"/>
                                </a:lnTo>
                                <a:lnTo>
                                  <a:pt x="6971" y="1321"/>
                                </a:lnTo>
                                <a:lnTo>
                                  <a:pt x="6971" y="1001"/>
                                </a:lnTo>
                                <a:close/>
                                <a:moveTo>
                                  <a:pt x="6971" y="660"/>
                                </a:moveTo>
                                <a:lnTo>
                                  <a:pt x="5961" y="660"/>
                                </a:lnTo>
                                <a:lnTo>
                                  <a:pt x="5961" y="980"/>
                                </a:lnTo>
                                <a:lnTo>
                                  <a:pt x="6971" y="980"/>
                                </a:lnTo>
                                <a:lnTo>
                                  <a:pt x="6971" y="660"/>
                                </a:lnTo>
                                <a:close/>
                                <a:moveTo>
                                  <a:pt x="8011" y="1681"/>
                                </a:moveTo>
                                <a:lnTo>
                                  <a:pt x="0" y="1681"/>
                                </a:lnTo>
                                <a:lnTo>
                                  <a:pt x="0" y="2000"/>
                                </a:lnTo>
                                <a:lnTo>
                                  <a:pt x="0" y="2321"/>
                                </a:lnTo>
                                <a:lnTo>
                                  <a:pt x="8011" y="2321"/>
                                </a:lnTo>
                                <a:lnTo>
                                  <a:pt x="8011" y="2000"/>
                                </a:lnTo>
                                <a:lnTo>
                                  <a:pt x="8011" y="1681"/>
                                </a:lnTo>
                                <a:close/>
                                <a:moveTo>
                                  <a:pt x="8011" y="1340"/>
                                </a:moveTo>
                                <a:lnTo>
                                  <a:pt x="6991" y="1340"/>
                                </a:lnTo>
                                <a:lnTo>
                                  <a:pt x="6991" y="1661"/>
                                </a:lnTo>
                                <a:lnTo>
                                  <a:pt x="8011" y="1661"/>
                                </a:lnTo>
                                <a:lnTo>
                                  <a:pt x="8011" y="1340"/>
                                </a:lnTo>
                                <a:close/>
                                <a:moveTo>
                                  <a:pt x="8011" y="1001"/>
                                </a:moveTo>
                                <a:lnTo>
                                  <a:pt x="6991" y="1001"/>
                                </a:lnTo>
                                <a:lnTo>
                                  <a:pt x="6991" y="1321"/>
                                </a:lnTo>
                                <a:lnTo>
                                  <a:pt x="8011" y="1321"/>
                                </a:lnTo>
                                <a:lnTo>
                                  <a:pt x="8011" y="1001"/>
                                </a:lnTo>
                                <a:close/>
                                <a:moveTo>
                                  <a:pt x="8011" y="660"/>
                                </a:moveTo>
                                <a:lnTo>
                                  <a:pt x="6991" y="660"/>
                                </a:lnTo>
                                <a:lnTo>
                                  <a:pt x="6991" y="980"/>
                                </a:lnTo>
                                <a:lnTo>
                                  <a:pt x="8011" y="980"/>
                                </a:lnTo>
                                <a:lnTo>
                                  <a:pt x="8011" y="660"/>
                                </a:lnTo>
                                <a:close/>
                                <a:moveTo>
                                  <a:pt x="8011" y="319"/>
                                </a:moveTo>
                                <a:lnTo>
                                  <a:pt x="8011" y="319"/>
                                </a:lnTo>
                                <a:lnTo>
                                  <a:pt x="80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9"/>
                                </a:lnTo>
                                <a:lnTo>
                                  <a:pt x="0" y="641"/>
                                </a:lnTo>
                                <a:lnTo>
                                  <a:pt x="2029" y="641"/>
                                </a:lnTo>
                                <a:lnTo>
                                  <a:pt x="2029" y="319"/>
                                </a:lnTo>
                                <a:lnTo>
                                  <a:pt x="2029" y="641"/>
                                </a:lnTo>
                                <a:lnTo>
                                  <a:pt x="3495" y="641"/>
                                </a:lnTo>
                                <a:lnTo>
                                  <a:pt x="3495" y="319"/>
                                </a:lnTo>
                                <a:lnTo>
                                  <a:pt x="3515" y="319"/>
                                </a:lnTo>
                                <a:lnTo>
                                  <a:pt x="3515" y="641"/>
                                </a:lnTo>
                                <a:lnTo>
                                  <a:pt x="4525" y="641"/>
                                </a:lnTo>
                                <a:lnTo>
                                  <a:pt x="4525" y="319"/>
                                </a:lnTo>
                                <a:lnTo>
                                  <a:pt x="4545" y="319"/>
                                </a:lnTo>
                                <a:lnTo>
                                  <a:pt x="4545" y="641"/>
                                </a:lnTo>
                                <a:lnTo>
                                  <a:pt x="5941" y="641"/>
                                </a:lnTo>
                                <a:lnTo>
                                  <a:pt x="5941" y="319"/>
                                </a:lnTo>
                                <a:lnTo>
                                  <a:pt x="5961" y="319"/>
                                </a:lnTo>
                                <a:lnTo>
                                  <a:pt x="5961" y="641"/>
                                </a:lnTo>
                                <a:lnTo>
                                  <a:pt x="6971" y="641"/>
                                </a:lnTo>
                                <a:lnTo>
                                  <a:pt x="6971" y="319"/>
                                </a:lnTo>
                                <a:lnTo>
                                  <a:pt x="6991" y="319"/>
                                </a:lnTo>
                                <a:lnTo>
                                  <a:pt x="6991" y="641"/>
                                </a:lnTo>
                                <a:lnTo>
                                  <a:pt x="8011" y="641"/>
                                </a:lnTo>
                                <a:lnTo>
                                  <a:pt x="8011" y="3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007" y="297"/>
                            <a:ext cx="890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5DA1" w:rsidRDefault="00605DA1" w:rsidP="00605DA1">
                              <w:pPr>
                                <w:spacing w:line="252" w:lineRule="exact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00104"/>
                                </w:rPr>
                                <w:t>ANOVA</w:t>
                              </w:r>
                              <w:r>
                                <w:rPr>
                                  <w:rFonts w:ascii="Arial"/>
                                  <w:b/>
                                  <w:color w:val="000104"/>
                                  <w:vertAlign w:val="superscript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00" y="2032"/>
                            <a:ext cx="3953" cy="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5DA1" w:rsidRDefault="00605DA1" w:rsidP="00605DA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2"/>
                                </w:tabs>
                                <w:spacing w:line="201" w:lineRule="exact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Dependent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Variable: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YKepercayaanPelanggan</w:t>
                              </w:r>
                            </w:p>
                            <w:p w:rsidR="00605DA1" w:rsidRDefault="00605DA1" w:rsidP="00605DA1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202"/>
                                </w:tabs>
                                <w:spacing w:before="112"/>
                                <w:rPr>
                                  <w:rFonts w:ascii="Arial MT"/>
                                  <w:sz w:val="18"/>
                                </w:rPr>
                              </w:pP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Predictors: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(Constant),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000104"/>
                                  <w:sz w:val="18"/>
                                </w:rPr>
                                <w:t>Rebranding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A7355B" id="Group 5" o:spid="_x0000_s1046" style="position:absolute;left:0;text-align:left;margin-left:1in;margin-top:11.7pt;width:400.55pt;height:116.1pt;z-index:-15726592;mso-position-horizontal-relative:page" coordorigin="1440,234" coordsize="8011,2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">
                <v:shape id="AutoShape 5" o:spid="_x0000_s1047" style="position:absolute;left:1440;top:234;width:8011;height:2322;visibility:visible;mso-wrap-style:square;v-text-anchor:top" coordsize="8011,2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" path="m3495,1340r-1466,l2029,1661r1466,l3495,1340xm3495,1001r-1466,l2029,1321r1466,l3495,1001xm3495,660r-1466,l2029,980r1466,l3495,660xm4525,1340r-1010,l3515,1661r1010,l4525,1340xm4525,1001r-1010,l3515,1321r1010,l4525,1001xm4525,660r-1010,l3515,980r1010,l4525,660xm5941,1340r-1396,l4545,1661r1396,l5941,1340xm5941,1001r-1396,l4545,1321r1396,l5941,1001xm5941,660r-1396,l4545,980r1396,l5941,660xm6971,1340r-1010,l5961,1661r1010,l6971,1340xm6971,1001r-1010,l5961,1321r1010,l6971,1001xm6971,660r-1010,l5961,980r1010,l6971,660xm8011,1681l,1681r,319l,2321r8011,l8011,2000r,-319xm8011,1340r-1020,l6991,1661r1020,l8011,1340xm8011,1001r-1020,l6991,1321r1020,l8011,1001xm8011,660r-1020,l6991,980r1020,l8011,660xm8011,319r,l8011,,,,,319,,641r2029,l2029,319r,322l3495,641r,-322l3515,319r,322l4525,641r,-322l4545,319r,322l5941,641r,-322l5961,319r,322l6971,641r,-322l6991,319r,322l8011,641r,-322xe" stroked="f">
                  <v:path arrowok="t" o:connecttype="custom" o:connectlocs="2029,1574;3495,1895;3495,1235;2029,1555;3495,1235;2029,894;3495,1214;4525,1574;3515,1895;4525,1574;3515,1235;4525,1555;4525,894;3515,1214;4525,894;4545,1574;5941,1895;5941,1235;4545,1555;5941,1235;4545,894;5941,1214;6971,1574;5961,1895;6971,1574;5961,1235;6971,1555;6971,894;5961,1214;6971,894;0,1915;0,2555;8011,2234;8011,1574;6991,1895;8011,1574;6991,1235;8011,1555;8011,894;6991,1214;8011,894;8011,553;0,234;0,875;2029,553;2029,875;3495,553;3515,875;4525,553;4545,875;5941,553;5961,875;6971,553;6991,875;8011,553" o:connectangles="0,0,0,0,0,0,0,0,0,0,0,0,0,0,0,0,0,0,0,0,0,0,0,0,0,0,0,0,0,0,0,0,0,0,0,0,0,0,0,0,0,0,0,0,0,0,0,0,0,0,0,0,0,0,0"/>
                </v:shape>
                <v:shape id="Text Box 4" o:spid="_x0000_s1048" type="#_x0000_t202" style="position:absolute;left:5007;top:297;width:890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605DA1" w:rsidRDefault="00605DA1" w:rsidP="00605DA1">
                        <w:pPr>
                          <w:spacing w:line="252" w:lineRule="exact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000104"/>
                          </w:rPr>
                          <w:t>ANOVA</w:t>
                        </w:r>
                        <w:r>
                          <w:rPr>
                            <w:rFonts w:ascii="Arial"/>
                            <w:b/>
                            <w:color w:val="000104"/>
                            <w:vertAlign w:val="superscript"/>
                          </w:rPr>
                          <w:t>a</w:t>
                        </w:r>
                      </w:p>
                    </w:txbxContent>
                  </v:textbox>
                </v:shape>
                <v:shape id="Text Box 3" o:spid="_x0000_s1049" type="#_x0000_t202" style="position:absolute;left:1500;top:2032;width:3953;height:5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:rsidR="00605DA1" w:rsidRDefault="00605DA1" w:rsidP="00605DA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2"/>
                          </w:tabs>
                          <w:spacing w:line="201" w:lineRule="exact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Dependent</w:t>
                        </w:r>
                        <w:r>
                          <w:rPr>
                            <w:rFonts w:ascii="Arial MT"/>
                            <w:color w:val="000104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Variable:</w:t>
                        </w:r>
                        <w:r>
                          <w:rPr>
                            <w:rFonts w:ascii="Arial MT"/>
                            <w:color w:val="000104"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YKepercayaanPelanggan</w:t>
                        </w:r>
                      </w:p>
                      <w:p w:rsidR="00605DA1" w:rsidRDefault="00605DA1" w:rsidP="00605DA1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202"/>
                          </w:tabs>
                          <w:spacing w:before="112"/>
                          <w:rPr>
                            <w:rFonts w:ascii="Arial MT"/>
                            <w:sz w:val="18"/>
                          </w:rPr>
                        </w:pP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Predictors:</w:t>
                        </w:r>
                        <w:r>
                          <w:rPr>
                            <w:rFonts w:ascii="Arial MT"/>
                            <w:color w:val="000104"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(Constant),</w:t>
                        </w:r>
                        <w:r>
                          <w:rPr>
                            <w:rFonts w:ascii="Arial MT"/>
                            <w:color w:val="000104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000104"/>
                            <w:sz w:val="18"/>
                          </w:rPr>
                          <w:t>Rebranding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0"/>
        </w:rPr>
        <w:t>Uji</w:t>
      </w:r>
      <w:r>
        <w:rPr>
          <w:spacing w:val="-4"/>
          <w:sz w:val="20"/>
        </w:rPr>
        <w:t xml:space="preserve"> </w:t>
      </w:r>
      <w:r>
        <w:rPr>
          <w:sz w:val="20"/>
        </w:rPr>
        <w:t>F</w:t>
      </w:r>
      <w:r>
        <w:rPr>
          <w:spacing w:val="-3"/>
          <w:sz w:val="20"/>
        </w:rPr>
        <w:t xml:space="preserve"> </w:t>
      </w:r>
      <w:r>
        <w:rPr>
          <w:sz w:val="20"/>
        </w:rPr>
        <w:t>(Stimulan)</w:t>
      </w:r>
    </w:p>
    <w:p w:rsidR="00605DA1" w:rsidRDefault="00605DA1" w:rsidP="00605DA1">
      <w:pPr>
        <w:pStyle w:val="BodyText"/>
        <w:spacing w:before="2"/>
        <w:rPr>
          <w:sz w:val="28"/>
        </w:rPr>
      </w:pPr>
    </w:p>
    <w:tbl>
      <w:tblPr>
        <w:tblW w:w="0" w:type="auto"/>
        <w:jc w:val="center"/>
        <w:tblBorders>
          <w:top w:val="single" w:sz="8" w:space="0" w:color="152935"/>
          <w:left w:val="single" w:sz="8" w:space="0" w:color="152935"/>
          <w:bottom w:val="single" w:sz="8" w:space="0" w:color="152935"/>
          <w:right w:val="single" w:sz="8" w:space="0" w:color="152935"/>
          <w:insideH w:val="single" w:sz="8" w:space="0" w:color="152935"/>
          <w:insideV w:val="single" w:sz="8" w:space="0" w:color="15293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"/>
        <w:gridCol w:w="1292"/>
        <w:gridCol w:w="1476"/>
        <w:gridCol w:w="1030"/>
        <w:gridCol w:w="1416"/>
        <w:gridCol w:w="1030"/>
        <w:gridCol w:w="1030"/>
      </w:tblGrid>
      <w:tr w:rsidR="00605DA1" w:rsidTr="00605DA1">
        <w:trPr>
          <w:trHeight w:val="321"/>
          <w:jc w:val="center"/>
        </w:trPr>
        <w:tc>
          <w:tcPr>
            <w:tcW w:w="737" w:type="dxa"/>
            <w:tcBorders>
              <w:top w:val="nil"/>
              <w:left w:val="nil"/>
              <w:right w:val="nil"/>
            </w:tcBorders>
          </w:tcPr>
          <w:p w:rsidR="00605DA1" w:rsidRDefault="00605DA1" w:rsidP="004810E6">
            <w:pPr>
              <w:pStyle w:val="TableParagraph"/>
              <w:spacing w:before="112" w:line="189" w:lineRule="exact"/>
              <w:ind w:left="60"/>
              <w:rPr>
                <w:sz w:val="18"/>
              </w:rPr>
            </w:pPr>
            <w:r>
              <w:rPr>
                <w:color w:val="25495F"/>
                <w:sz w:val="18"/>
              </w:rPr>
              <w:t>Model</w:t>
            </w:r>
          </w:p>
        </w:tc>
        <w:tc>
          <w:tcPr>
            <w:tcW w:w="1292" w:type="dxa"/>
            <w:tcBorders>
              <w:top w:val="nil"/>
              <w:left w:val="nil"/>
              <w:right w:val="nil"/>
            </w:tcBorders>
          </w:tcPr>
          <w:p w:rsidR="00605DA1" w:rsidRDefault="00605DA1" w:rsidP="004810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6" w:type="dxa"/>
            <w:tcBorders>
              <w:top w:val="nil"/>
              <w:left w:val="nil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spacing w:before="112" w:line="189" w:lineRule="exact"/>
              <w:ind w:right="86"/>
              <w:jc w:val="right"/>
              <w:rPr>
                <w:sz w:val="18"/>
              </w:rPr>
            </w:pPr>
            <w:r>
              <w:rPr>
                <w:color w:val="25495F"/>
                <w:sz w:val="18"/>
              </w:rPr>
              <w:t>Sum of</w:t>
            </w:r>
            <w:r>
              <w:rPr>
                <w:color w:val="25495F"/>
                <w:spacing w:val="-3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Squares</w:t>
            </w:r>
          </w:p>
        </w:tc>
        <w:tc>
          <w:tcPr>
            <w:tcW w:w="1030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spacing w:before="112" w:line="189" w:lineRule="exact"/>
              <w:ind w:left="408" w:right="408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df</w:t>
            </w:r>
          </w:p>
        </w:tc>
        <w:tc>
          <w:tcPr>
            <w:tcW w:w="1416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spacing w:before="112" w:line="189" w:lineRule="exact"/>
              <w:ind w:left="155"/>
              <w:rPr>
                <w:sz w:val="18"/>
              </w:rPr>
            </w:pPr>
            <w:r>
              <w:rPr>
                <w:color w:val="25495F"/>
                <w:sz w:val="18"/>
              </w:rPr>
              <w:t>Mean</w:t>
            </w:r>
            <w:r>
              <w:rPr>
                <w:color w:val="25495F"/>
                <w:spacing w:val="-2"/>
                <w:sz w:val="18"/>
              </w:rPr>
              <w:t xml:space="preserve"> </w:t>
            </w:r>
            <w:r>
              <w:rPr>
                <w:color w:val="25495F"/>
                <w:sz w:val="18"/>
              </w:rPr>
              <w:t>Square</w:t>
            </w:r>
          </w:p>
        </w:tc>
        <w:tc>
          <w:tcPr>
            <w:tcW w:w="1030" w:type="dxa"/>
            <w:tcBorders>
              <w:top w:val="nil"/>
              <w:left w:val="single" w:sz="8" w:space="0" w:color="DFDFDF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spacing w:before="112" w:line="189" w:lineRule="exact"/>
              <w:ind w:right="2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F</w:t>
            </w:r>
          </w:p>
        </w:tc>
        <w:tc>
          <w:tcPr>
            <w:tcW w:w="1030" w:type="dxa"/>
            <w:tcBorders>
              <w:top w:val="nil"/>
              <w:left w:val="single" w:sz="8" w:space="0" w:color="DFDFDF"/>
              <w:right w:val="nil"/>
            </w:tcBorders>
          </w:tcPr>
          <w:p w:rsidR="00605DA1" w:rsidRDefault="00605DA1" w:rsidP="004810E6">
            <w:pPr>
              <w:pStyle w:val="TableParagraph"/>
              <w:spacing w:before="112" w:line="189" w:lineRule="exact"/>
              <w:ind w:left="334" w:right="334"/>
              <w:jc w:val="center"/>
              <w:rPr>
                <w:sz w:val="18"/>
              </w:rPr>
            </w:pPr>
            <w:r>
              <w:rPr>
                <w:color w:val="25495F"/>
                <w:sz w:val="18"/>
              </w:rPr>
              <w:t>Sig.</w:t>
            </w:r>
          </w:p>
        </w:tc>
      </w:tr>
      <w:tr w:rsidR="00605DA1" w:rsidTr="00605DA1">
        <w:trPr>
          <w:trHeight w:val="319"/>
          <w:jc w:val="center"/>
        </w:trPr>
        <w:tc>
          <w:tcPr>
            <w:tcW w:w="737" w:type="dxa"/>
            <w:vMerge w:val="restart"/>
            <w:tcBorders>
              <w:left w:val="nil"/>
              <w:right w:val="nil"/>
            </w:tcBorders>
            <w:shd w:val="clear" w:color="auto" w:fill="DFDFDF"/>
          </w:tcPr>
          <w:p w:rsidR="00605DA1" w:rsidRDefault="00605DA1" w:rsidP="004810E6">
            <w:pPr>
              <w:pStyle w:val="TableParagraph"/>
              <w:spacing w:before="112"/>
              <w:ind w:left="60"/>
              <w:rPr>
                <w:sz w:val="18"/>
              </w:rPr>
            </w:pPr>
            <w:r>
              <w:rPr>
                <w:color w:val="25495F"/>
                <w:w w:val="99"/>
                <w:sz w:val="18"/>
              </w:rPr>
              <w:t>1</w:t>
            </w:r>
          </w:p>
        </w:tc>
        <w:tc>
          <w:tcPr>
            <w:tcW w:w="1292" w:type="dxa"/>
            <w:tcBorders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 w:rsidR="00605DA1" w:rsidRDefault="00605DA1" w:rsidP="004810E6">
            <w:pPr>
              <w:pStyle w:val="TableParagraph"/>
              <w:spacing w:before="112" w:line="187" w:lineRule="exact"/>
              <w:ind w:left="59"/>
              <w:rPr>
                <w:sz w:val="18"/>
              </w:rPr>
            </w:pPr>
            <w:r>
              <w:rPr>
                <w:color w:val="25495F"/>
                <w:sz w:val="18"/>
              </w:rPr>
              <w:t>Regression</w:t>
            </w:r>
          </w:p>
        </w:tc>
        <w:tc>
          <w:tcPr>
            <w:tcW w:w="1476" w:type="dxa"/>
            <w:tcBorders>
              <w:left w:val="nil"/>
              <w:bottom w:val="single" w:sz="8" w:space="0" w:color="ADADAD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spacing w:before="112" w:line="187" w:lineRule="exact"/>
              <w:ind w:right="56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35.572</w:t>
            </w:r>
          </w:p>
        </w:tc>
        <w:tc>
          <w:tcPr>
            <w:tcW w:w="1030" w:type="dxa"/>
            <w:tcBorders>
              <w:left w:val="single" w:sz="8" w:space="0" w:color="DFDFDF"/>
              <w:bottom w:val="single" w:sz="8" w:space="0" w:color="ADADAD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spacing w:before="112" w:line="187" w:lineRule="exact"/>
              <w:ind w:right="59"/>
              <w:jc w:val="right"/>
              <w:rPr>
                <w:sz w:val="18"/>
              </w:rPr>
            </w:pPr>
            <w:r>
              <w:rPr>
                <w:color w:val="000104"/>
                <w:w w:val="99"/>
                <w:sz w:val="18"/>
              </w:rPr>
              <w:t>1</w:t>
            </w:r>
          </w:p>
        </w:tc>
        <w:tc>
          <w:tcPr>
            <w:tcW w:w="1416" w:type="dxa"/>
            <w:tcBorders>
              <w:left w:val="single" w:sz="8" w:space="0" w:color="DFDFDF"/>
              <w:bottom w:val="single" w:sz="8" w:space="0" w:color="ADADAD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spacing w:before="112" w:line="187" w:lineRule="exact"/>
              <w:ind w:right="59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35.572</w:t>
            </w:r>
          </w:p>
        </w:tc>
        <w:tc>
          <w:tcPr>
            <w:tcW w:w="1030" w:type="dxa"/>
            <w:tcBorders>
              <w:left w:val="single" w:sz="8" w:space="0" w:color="DFDFDF"/>
              <w:bottom w:val="single" w:sz="8" w:space="0" w:color="ADADAD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spacing w:before="112" w:line="187" w:lineRule="exact"/>
              <w:ind w:left="299"/>
              <w:rPr>
                <w:sz w:val="18"/>
              </w:rPr>
            </w:pPr>
            <w:r>
              <w:rPr>
                <w:color w:val="000104"/>
                <w:sz w:val="18"/>
              </w:rPr>
              <w:t>358.202</w:t>
            </w:r>
          </w:p>
        </w:tc>
        <w:tc>
          <w:tcPr>
            <w:tcW w:w="1030" w:type="dxa"/>
            <w:tcBorders>
              <w:left w:val="single" w:sz="8" w:space="0" w:color="DFDFDF"/>
              <w:bottom w:val="single" w:sz="8" w:space="0" w:color="ADADAD"/>
              <w:right w:val="nil"/>
            </w:tcBorders>
          </w:tcPr>
          <w:p w:rsidR="00605DA1" w:rsidRDefault="00605DA1" w:rsidP="004810E6">
            <w:pPr>
              <w:pStyle w:val="TableParagraph"/>
              <w:spacing w:before="108" w:line="191" w:lineRule="exact"/>
              <w:ind w:left="541"/>
              <w:rPr>
                <w:sz w:val="12"/>
              </w:rPr>
            </w:pPr>
            <w:r>
              <w:rPr>
                <w:color w:val="000104"/>
                <w:sz w:val="18"/>
              </w:rPr>
              <w:t>.000</w:t>
            </w:r>
            <w:r>
              <w:rPr>
                <w:color w:val="000104"/>
                <w:position w:val="6"/>
                <w:sz w:val="12"/>
              </w:rPr>
              <w:t>b</w:t>
            </w:r>
          </w:p>
        </w:tc>
      </w:tr>
      <w:tr w:rsidR="00605DA1" w:rsidTr="00605DA1">
        <w:trPr>
          <w:trHeight w:val="320"/>
          <w:jc w:val="center"/>
        </w:trPr>
        <w:tc>
          <w:tcPr>
            <w:tcW w:w="737" w:type="dxa"/>
            <w:vMerge/>
            <w:tcBorders>
              <w:top w:val="nil"/>
              <w:left w:val="nil"/>
              <w:right w:val="nil"/>
            </w:tcBorders>
            <w:shd w:val="clear" w:color="auto" w:fill="DFDFDF"/>
          </w:tcPr>
          <w:p w:rsidR="00605DA1" w:rsidRDefault="00605DA1" w:rsidP="004810E6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tcBorders>
              <w:top w:val="single" w:sz="8" w:space="0" w:color="ADADAD"/>
              <w:left w:val="nil"/>
              <w:bottom w:val="single" w:sz="8" w:space="0" w:color="ADADAD"/>
              <w:right w:val="nil"/>
            </w:tcBorders>
            <w:shd w:val="clear" w:color="auto" w:fill="DFDFDF"/>
          </w:tcPr>
          <w:p w:rsidR="00605DA1" w:rsidRDefault="00605DA1" w:rsidP="004810E6">
            <w:pPr>
              <w:pStyle w:val="TableParagraph"/>
              <w:spacing w:before="114" w:line="187" w:lineRule="exact"/>
              <w:ind w:left="59"/>
              <w:rPr>
                <w:sz w:val="18"/>
              </w:rPr>
            </w:pPr>
            <w:r>
              <w:rPr>
                <w:color w:val="25495F"/>
                <w:sz w:val="18"/>
              </w:rPr>
              <w:t>Residual</w:t>
            </w:r>
          </w:p>
        </w:tc>
        <w:tc>
          <w:tcPr>
            <w:tcW w:w="1476" w:type="dxa"/>
            <w:tcBorders>
              <w:top w:val="single" w:sz="8" w:space="0" w:color="ADADAD"/>
              <w:left w:val="nil"/>
              <w:bottom w:val="single" w:sz="8" w:space="0" w:color="ADADAD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spacing w:before="114" w:line="187" w:lineRule="exact"/>
              <w:ind w:right="56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9.931</w:t>
            </w:r>
          </w:p>
        </w:tc>
        <w:tc>
          <w:tcPr>
            <w:tcW w:w="1030" w:type="dxa"/>
            <w:tcBorders>
              <w:top w:val="single" w:sz="8" w:space="0" w:color="ADADAD"/>
              <w:left w:val="single" w:sz="8" w:space="0" w:color="DFDFDF"/>
              <w:bottom w:val="single" w:sz="8" w:space="0" w:color="ADADAD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spacing w:before="114" w:line="187" w:lineRule="exact"/>
              <w:ind w:right="56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100</w:t>
            </w:r>
          </w:p>
        </w:tc>
        <w:tc>
          <w:tcPr>
            <w:tcW w:w="1416" w:type="dxa"/>
            <w:tcBorders>
              <w:top w:val="single" w:sz="8" w:space="0" w:color="ADADAD"/>
              <w:left w:val="single" w:sz="8" w:space="0" w:color="DFDFDF"/>
              <w:bottom w:val="single" w:sz="8" w:space="0" w:color="ADADAD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spacing w:before="114" w:line="187" w:lineRule="exact"/>
              <w:ind w:right="59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.099</w:t>
            </w:r>
          </w:p>
        </w:tc>
        <w:tc>
          <w:tcPr>
            <w:tcW w:w="1030" w:type="dxa"/>
            <w:tcBorders>
              <w:top w:val="single" w:sz="8" w:space="0" w:color="ADADAD"/>
              <w:left w:val="single" w:sz="8" w:space="0" w:color="DFDFDF"/>
              <w:bottom w:val="single" w:sz="8" w:space="0" w:color="ADADAD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  <w:tcBorders>
              <w:top w:val="single" w:sz="8" w:space="0" w:color="ADADAD"/>
              <w:left w:val="single" w:sz="8" w:space="0" w:color="DFDFDF"/>
              <w:bottom w:val="single" w:sz="8" w:space="0" w:color="ADADAD"/>
              <w:right w:val="nil"/>
            </w:tcBorders>
          </w:tcPr>
          <w:p w:rsidR="00605DA1" w:rsidRDefault="00605DA1" w:rsidP="004810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05DA1" w:rsidTr="00605DA1">
        <w:trPr>
          <w:trHeight w:val="320"/>
          <w:jc w:val="center"/>
        </w:trPr>
        <w:tc>
          <w:tcPr>
            <w:tcW w:w="737" w:type="dxa"/>
            <w:vMerge/>
            <w:tcBorders>
              <w:top w:val="nil"/>
              <w:left w:val="nil"/>
              <w:right w:val="nil"/>
            </w:tcBorders>
            <w:shd w:val="clear" w:color="auto" w:fill="DFDFDF"/>
          </w:tcPr>
          <w:p w:rsidR="00605DA1" w:rsidRDefault="00605DA1" w:rsidP="004810E6">
            <w:pPr>
              <w:rPr>
                <w:sz w:val="2"/>
                <w:szCs w:val="2"/>
              </w:rPr>
            </w:pPr>
          </w:p>
        </w:tc>
        <w:tc>
          <w:tcPr>
            <w:tcW w:w="1292" w:type="dxa"/>
            <w:tcBorders>
              <w:top w:val="single" w:sz="8" w:space="0" w:color="ADADAD"/>
              <w:left w:val="nil"/>
              <w:right w:val="nil"/>
            </w:tcBorders>
            <w:shd w:val="clear" w:color="auto" w:fill="DFDFDF"/>
          </w:tcPr>
          <w:p w:rsidR="00605DA1" w:rsidRDefault="00605DA1" w:rsidP="004810E6">
            <w:pPr>
              <w:pStyle w:val="TableParagraph"/>
              <w:spacing w:before="111" w:line="189" w:lineRule="exact"/>
              <w:ind w:left="59"/>
              <w:rPr>
                <w:sz w:val="18"/>
              </w:rPr>
            </w:pPr>
            <w:r>
              <w:rPr>
                <w:color w:val="25495F"/>
                <w:sz w:val="18"/>
              </w:rPr>
              <w:t>Total</w:t>
            </w:r>
          </w:p>
        </w:tc>
        <w:tc>
          <w:tcPr>
            <w:tcW w:w="1476" w:type="dxa"/>
            <w:tcBorders>
              <w:top w:val="single" w:sz="8" w:space="0" w:color="ADADAD"/>
              <w:left w:val="nil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spacing w:before="111" w:line="189" w:lineRule="exact"/>
              <w:ind w:right="56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45.503</w:t>
            </w:r>
          </w:p>
        </w:tc>
        <w:tc>
          <w:tcPr>
            <w:tcW w:w="1030" w:type="dxa"/>
            <w:tcBorders>
              <w:top w:val="single" w:sz="8" w:space="0" w:color="ADADAD"/>
              <w:left w:val="single" w:sz="8" w:space="0" w:color="DFDFDF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spacing w:before="111" w:line="189" w:lineRule="exact"/>
              <w:ind w:right="56"/>
              <w:jc w:val="right"/>
              <w:rPr>
                <w:sz w:val="18"/>
              </w:rPr>
            </w:pPr>
            <w:r>
              <w:rPr>
                <w:color w:val="000104"/>
                <w:sz w:val="18"/>
              </w:rPr>
              <w:t>101</w:t>
            </w:r>
          </w:p>
        </w:tc>
        <w:tc>
          <w:tcPr>
            <w:tcW w:w="1416" w:type="dxa"/>
            <w:tcBorders>
              <w:top w:val="single" w:sz="8" w:space="0" w:color="ADADAD"/>
              <w:left w:val="single" w:sz="8" w:space="0" w:color="DFDFDF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  <w:tcBorders>
              <w:top w:val="single" w:sz="8" w:space="0" w:color="ADADAD"/>
              <w:left w:val="single" w:sz="8" w:space="0" w:color="DFDFDF"/>
              <w:right w:val="single" w:sz="8" w:space="0" w:color="DFDFDF"/>
            </w:tcBorders>
          </w:tcPr>
          <w:p w:rsidR="00605DA1" w:rsidRDefault="00605DA1" w:rsidP="004810E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0" w:type="dxa"/>
            <w:tcBorders>
              <w:top w:val="single" w:sz="8" w:space="0" w:color="ADADAD"/>
              <w:left w:val="single" w:sz="8" w:space="0" w:color="DFDFDF"/>
              <w:right w:val="nil"/>
            </w:tcBorders>
          </w:tcPr>
          <w:p w:rsidR="00605DA1" w:rsidRDefault="00605DA1" w:rsidP="004810E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05DA1" w:rsidRDefault="00605DA1" w:rsidP="00605DA1">
      <w:pPr>
        <w:pStyle w:val="BodyText"/>
        <w:rPr>
          <w:sz w:val="22"/>
        </w:rPr>
      </w:pPr>
    </w:p>
    <w:p w:rsidR="00605DA1" w:rsidRDefault="00605DA1" w:rsidP="00605DA1">
      <w:pPr>
        <w:pStyle w:val="BodyText"/>
        <w:rPr>
          <w:sz w:val="22"/>
        </w:rPr>
      </w:pPr>
    </w:p>
    <w:p w:rsidR="00605DA1" w:rsidRDefault="00605DA1" w:rsidP="00605DA1">
      <w:pPr>
        <w:pStyle w:val="BodyText"/>
        <w:spacing w:before="128"/>
        <w:ind w:left="4264"/>
      </w:pPr>
      <w:r>
        <w:t>Gambar Uji</w:t>
      </w:r>
      <w:r>
        <w:rPr>
          <w:spacing w:val="-2"/>
        </w:rPr>
        <w:t xml:space="preserve"> </w:t>
      </w:r>
      <w:r>
        <w:t>F</w:t>
      </w:r>
    </w:p>
    <w:p w:rsidR="00605DA1" w:rsidRDefault="00605DA1" w:rsidP="00605DA1">
      <w:pPr>
        <w:pStyle w:val="BodyText"/>
        <w:spacing w:before="128"/>
        <w:ind w:left="4264"/>
      </w:pPr>
    </w:p>
    <w:p w:rsidR="00605DA1" w:rsidRDefault="00605DA1" w:rsidP="00605DA1">
      <w:pPr>
        <w:pStyle w:val="BodyText"/>
        <w:ind w:left="140" w:right="140"/>
        <w:jc w:val="both"/>
      </w:pPr>
      <w:r>
        <w:t>Pada</w:t>
      </w:r>
      <w:r>
        <w:rPr>
          <w:spacing w:val="-12"/>
        </w:rPr>
        <w:t xml:space="preserve"> </w:t>
      </w:r>
      <w:r>
        <w:t>tabel</w:t>
      </w:r>
      <w:r>
        <w:rPr>
          <w:spacing w:val="-9"/>
        </w:rPr>
        <w:t xml:space="preserve"> </w:t>
      </w:r>
      <w:r>
        <w:t>menunujukan</w:t>
      </w:r>
      <w:r>
        <w:rPr>
          <w:spacing w:val="-11"/>
        </w:rPr>
        <w:t xml:space="preserve"> </w:t>
      </w:r>
      <w:r>
        <w:t>nilai</w:t>
      </w:r>
      <w:r>
        <w:rPr>
          <w:spacing w:val="-8"/>
        </w:rPr>
        <w:t xml:space="preserve"> </w:t>
      </w:r>
      <w:r>
        <w:t>signifikansi</w:t>
      </w:r>
      <w:r>
        <w:rPr>
          <w:spacing w:val="-9"/>
        </w:rPr>
        <w:t xml:space="preserve"> </w:t>
      </w:r>
      <w:r>
        <w:t>sebesar</w:t>
      </w:r>
      <w:r>
        <w:rPr>
          <w:spacing w:val="-10"/>
        </w:rPr>
        <w:t xml:space="preserve"> </w:t>
      </w:r>
      <w:r>
        <w:t>0,000</w:t>
      </w:r>
      <w:r>
        <w:rPr>
          <w:spacing w:val="-11"/>
        </w:rPr>
        <w:t xml:space="preserve"> </w:t>
      </w:r>
      <w:r>
        <w:t>(0,000</w:t>
      </w:r>
      <w:r>
        <w:rPr>
          <w:spacing w:val="-9"/>
        </w:rPr>
        <w:t xml:space="preserve"> </w:t>
      </w:r>
      <w:r>
        <w:t>&lt;</w:t>
      </w:r>
      <w:r>
        <w:rPr>
          <w:spacing w:val="-11"/>
        </w:rPr>
        <w:t xml:space="preserve"> </w:t>
      </w:r>
      <w:r>
        <w:t>0</w:t>
      </w:r>
      <w:proofErr w:type="gramStart"/>
      <w:r>
        <w:t>,05</w:t>
      </w:r>
      <w:proofErr w:type="gramEnd"/>
      <w:r>
        <w:rPr>
          <w:spacing w:val="-10"/>
        </w:rPr>
        <w:t xml:space="preserve"> </w:t>
      </w:r>
      <w:r>
        <w:t>)</w:t>
      </w:r>
      <w:r>
        <w:rPr>
          <w:spacing w:val="-12"/>
        </w:rPr>
        <w:t xml:space="preserve"> </w:t>
      </w:r>
      <w:r>
        <w:t>maka</w:t>
      </w:r>
      <w:r>
        <w:rPr>
          <w:spacing w:val="-9"/>
        </w:rPr>
        <w:t xml:space="preserve"> </w:t>
      </w:r>
      <w:r>
        <w:t>H0</w:t>
      </w:r>
      <w:r>
        <w:rPr>
          <w:spacing w:val="-9"/>
        </w:rPr>
        <w:t xml:space="preserve"> </w:t>
      </w:r>
      <w:r>
        <w:t>ditolak.</w:t>
      </w:r>
      <w:r>
        <w:rPr>
          <w:spacing w:val="-9"/>
        </w:rPr>
        <w:t xml:space="preserve"> </w:t>
      </w:r>
      <w:r>
        <w:t>Oleh</w:t>
      </w:r>
      <w:r>
        <w:rPr>
          <w:spacing w:val="-10"/>
        </w:rPr>
        <w:t xml:space="preserve"> </w:t>
      </w:r>
      <w:r>
        <w:t>karena</w:t>
      </w:r>
      <w:r>
        <w:rPr>
          <w:spacing w:val="-10"/>
        </w:rPr>
        <w:t xml:space="preserve"> </w:t>
      </w:r>
      <w:r>
        <w:t>itu</w:t>
      </w:r>
      <w:r>
        <w:rPr>
          <w:spacing w:val="-10"/>
        </w:rPr>
        <w:t xml:space="preserve"> </w:t>
      </w:r>
      <w:r>
        <w:t>dapat</w:t>
      </w:r>
      <w:r>
        <w:rPr>
          <w:spacing w:val="-11"/>
        </w:rPr>
        <w:t xml:space="preserve"> </w:t>
      </w:r>
      <w:r>
        <w:t>ditarik</w:t>
      </w:r>
      <w:r>
        <w:rPr>
          <w:spacing w:val="-48"/>
        </w:rPr>
        <w:t xml:space="preserve"> </w:t>
      </w:r>
      <w:r>
        <w:t>kesimpulan</w:t>
      </w:r>
      <w:r>
        <w:rPr>
          <w:spacing w:val="-2"/>
        </w:rPr>
        <w:t xml:space="preserve"> </w:t>
      </w:r>
      <w:r>
        <w:t>bahwa</w:t>
      </w:r>
      <w:r>
        <w:rPr>
          <w:spacing w:val="-1"/>
        </w:rPr>
        <w:t xml:space="preserve"> </w:t>
      </w:r>
      <w:r>
        <w:t>adanya</w:t>
      </w:r>
      <w:r>
        <w:rPr>
          <w:spacing w:val="-1"/>
        </w:rPr>
        <w:t xml:space="preserve"> </w:t>
      </w:r>
      <w:r>
        <w:t>pengaruh</w:t>
      </w:r>
      <w:r>
        <w:rPr>
          <w:spacing w:val="-2"/>
        </w:rPr>
        <w:t xml:space="preserve"> </w:t>
      </w:r>
      <w:r>
        <w:t>positif</w:t>
      </w:r>
      <w:r>
        <w:rPr>
          <w:spacing w:val="-3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signifikan</w:t>
      </w:r>
      <w:r>
        <w:rPr>
          <w:spacing w:val="-2"/>
        </w:rPr>
        <w:t xml:space="preserve"> </w:t>
      </w:r>
      <w:r>
        <w:t>Rebranding</w:t>
      </w:r>
      <w:r>
        <w:rPr>
          <w:spacing w:val="-2"/>
        </w:rPr>
        <w:t xml:space="preserve"> </w:t>
      </w:r>
      <w:r>
        <w:t>terhadap kepercayaan</w:t>
      </w:r>
      <w:r>
        <w:rPr>
          <w:spacing w:val="-2"/>
        </w:rPr>
        <w:t xml:space="preserve"> </w:t>
      </w:r>
      <w:r>
        <w:t>pelanggan.</w:t>
      </w:r>
    </w:p>
    <w:p w:rsidR="00605DA1" w:rsidRDefault="00605DA1" w:rsidP="00605DA1">
      <w:pPr>
        <w:pStyle w:val="BodyText"/>
        <w:spacing w:before="1"/>
      </w:pPr>
    </w:p>
    <w:p w:rsidR="00605DA1" w:rsidRDefault="00605DA1" w:rsidP="00605DA1">
      <w:pPr>
        <w:pStyle w:val="ListParagraph"/>
        <w:numPr>
          <w:ilvl w:val="0"/>
          <w:numId w:val="10"/>
        </w:numPr>
        <w:tabs>
          <w:tab w:val="left" w:pos="424"/>
        </w:tabs>
        <w:spacing w:before="1"/>
        <w:ind w:left="423" w:hanging="284"/>
        <w:jc w:val="both"/>
        <w:rPr>
          <w:sz w:val="20"/>
        </w:rPr>
      </w:pPr>
      <w:r>
        <w:rPr>
          <w:sz w:val="20"/>
        </w:rPr>
        <w:t>KESIMPULAN</w:t>
      </w:r>
      <w:r>
        <w:rPr>
          <w:spacing w:val="-3"/>
          <w:sz w:val="20"/>
        </w:rPr>
        <w:t xml:space="preserve"> </w:t>
      </w:r>
      <w:r>
        <w:rPr>
          <w:sz w:val="20"/>
        </w:rPr>
        <w:t>DAN</w:t>
      </w:r>
      <w:r>
        <w:rPr>
          <w:spacing w:val="-3"/>
          <w:sz w:val="20"/>
        </w:rPr>
        <w:t xml:space="preserve"> </w:t>
      </w:r>
      <w:r>
        <w:rPr>
          <w:sz w:val="20"/>
        </w:rPr>
        <w:t>SARAN</w:t>
      </w:r>
    </w:p>
    <w:p w:rsidR="00605DA1" w:rsidRDefault="00605DA1" w:rsidP="00605DA1">
      <w:pPr>
        <w:pStyle w:val="ListParagraph"/>
        <w:numPr>
          <w:ilvl w:val="1"/>
          <w:numId w:val="3"/>
        </w:numPr>
        <w:tabs>
          <w:tab w:val="left" w:pos="726"/>
        </w:tabs>
        <w:spacing w:line="229" w:lineRule="exact"/>
        <w:ind w:hanging="303"/>
        <w:jc w:val="both"/>
        <w:rPr>
          <w:sz w:val="20"/>
        </w:rPr>
      </w:pPr>
      <w:r>
        <w:rPr>
          <w:sz w:val="20"/>
        </w:rPr>
        <w:t>Kesimpulan</w:t>
      </w:r>
    </w:p>
    <w:p w:rsidR="00605DA1" w:rsidRDefault="00605DA1" w:rsidP="00605DA1">
      <w:pPr>
        <w:pStyle w:val="BodyText"/>
        <w:ind w:left="423" w:right="137" w:firstLine="436"/>
        <w:jc w:val="both"/>
      </w:pPr>
      <w:r>
        <w:t>Berdasarkan pembahasan dan temuan penelitian, dapat disimpulkan bahwa rebranding Indrive memiliki</w:t>
      </w:r>
      <w:r>
        <w:rPr>
          <w:spacing w:val="1"/>
        </w:rPr>
        <w:t xml:space="preserve"> </w:t>
      </w:r>
      <w:r>
        <w:t>dampak yang signifikan dan hubungan yang positif. Hal ini diperkuat oleh analisis data menggunakan perangkat</w:t>
      </w:r>
      <w:r>
        <w:rPr>
          <w:spacing w:val="1"/>
        </w:rPr>
        <w:t xml:space="preserve"> </w:t>
      </w:r>
      <w:r>
        <w:t>lunak SPSS 25 untuk memahami seberapa besar pengaruh rebranding Indrive terhadap kepercayaan pelanggan di</w:t>
      </w:r>
      <w:r>
        <w:rPr>
          <w:spacing w:val="-47"/>
        </w:rPr>
        <w:t xml:space="preserve"> </w:t>
      </w:r>
      <w:r>
        <w:t>kalangan mahasiswa Bandung Raya. Hasil dari analisis deskriptif variabel X menunjukkan persentase sebesar</w:t>
      </w:r>
      <w:r>
        <w:rPr>
          <w:spacing w:val="1"/>
        </w:rPr>
        <w:t xml:space="preserve"> </w:t>
      </w:r>
      <w:r>
        <w:t>65</w:t>
      </w:r>
      <w:proofErr w:type="gramStart"/>
      <w:r>
        <w:t>,09</w:t>
      </w:r>
      <w:proofErr w:type="gramEnd"/>
      <w:r>
        <w:t>%,</w:t>
      </w:r>
      <w:r>
        <w:rPr>
          <w:spacing w:val="-1"/>
        </w:rPr>
        <w:t xml:space="preserve"> </w:t>
      </w:r>
      <w:r>
        <w:t>menandakan</w:t>
      </w:r>
      <w:r>
        <w:rPr>
          <w:spacing w:val="-1"/>
        </w:rPr>
        <w:t xml:space="preserve"> </w:t>
      </w:r>
      <w:r>
        <w:t>bahwa skor</w:t>
      </w:r>
      <w:r>
        <w:rPr>
          <w:spacing w:val="-1"/>
        </w:rPr>
        <w:t xml:space="preserve"> </w:t>
      </w:r>
      <w:r>
        <w:t>kategori</w:t>
      </w:r>
      <w:r>
        <w:rPr>
          <w:spacing w:val="-1"/>
        </w:rPr>
        <w:t xml:space="preserve"> </w:t>
      </w:r>
      <w:r>
        <w:t>pada variabel</w:t>
      </w:r>
      <w:r>
        <w:rPr>
          <w:spacing w:val="-1"/>
        </w:rPr>
        <w:t xml:space="preserve"> </w:t>
      </w:r>
      <w:r>
        <w:t>X cukup</w:t>
      </w:r>
      <w:r>
        <w:rPr>
          <w:spacing w:val="1"/>
        </w:rPr>
        <w:t xml:space="preserve"> </w:t>
      </w:r>
      <w:r>
        <w:t>tinggi.</w:t>
      </w:r>
    </w:p>
    <w:p w:rsidR="00605DA1" w:rsidRDefault="00605DA1" w:rsidP="00605DA1">
      <w:pPr>
        <w:pStyle w:val="BodyText"/>
        <w:ind w:left="423" w:right="135" w:firstLine="436"/>
        <w:jc w:val="both"/>
      </w:pPr>
      <w:r>
        <w:t>Berdasarkan data yang diolah melalui SPSS, ditemukan bahwa rebranding Indrive memiliki pengaruh yang</w:t>
      </w:r>
      <w:r>
        <w:rPr>
          <w:spacing w:val="1"/>
        </w:rPr>
        <w:t xml:space="preserve"> </w:t>
      </w:r>
      <w:r>
        <w:t>signifikan terhadap kepercayaan pelanggan, yang didukung oleh uji T (parsial) yang menunjukkan hasil t hitung</w:t>
      </w:r>
      <w:r>
        <w:rPr>
          <w:spacing w:val="1"/>
        </w:rPr>
        <w:t xml:space="preserve"> </w:t>
      </w:r>
      <w:r>
        <w:t>sebesar 18,926, melebihi nilai t tabel 1,660234 dengan signifikansi 0,0000 (0,000 &lt; 0,05). Kontribusi pengaruh</w:t>
      </w:r>
      <w:r>
        <w:rPr>
          <w:spacing w:val="1"/>
        </w:rPr>
        <w:t xml:space="preserve"> </w:t>
      </w:r>
      <w:r>
        <w:t>rebranding Indrive terhadap kepercayaan pelanggan sekitar 78</w:t>
      </w:r>
      <w:proofErr w:type="gramStart"/>
      <w:r>
        <w:t>,2</w:t>
      </w:r>
      <w:proofErr w:type="gramEnd"/>
      <w:r>
        <w:t>% dari variasi kepercayaan pelanggan, sementara</w:t>
      </w:r>
      <w:r>
        <w:rPr>
          <w:spacing w:val="-47"/>
        </w:rPr>
        <w:t xml:space="preserve"> </w:t>
      </w:r>
      <w:r>
        <w:t>sisanya 21,8% merupakan variabel atau faktor lain yang tidak diteliti dalam penelitian ini. Koefisien regresi</w:t>
      </w:r>
      <w:r>
        <w:rPr>
          <w:spacing w:val="1"/>
        </w:rPr>
        <w:t xml:space="preserve"> </w:t>
      </w:r>
      <w:r>
        <w:t>menunjukkan</w:t>
      </w:r>
      <w:r>
        <w:rPr>
          <w:spacing w:val="-7"/>
        </w:rPr>
        <w:t xml:space="preserve"> </w:t>
      </w:r>
      <w:r>
        <w:t>nilai</w:t>
      </w:r>
      <w:r>
        <w:rPr>
          <w:spacing w:val="-5"/>
        </w:rPr>
        <w:t xml:space="preserve"> </w:t>
      </w:r>
      <w:r>
        <w:t>positif</w:t>
      </w:r>
      <w:r>
        <w:rPr>
          <w:spacing w:val="-6"/>
        </w:rPr>
        <w:t xml:space="preserve"> </w:t>
      </w:r>
      <w:r>
        <w:t>sebesar</w:t>
      </w:r>
      <w:r>
        <w:rPr>
          <w:spacing w:val="-3"/>
        </w:rPr>
        <w:t xml:space="preserve"> </w:t>
      </w:r>
      <w:r>
        <w:t>0,782,</w:t>
      </w:r>
      <w:r>
        <w:rPr>
          <w:spacing w:val="-5"/>
        </w:rPr>
        <w:t xml:space="preserve"> </w:t>
      </w:r>
      <w:r>
        <w:t>menunjukkan</w:t>
      </w:r>
      <w:r>
        <w:rPr>
          <w:spacing w:val="-6"/>
        </w:rPr>
        <w:t xml:space="preserve"> </w:t>
      </w:r>
      <w:r>
        <w:t>arah</w:t>
      </w:r>
      <w:r>
        <w:rPr>
          <w:spacing w:val="-5"/>
        </w:rPr>
        <w:t xml:space="preserve"> </w:t>
      </w:r>
      <w:r>
        <w:t>pengaruh</w:t>
      </w:r>
      <w:r>
        <w:rPr>
          <w:spacing w:val="-3"/>
        </w:rPr>
        <w:t xml:space="preserve"> </w:t>
      </w:r>
      <w:r>
        <w:t>variabel</w:t>
      </w:r>
      <w:r>
        <w:rPr>
          <w:spacing w:val="-4"/>
        </w:rPr>
        <w:t xml:space="preserve"> </w:t>
      </w:r>
      <w:r>
        <w:t>X</w:t>
      </w:r>
      <w:r>
        <w:rPr>
          <w:spacing w:val="-5"/>
        </w:rPr>
        <w:t xml:space="preserve"> </w:t>
      </w:r>
      <w:r>
        <w:t>terhadap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positif.</w:t>
      </w:r>
      <w:r>
        <w:rPr>
          <w:spacing w:val="-5"/>
        </w:rPr>
        <w:t xml:space="preserve"> </w:t>
      </w:r>
      <w:r>
        <w:t>Dengan</w:t>
      </w:r>
      <w:r>
        <w:rPr>
          <w:spacing w:val="-47"/>
        </w:rPr>
        <w:t xml:space="preserve"> </w:t>
      </w:r>
      <w:r>
        <w:t>demikian, dapat disimpulkan bahwa rebranding Indrive memiliki dampak yang signifikan terhadap kepercayaan</w:t>
      </w:r>
      <w:r>
        <w:rPr>
          <w:spacing w:val="1"/>
        </w:rPr>
        <w:t xml:space="preserve"> </w:t>
      </w:r>
      <w:r>
        <w:t>pelanggan.</w:t>
      </w:r>
    </w:p>
    <w:p w:rsidR="00605DA1" w:rsidRDefault="00605DA1">
      <w:pPr>
        <w:rPr>
          <w:sz w:val="20"/>
          <w:szCs w:val="20"/>
        </w:rPr>
      </w:pPr>
      <w:r>
        <w:br w:type="page"/>
      </w:r>
    </w:p>
    <w:p w:rsidR="00605DA1" w:rsidRDefault="00605DA1" w:rsidP="00605DA1">
      <w:pPr>
        <w:pStyle w:val="BodyText"/>
        <w:ind w:left="423" w:right="135" w:firstLine="436"/>
        <w:jc w:val="both"/>
      </w:pPr>
    </w:p>
    <w:p w:rsidR="00605DA1" w:rsidRDefault="00605DA1" w:rsidP="00605DA1">
      <w:pPr>
        <w:pStyle w:val="ListParagraph"/>
        <w:numPr>
          <w:ilvl w:val="1"/>
          <w:numId w:val="3"/>
        </w:numPr>
        <w:tabs>
          <w:tab w:val="left" w:pos="726"/>
        </w:tabs>
        <w:ind w:hanging="303"/>
        <w:jc w:val="both"/>
        <w:rPr>
          <w:sz w:val="20"/>
        </w:rPr>
      </w:pPr>
      <w:r>
        <w:rPr>
          <w:sz w:val="20"/>
        </w:rPr>
        <w:t>Saran</w:t>
      </w:r>
    </w:p>
    <w:p w:rsidR="00605DA1" w:rsidRDefault="00605DA1" w:rsidP="00605DA1">
      <w:pPr>
        <w:pStyle w:val="BodyText"/>
        <w:ind w:left="423" w:right="149"/>
        <w:jc w:val="both"/>
      </w:pPr>
      <w:r>
        <w:t xml:space="preserve">Terdapat dua kelompok saran yang </w:t>
      </w:r>
      <w:proofErr w:type="gramStart"/>
      <w:r>
        <w:t>akan</w:t>
      </w:r>
      <w:proofErr w:type="gramEnd"/>
      <w:r>
        <w:t xml:space="preserve"> peneliti berikan yaitu saran akademis dan saran praktis. Dibawah ini</w:t>
      </w:r>
      <w:r>
        <w:rPr>
          <w:spacing w:val="1"/>
        </w:rPr>
        <w:t xml:space="preserve"> </w:t>
      </w:r>
      <w:r>
        <w:t>merupakan</w:t>
      </w:r>
      <w:r>
        <w:rPr>
          <w:spacing w:val="-2"/>
        </w:rPr>
        <w:t xml:space="preserve"> </w:t>
      </w:r>
      <w:r>
        <w:t>saran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>disampaikan</w:t>
      </w:r>
      <w:r>
        <w:rPr>
          <w:spacing w:val="-1"/>
        </w:rPr>
        <w:t xml:space="preserve"> </w:t>
      </w:r>
      <w:r>
        <w:t>peneliti</w:t>
      </w:r>
    </w:p>
    <w:p w:rsidR="00605DA1" w:rsidRDefault="00605DA1" w:rsidP="00605DA1">
      <w:pPr>
        <w:pStyle w:val="ListParagraph"/>
        <w:numPr>
          <w:ilvl w:val="2"/>
          <w:numId w:val="3"/>
        </w:numPr>
        <w:tabs>
          <w:tab w:val="left" w:pos="877"/>
        </w:tabs>
        <w:spacing w:before="2" w:line="229" w:lineRule="exact"/>
        <w:ind w:hanging="454"/>
        <w:jc w:val="both"/>
        <w:rPr>
          <w:sz w:val="20"/>
        </w:rPr>
      </w:pPr>
      <w:r>
        <w:rPr>
          <w:sz w:val="20"/>
        </w:rPr>
        <w:t>Saran</w:t>
      </w:r>
      <w:r>
        <w:rPr>
          <w:spacing w:val="-5"/>
          <w:sz w:val="20"/>
        </w:rPr>
        <w:t xml:space="preserve"> </w:t>
      </w:r>
      <w:r>
        <w:rPr>
          <w:sz w:val="20"/>
        </w:rPr>
        <w:t>Akademis</w:t>
      </w:r>
    </w:p>
    <w:p w:rsidR="00605DA1" w:rsidRDefault="00605DA1" w:rsidP="00605DA1">
      <w:pPr>
        <w:pStyle w:val="BodyText"/>
        <w:ind w:left="423" w:right="140"/>
        <w:jc w:val="both"/>
      </w:pPr>
      <w:r>
        <w:t>Pada penelitian selanjutnya dapat menganalisis data kualitatif untuk dapat memberikan wawasan yang mendalam</w:t>
      </w:r>
      <w:r>
        <w:rPr>
          <w:spacing w:val="-47"/>
        </w:rPr>
        <w:t xml:space="preserve"> </w:t>
      </w:r>
      <w:r>
        <w:t>terkait dengan Rebranding dan Kepercayaan pelanggan. Penelitian metode kuantitatif mempunyai kelemahan</w:t>
      </w:r>
      <w:r>
        <w:rPr>
          <w:spacing w:val="1"/>
        </w:rPr>
        <w:t xml:space="preserve"> </w:t>
      </w:r>
      <w:r>
        <w:t>yakni</w:t>
      </w:r>
      <w:r>
        <w:rPr>
          <w:spacing w:val="-5"/>
        </w:rPr>
        <w:t xml:space="preserve"> </w:t>
      </w:r>
      <w:r>
        <w:t>tidak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teliti</w:t>
      </w:r>
      <w:r>
        <w:rPr>
          <w:spacing w:val="-5"/>
        </w:rPr>
        <w:t xml:space="preserve"> </w:t>
      </w:r>
      <w:r>
        <w:t>secara</w:t>
      </w:r>
      <w:r>
        <w:rPr>
          <w:spacing w:val="-2"/>
        </w:rPr>
        <w:t xml:space="preserve"> </w:t>
      </w:r>
      <w:r>
        <w:t>mendalam</w:t>
      </w:r>
      <w:proofErr w:type="gramStart"/>
      <w:r>
        <w:t>,oleh</w:t>
      </w:r>
      <w:proofErr w:type="gramEnd"/>
      <w:r>
        <w:rPr>
          <w:spacing w:val="-3"/>
        </w:rPr>
        <w:t xml:space="preserve"> </w:t>
      </w:r>
      <w:r>
        <w:t>karena</w:t>
      </w:r>
      <w:r>
        <w:rPr>
          <w:spacing w:val="-3"/>
        </w:rPr>
        <w:t xml:space="preserve"> </w:t>
      </w:r>
      <w:r>
        <w:t>itu</w:t>
      </w:r>
      <w:r>
        <w:rPr>
          <w:spacing w:val="-3"/>
        </w:rPr>
        <w:t xml:space="preserve"> </w:t>
      </w:r>
      <w:r>
        <w:t>sebaiknya</w:t>
      </w:r>
      <w:r>
        <w:rPr>
          <w:spacing w:val="-4"/>
        </w:rPr>
        <w:t xml:space="preserve"> </w:t>
      </w:r>
      <w:r>
        <w:t>penelitian</w:t>
      </w:r>
      <w:r>
        <w:rPr>
          <w:spacing w:val="-5"/>
        </w:rPr>
        <w:t xml:space="preserve"> </w:t>
      </w:r>
      <w:r>
        <w:t>dilalukan</w:t>
      </w:r>
      <w:r>
        <w:rPr>
          <w:spacing w:val="-3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metode</w:t>
      </w:r>
      <w:r>
        <w:rPr>
          <w:spacing w:val="-4"/>
        </w:rPr>
        <w:t xml:space="preserve"> </w:t>
      </w:r>
      <w:r>
        <w:t>kualitatif</w:t>
      </w:r>
      <w:r>
        <w:rPr>
          <w:spacing w:val="-5"/>
        </w:rPr>
        <w:t xml:space="preserve"> </w:t>
      </w:r>
      <w:r>
        <w:t>agar</w:t>
      </w:r>
      <w:r>
        <w:rPr>
          <w:spacing w:val="-48"/>
        </w:rPr>
        <w:t xml:space="preserve"> </w:t>
      </w:r>
      <w:r>
        <w:t>dapat</w:t>
      </w:r>
      <w:r>
        <w:rPr>
          <w:spacing w:val="-1"/>
        </w:rPr>
        <w:t xml:space="preserve"> </w:t>
      </w:r>
      <w:r>
        <w:t>memperoleh</w:t>
      </w:r>
      <w:r>
        <w:rPr>
          <w:spacing w:val="-1"/>
        </w:rPr>
        <w:t xml:space="preserve"> </w:t>
      </w:r>
      <w:r>
        <w:t>jawaban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mendalam</w:t>
      </w:r>
      <w:r>
        <w:rPr>
          <w:spacing w:val="-5"/>
        </w:rPr>
        <w:t xml:space="preserve"> </w:t>
      </w:r>
      <w:r>
        <w:t>tidak</w:t>
      </w:r>
      <w:r>
        <w:rPr>
          <w:spacing w:val="-1"/>
        </w:rPr>
        <w:t xml:space="preserve"> </w:t>
      </w:r>
      <w:r>
        <w:t>hanya terpacu</w:t>
      </w:r>
      <w:r>
        <w:rPr>
          <w:spacing w:val="-1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data.</w:t>
      </w:r>
    </w:p>
    <w:p w:rsidR="00605DA1" w:rsidRDefault="00605DA1" w:rsidP="00605DA1">
      <w:pPr>
        <w:pStyle w:val="ListParagraph"/>
        <w:numPr>
          <w:ilvl w:val="2"/>
          <w:numId w:val="3"/>
        </w:numPr>
        <w:tabs>
          <w:tab w:val="left" w:pos="877"/>
        </w:tabs>
        <w:spacing w:before="1" w:line="229" w:lineRule="exact"/>
        <w:ind w:hanging="454"/>
        <w:jc w:val="both"/>
        <w:rPr>
          <w:sz w:val="20"/>
        </w:rPr>
      </w:pPr>
      <w:r>
        <w:rPr>
          <w:sz w:val="20"/>
        </w:rPr>
        <w:t>Saran</w:t>
      </w:r>
      <w:r>
        <w:rPr>
          <w:spacing w:val="-5"/>
          <w:sz w:val="20"/>
        </w:rPr>
        <w:t xml:space="preserve"> </w:t>
      </w:r>
      <w:r>
        <w:rPr>
          <w:sz w:val="20"/>
        </w:rPr>
        <w:t>Praktis</w:t>
      </w:r>
    </w:p>
    <w:p w:rsidR="00605DA1" w:rsidRDefault="00605DA1" w:rsidP="00605DA1">
      <w:pPr>
        <w:pStyle w:val="BodyText"/>
        <w:ind w:left="423" w:right="136"/>
        <w:jc w:val="both"/>
        <w:sectPr w:rsidR="00605DA1">
          <w:pgSz w:w="12240" w:h="15840"/>
          <w:pgMar w:top="1500" w:right="1300" w:bottom="280" w:left="1300" w:header="720" w:footer="720" w:gutter="0"/>
          <w:cols w:space="720"/>
        </w:sectPr>
      </w:pPr>
      <w:r>
        <w:t>Kepada pihak perusahaan inDrive untuk terus menerus menjaga dan meningkatkan kepercayaan pelanggan</w:t>
      </w:r>
      <w:r>
        <w:rPr>
          <w:spacing w:val="1"/>
        </w:rPr>
        <w:t xml:space="preserve"> </w:t>
      </w:r>
      <w:r>
        <w:t>terhadap</w:t>
      </w:r>
      <w:r>
        <w:rPr>
          <w:spacing w:val="3"/>
        </w:rPr>
        <w:t xml:space="preserve"> </w:t>
      </w:r>
      <w:r>
        <w:t>inDrive.</w:t>
      </w:r>
      <w:r>
        <w:rPr>
          <w:spacing w:val="2"/>
        </w:rPr>
        <w:t xml:space="preserve"> </w:t>
      </w:r>
      <w:r>
        <w:t>Pada</w:t>
      </w:r>
      <w:r>
        <w:rPr>
          <w:spacing w:val="2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tanggapan</w:t>
      </w:r>
      <w:r>
        <w:rPr>
          <w:spacing w:val="2"/>
        </w:rPr>
        <w:t xml:space="preserve"> </w:t>
      </w:r>
      <w:r>
        <w:t>respoden</w:t>
      </w:r>
      <w:r>
        <w:rPr>
          <w:spacing w:val="1"/>
        </w:rPr>
        <w:t xml:space="preserve"> </w:t>
      </w:r>
      <w:r>
        <w:t>terdapat</w:t>
      </w:r>
      <w:r>
        <w:rPr>
          <w:spacing w:val="2"/>
        </w:rPr>
        <w:t xml:space="preserve"> </w:t>
      </w:r>
      <w:r>
        <w:t>rendahnya</w:t>
      </w:r>
      <w:r>
        <w:rPr>
          <w:spacing w:val="2"/>
        </w:rPr>
        <w:t xml:space="preserve"> </w:t>
      </w:r>
      <w:r>
        <w:t>kredibilitas</w:t>
      </w:r>
      <w:r>
        <w:rPr>
          <w:spacing w:val="1"/>
        </w:rPr>
        <w:t xml:space="preserve"> </w:t>
      </w:r>
      <w:r>
        <w:t>perusahaan.</w:t>
      </w:r>
      <w:r>
        <w:rPr>
          <w:spacing w:val="3"/>
        </w:rPr>
        <w:t xml:space="preserve"> </w:t>
      </w:r>
      <w:r>
        <w:t>Dengan ini</w:t>
      </w:r>
      <w:r>
        <w:rPr>
          <w:spacing w:val="1"/>
        </w:rPr>
        <w:t xml:space="preserve"> </w:t>
      </w:r>
      <w:r>
        <w:t>inDrive</w:t>
      </w:r>
      <w:r>
        <w:t xml:space="preserve"> </w:t>
      </w:r>
      <w:r>
        <w:t>hendakanya memerhatikan kredibilitas perusahaan. Pastikan keseragaman dalam semua aspek baru dari identitas</w:t>
      </w:r>
      <w:r>
        <w:rPr>
          <w:spacing w:val="1"/>
        </w:rPr>
        <w:t xml:space="preserve"> </w:t>
      </w:r>
      <w:r>
        <w:t xml:space="preserve">merek, seperti logo, palet warna, dan pesan merek. Konsistensi ini </w:t>
      </w:r>
      <w:proofErr w:type="gramStart"/>
      <w:r>
        <w:t>akan</w:t>
      </w:r>
      <w:proofErr w:type="gramEnd"/>
      <w:r>
        <w:t xml:space="preserve"> berperan penting dalam membangun dan</w:t>
      </w:r>
      <w:r>
        <w:rPr>
          <w:spacing w:val="-47"/>
        </w:rPr>
        <w:t xml:space="preserve"> </w:t>
      </w:r>
      <w:r>
        <w:t>menjaga</w:t>
      </w:r>
      <w:r>
        <w:rPr>
          <w:spacing w:val="-1"/>
        </w:rPr>
        <w:t xml:space="preserve"> </w:t>
      </w:r>
      <w:r>
        <w:t>citra</w:t>
      </w:r>
      <w:r>
        <w:rPr>
          <w:spacing w:val="3"/>
        </w:rPr>
        <w:t xml:space="preserve"> </w:t>
      </w:r>
      <w:r>
        <w:t>merek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kuat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mata pelanggan</w:t>
      </w:r>
    </w:p>
    <w:p w:rsidR="00AA5700" w:rsidRDefault="00AA5700">
      <w:pPr>
        <w:pStyle w:val="BodyText"/>
        <w:rPr>
          <w:sz w:val="22"/>
        </w:rPr>
      </w:pPr>
    </w:p>
    <w:p w:rsidR="00AA5700" w:rsidRDefault="00AA5700">
      <w:pPr>
        <w:pStyle w:val="BodyText"/>
        <w:spacing w:before="4"/>
        <w:rPr>
          <w:sz w:val="18"/>
        </w:rPr>
      </w:pPr>
    </w:p>
    <w:p w:rsidR="00AA5700" w:rsidRDefault="00CD7474">
      <w:pPr>
        <w:pStyle w:val="Heading1"/>
        <w:spacing w:line="227" w:lineRule="exact"/>
        <w:ind w:left="423" w:firstLine="0"/>
      </w:pPr>
      <w:r>
        <w:t>REFERENSI</w:t>
      </w:r>
    </w:p>
    <w:p w:rsidR="00AA5700" w:rsidRDefault="00CD7474">
      <w:pPr>
        <w:spacing w:line="273" w:lineRule="exact"/>
        <w:ind w:left="140"/>
        <w:jc w:val="both"/>
        <w:rPr>
          <w:sz w:val="24"/>
        </w:rPr>
      </w:pPr>
      <w:r>
        <w:rPr>
          <w:sz w:val="24"/>
        </w:rPr>
        <w:t>A,</w:t>
      </w:r>
      <w:r>
        <w:rPr>
          <w:spacing w:val="-1"/>
          <w:sz w:val="24"/>
        </w:rPr>
        <w:t xml:space="preserve"> </w:t>
      </w:r>
      <w:r>
        <w:rPr>
          <w:sz w:val="24"/>
        </w:rPr>
        <w:t>S.</w:t>
      </w:r>
      <w:r>
        <w:rPr>
          <w:spacing w:val="-1"/>
          <w:sz w:val="24"/>
        </w:rPr>
        <w:t xml:space="preserve"> </w:t>
      </w:r>
      <w:r>
        <w:rPr>
          <w:sz w:val="24"/>
        </w:rPr>
        <w:t>T. (2003).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Periklanan Promosi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&amp;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Aspek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Tambahan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Komunikasi.</w:t>
      </w:r>
      <w:r>
        <w:rPr>
          <w:i/>
          <w:spacing w:val="3"/>
          <w:sz w:val="24"/>
        </w:rPr>
        <w:t xml:space="preserve"> </w:t>
      </w:r>
      <w:r>
        <w:rPr>
          <w:sz w:val="24"/>
        </w:rPr>
        <w:t>Jakarta:</w:t>
      </w:r>
      <w:r>
        <w:rPr>
          <w:spacing w:val="-1"/>
          <w:sz w:val="24"/>
        </w:rPr>
        <w:t xml:space="preserve"> </w:t>
      </w:r>
      <w:r>
        <w:rPr>
          <w:sz w:val="24"/>
        </w:rPr>
        <w:t>Erlangga.</w:t>
      </w:r>
    </w:p>
    <w:p w:rsidR="00AA5700" w:rsidRDefault="00AA5700">
      <w:pPr>
        <w:pStyle w:val="BodyText"/>
        <w:spacing w:before="10"/>
        <w:rPr>
          <w:sz w:val="25"/>
        </w:rPr>
      </w:pPr>
    </w:p>
    <w:p w:rsidR="00AA5700" w:rsidRDefault="00CD7474">
      <w:pPr>
        <w:ind w:left="140"/>
        <w:jc w:val="both"/>
        <w:rPr>
          <w:i/>
          <w:sz w:val="24"/>
        </w:rPr>
      </w:pPr>
      <w:r>
        <w:rPr>
          <w:sz w:val="24"/>
        </w:rPr>
        <w:t>Ariano,</w:t>
      </w:r>
      <w:r>
        <w:rPr>
          <w:spacing w:val="-5"/>
          <w:sz w:val="24"/>
        </w:rPr>
        <w:t xml:space="preserve"> </w:t>
      </w:r>
      <w:r>
        <w:rPr>
          <w:sz w:val="24"/>
        </w:rPr>
        <w:t>M.</w:t>
      </w:r>
      <w:r>
        <w:rPr>
          <w:spacing w:val="-2"/>
          <w:sz w:val="24"/>
        </w:rPr>
        <w:t xml:space="preserve"> </w:t>
      </w:r>
      <w:r>
        <w:rPr>
          <w:sz w:val="24"/>
        </w:rPr>
        <w:t>(2017).</w:t>
      </w:r>
      <w:r>
        <w:rPr>
          <w:spacing w:val="-5"/>
          <w:sz w:val="24"/>
        </w:rPr>
        <w:t xml:space="preserve"> </w:t>
      </w:r>
      <w:r>
        <w:rPr>
          <w:sz w:val="24"/>
        </w:rPr>
        <w:t>PENGARUH</w:t>
      </w:r>
      <w:r>
        <w:rPr>
          <w:spacing w:val="-6"/>
          <w:sz w:val="24"/>
        </w:rPr>
        <w:t xml:space="preserve"> </w:t>
      </w:r>
      <w:r>
        <w:rPr>
          <w:sz w:val="24"/>
        </w:rPr>
        <w:t>REBRANDING</w:t>
      </w:r>
      <w:r>
        <w:rPr>
          <w:spacing w:val="-4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r>
        <w:rPr>
          <w:sz w:val="24"/>
        </w:rPr>
        <w:t>REPOSITIONING</w:t>
      </w:r>
      <w:r>
        <w:rPr>
          <w:spacing w:val="-5"/>
          <w:sz w:val="24"/>
        </w:rPr>
        <w:t xml:space="preserve"> </w:t>
      </w:r>
      <w:r>
        <w:rPr>
          <w:sz w:val="24"/>
        </w:rPr>
        <w:t>TERHADAP.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Jurnal</w:t>
      </w:r>
    </w:p>
    <w:p w:rsidR="00AA5700" w:rsidRDefault="00CD7474">
      <w:pPr>
        <w:spacing w:before="140"/>
        <w:ind w:left="860"/>
        <w:rPr>
          <w:sz w:val="24"/>
        </w:rPr>
      </w:pPr>
      <w:r>
        <w:rPr>
          <w:i/>
          <w:sz w:val="24"/>
        </w:rPr>
        <w:t>Ilmiah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Mahasiswa Universitas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Surabaya Vol.6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No.2</w:t>
      </w:r>
      <w:r>
        <w:rPr>
          <w:sz w:val="24"/>
        </w:rPr>
        <w:t>.</w:t>
      </w:r>
    </w:p>
    <w:p w:rsidR="00AA5700" w:rsidRDefault="00AA5700">
      <w:pPr>
        <w:pStyle w:val="BodyText"/>
        <w:spacing w:before="10"/>
        <w:rPr>
          <w:sz w:val="25"/>
        </w:rPr>
      </w:pPr>
    </w:p>
    <w:p w:rsidR="00AA5700" w:rsidRDefault="00CD7474">
      <w:pPr>
        <w:spacing w:line="360" w:lineRule="auto"/>
        <w:ind w:left="860" w:right="137" w:hanging="720"/>
        <w:jc w:val="both"/>
        <w:rPr>
          <w:sz w:val="24"/>
        </w:rPr>
      </w:pPr>
      <w:r>
        <w:rPr>
          <w:sz w:val="24"/>
        </w:rPr>
        <w:t>Astunik, Y. (2020, March 2020). From https:/</w:t>
      </w:r>
      <w:hyperlink r:id="rId13">
        <w:r>
          <w:rPr>
            <w:sz w:val="24"/>
          </w:rPr>
          <w:t>/www.cnbcindonesi</w:t>
        </w:r>
      </w:hyperlink>
      <w:r>
        <w:rPr>
          <w:sz w:val="24"/>
        </w:rPr>
        <w:t>a</w:t>
      </w:r>
      <w:hyperlink r:id="rId14">
        <w:r>
          <w:rPr>
            <w:sz w:val="24"/>
          </w:rPr>
          <w:t>.com/tech/20200317150135-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37-145529/217-juta-masyarakat-indonesia-pakai-transportasi-online</w:t>
      </w:r>
    </w:p>
    <w:p w:rsidR="00AA5700" w:rsidRDefault="00CD7474">
      <w:pPr>
        <w:spacing w:before="159" w:line="360" w:lineRule="auto"/>
        <w:ind w:left="860" w:right="137" w:hanging="720"/>
        <w:jc w:val="both"/>
        <w:rPr>
          <w:sz w:val="24"/>
        </w:rPr>
      </w:pPr>
      <w:r>
        <w:rPr>
          <w:sz w:val="24"/>
        </w:rPr>
        <w:t>Ayu</w:t>
      </w:r>
      <w:r>
        <w:rPr>
          <w:spacing w:val="-3"/>
          <w:sz w:val="24"/>
        </w:rPr>
        <w:t xml:space="preserve"> </w:t>
      </w:r>
      <w:r>
        <w:rPr>
          <w:sz w:val="24"/>
        </w:rPr>
        <w:t>Aziah,</w:t>
      </w:r>
      <w:r>
        <w:rPr>
          <w:spacing w:val="-4"/>
          <w:sz w:val="24"/>
        </w:rPr>
        <w:t xml:space="preserve"> </w:t>
      </w:r>
      <w:r>
        <w:rPr>
          <w:sz w:val="24"/>
        </w:rPr>
        <w:t>P.</w:t>
      </w:r>
      <w:r>
        <w:rPr>
          <w:spacing w:val="-5"/>
          <w:sz w:val="24"/>
        </w:rPr>
        <w:t xml:space="preserve"> </w:t>
      </w:r>
      <w:r>
        <w:rPr>
          <w:sz w:val="24"/>
        </w:rPr>
        <w:t>(2018,</w:t>
      </w:r>
      <w:r>
        <w:rPr>
          <w:spacing w:val="-5"/>
          <w:sz w:val="24"/>
        </w:rPr>
        <w:t xml:space="preserve"> </w:t>
      </w:r>
      <w:r>
        <w:rPr>
          <w:sz w:val="24"/>
        </w:rPr>
        <w:t>September</w:t>
      </w:r>
      <w:r>
        <w:rPr>
          <w:spacing w:val="-6"/>
          <w:sz w:val="24"/>
        </w:rPr>
        <w:t xml:space="preserve"> </w:t>
      </w:r>
      <w:r>
        <w:rPr>
          <w:sz w:val="24"/>
        </w:rPr>
        <w:t>2).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5"/>
          <w:sz w:val="24"/>
        </w:rPr>
        <w:t xml:space="preserve"> </w:t>
      </w:r>
      <w:r>
        <w:rPr>
          <w:sz w:val="24"/>
        </w:rPr>
        <w:t>Analisis</w:t>
      </w:r>
      <w:r>
        <w:rPr>
          <w:spacing w:val="-4"/>
          <w:sz w:val="24"/>
        </w:rPr>
        <w:t xml:space="preserve"> </w:t>
      </w:r>
      <w:r>
        <w:rPr>
          <w:sz w:val="24"/>
        </w:rPr>
        <w:t>Perkembangan Industri</w:t>
      </w:r>
      <w:r>
        <w:rPr>
          <w:spacing w:val="-2"/>
          <w:sz w:val="24"/>
        </w:rPr>
        <w:t xml:space="preserve"> </w:t>
      </w:r>
      <w:r>
        <w:rPr>
          <w:sz w:val="24"/>
        </w:rPr>
        <w:t>Transportasi</w:t>
      </w:r>
      <w:r>
        <w:rPr>
          <w:spacing w:val="-4"/>
          <w:sz w:val="24"/>
        </w:rPr>
        <w:t xml:space="preserve"> </w:t>
      </w:r>
      <w:r>
        <w:rPr>
          <w:sz w:val="24"/>
        </w:rPr>
        <w:t>Online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8"/>
          <w:sz w:val="24"/>
        </w:rPr>
        <w:t xml:space="preserve"> </w:t>
      </w:r>
      <w:r>
        <w:rPr>
          <w:sz w:val="24"/>
        </w:rPr>
        <w:t>Era Inovasi: https://media.neliti.com/media/publications/478652-analisis-perkembangan-</w:t>
      </w:r>
      <w:r>
        <w:rPr>
          <w:spacing w:val="1"/>
          <w:sz w:val="24"/>
        </w:rPr>
        <w:t xml:space="preserve"> </w:t>
      </w:r>
      <w:r>
        <w:rPr>
          <w:sz w:val="24"/>
        </w:rPr>
        <w:t>industri-transport-ce11bfdb.pdf</w:t>
      </w:r>
    </w:p>
    <w:p w:rsidR="00AA5700" w:rsidRDefault="00CD7474">
      <w:pPr>
        <w:spacing w:before="162"/>
        <w:ind w:left="140"/>
        <w:jc w:val="both"/>
        <w:rPr>
          <w:sz w:val="24"/>
        </w:rPr>
      </w:pPr>
      <w:r>
        <w:rPr>
          <w:sz w:val="24"/>
        </w:rPr>
        <w:t>Budi.</w:t>
      </w:r>
      <w:r>
        <w:rPr>
          <w:spacing w:val="-2"/>
          <w:sz w:val="24"/>
        </w:rPr>
        <w:t xml:space="preserve"> </w:t>
      </w:r>
      <w:r>
        <w:rPr>
          <w:sz w:val="24"/>
        </w:rPr>
        <w:t>(2010).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Manajemen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Pemasaran,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Cetakan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Kesepuluh.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Jakarta:</w:t>
      </w:r>
      <w:r>
        <w:rPr>
          <w:spacing w:val="-1"/>
          <w:sz w:val="24"/>
        </w:rPr>
        <w:t xml:space="preserve"> </w:t>
      </w:r>
      <w:r>
        <w:rPr>
          <w:sz w:val="24"/>
        </w:rPr>
        <w:t>Erlangga.</w:t>
      </w:r>
    </w:p>
    <w:p w:rsidR="00AA5700" w:rsidRDefault="00CD7474">
      <w:pPr>
        <w:spacing w:before="4" w:line="570" w:lineRule="atLeast"/>
        <w:ind w:left="140" w:right="143"/>
        <w:jc w:val="both"/>
        <w:rPr>
          <w:sz w:val="24"/>
        </w:rPr>
      </w:pPr>
      <w:r>
        <w:rPr>
          <w:sz w:val="24"/>
        </w:rPr>
        <w:t>Evans,</w:t>
      </w:r>
      <w:r>
        <w:rPr>
          <w:spacing w:val="-13"/>
          <w:sz w:val="24"/>
        </w:rPr>
        <w:t xml:space="preserve"> </w:t>
      </w:r>
      <w:r>
        <w:rPr>
          <w:sz w:val="24"/>
        </w:rPr>
        <w:t>J.</w:t>
      </w:r>
      <w:r>
        <w:rPr>
          <w:spacing w:val="-13"/>
          <w:sz w:val="24"/>
        </w:rPr>
        <w:t xml:space="preserve"> </w:t>
      </w:r>
      <w:r>
        <w:rPr>
          <w:sz w:val="24"/>
        </w:rPr>
        <w:t>R.</w:t>
      </w:r>
      <w:r>
        <w:rPr>
          <w:spacing w:val="-13"/>
          <w:sz w:val="24"/>
        </w:rPr>
        <w:t xml:space="preserve"> </w:t>
      </w:r>
      <w:r>
        <w:rPr>
          <w:sz w:val="24"/>
        </w:rPr>
        <w:t>(1995).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Retail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Management: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Strategic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Approach.</w:t>
      </w:r>
      <w:r>
        <w:rPr>
          <w:i/>
          <w:spacing w:val="-9"/>
          <w:sz w:val="24"/>
        </w:rPr>
        <w:t xml:space="preserve"> </w:t>
      </w:r>
      <w:proofErr w:type="gramStart"/>
      <w:r>
        <w:rPr>
          <w:sz w:val="24"/>
        </w:rPr>
        <w:t>Macmillan</w:t>
      </w:r>
      <w:r>
        <w:rPr>
          <w:spacing w:val="-13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1"/>
          <w:sz w:val="24"/>
        </w:rPr>
        <w:t xml:space="preserve"> </w:t>
      </w:r>
      <w:r>
        <w:rPr>
          <w:sz w:val="24"/>
        </w:rPr>
        <w:t>Publishing</w:t>
      </w:r>
      <w:r>
        <w:rPr>
          <w:spacing w:val="-15"/>
          <w:sz w:val="24"/>
        </w:rPr>
        <w:t xml:space="preserve"> </w:t>
      </w:r>
      <w:r>
        <w:rPr>
          <w:sz w:val="24"/>
        </w:rPr>
        <w:t>Company.</w:t>
      </w:r>
      <w:r>
        <w:rPr>
          <w:spacing w:val="-58"/>
          <w:sz w:val="24"/>
        </w:rPr>
        <w:t xml:space="preserve"> </w:t>
      </w:r>
      <w:r>
        <w:rPr>
          <w:sz w:val="24"/>
        </w:rPr>
        <w:t>F</w:t>
      </w:r>
      <w:r>
        <w:rPr>
          <w:spacing w:val="-5"/>
          <w:sz w:val="24"/>
        </w:rPr>
        <w:t xml:space="preserve"> </w:t>
      </w:r>
      <w:r>
        <w:rPr>
          <w:sz w:val="24"/>
        </w:rPr>
        <w:t>Andriani,</w:t>
      </w:r>
      <w:r>
        <w:rPr>
          <w:spacing w:val="-4"/>
          <w:sz w:val="24"/>
        </w:rPr>
        <w:t xml:space="preserve"> </w:t>
      </w:r>
      <w:r>
        <w:rPr>
          <w:sz w:val="24"/>
        </w:rPr>
        <w:t>C.</w:t>
      </w:r>
      <w:r>
        <w:rPr>
          <w:spacing w:val="-4"/>
          <w:sz w:val="24"/>
        </w:rPr>
        <w:t xml:space="preserve"> </w:t>
      </w:r>
      <w:r>
        <w:rPr>
          <w:sz w:val="24"/>
        </w:rPr>
        <w:t>A.</w:t>
      </w:r>
      <w:r>
        <w:rPr>
          <w:spacing w:val="-2"/>
          <w:sz w:val="24"/>
        </w:rPr>
        <w:t xml:space="preserve"> </w:t>
      </w:r>
      <w:r>
        <w:rPr>
          <w:sz w:val="24"/>
        </w:rPr>
        <w:t>(2019).</w:t>
      </w:r>
      <w:r>
        <w:rPr>
          <w:spacing w:val="-2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Rebranding</w:t>
      </w:r>
      <w:r>
        <w:rPr>
          <w:spacing w:val="-3"/>
          <w:sz w:val="24"/>
        </w:rPr>
        <w:t xml:space="preserve"> </w:t>
      </w:r>
      <w:r>
        <w:rPr>
          <w:sz w:val="24"/>
        </w:rPr>
        <w:t>Sofyan</w:t>
      </w:r>
      <w:r>
        <w:rPr>
          <w:spacing w:val="-4"/>
          <w:sz w:val="24"/>
        </w:rPr>
        <w:t xml:space="preserve"> </w:t>
      </w:r>
      <w:r>
        <w:rPr>
          <w:sz w:val="24"/>
        </w:rPr>
        <w:t>Hotel</w:t>
      </w:r>
      <w:r>
        <w:rPr>
          <w:spacing w:val="-3"/>
          <w:sz w:val="24"/>
        </w:rPr>
        <w:t xml:space="preserve"> </w:t>
      </w:r>
      <w:r>
        <w:rPr>
          <w:sz w:val="24"/>
        </w:rPr>
        <w:t>Cut</w:t>
      </w:r>
      <w:r>
        <w:rPr>
          <w:spacing w:val="-3"/>
          <w:sz w:val="24"/>
        </w:rPr>
        <w:t xml:space="preserve"> </w:t>
      </w:r>
      <w:r>
        <w:rPr>
          <w:sz w:val="24"/>
        </w:rPr>
        <w:t>Meutia</w:t>
      </w:r>
      <w:r>
        <w:rPr>
          <w:spacing w:val="-3"/>
          <w:sz w:val="24"/>
        </w:rPr>
        <w:t xml:space="preserve"> </w:t>
      </w:r>
      <w:r>
        <w:rPr>
          <w:sz w:val="24"/>
        </w:rPr>
        <w:t>dalam</w:t>
      </w:r>
      <w:r>
        <w:rPr>
          <w:spacing w:val="-3"/>
          <w:sz w:val="24"/>
        </w:rPr>
        <w:t xml:space="preserve"> </w:t>
      </w:r>
      <w:r>
        <w:rPr>
          <w:sz w:val="24"/>
        </w:rPr>
        <w:t>Meningkatkan</w:t>
      </w:r>
      <w:r>
        <w:rPr>
          <w:spacing w:val="-3"/>
          <w:sz w:val="24"/>
        </w:rPr>
        <w:t xml:space="preserve"> </w:t>
      </w:r>
      <w:r>
        <w:rPr>
          <w:sz w:val="24"/>
        </w:rPr>
        <w:t>Citra:</w:t>
      </w:r>
    </w:p>
    <w:p w:rsidR="00AA5700" w:rsidRDefault="00CD7474">
      <w:pPr>
        <w:spacing w:before="140"/>
        <w:ind w:left="860"/>
        <w:rPr>
          <w:sz w:val="24"/>
        </w:rPr>
      </w:pPr>
      <w:r>
        <w:rPr>
          <w:sz w:val="24"/>
        </w:rPr>
        <w:t>Rebranding</w:t>
      </w:r>
      <w:r>
        <w:rPr>
          <w:spacing w:val="-5"/>
          <w:sz w:val="24"/>
        </w:rPr>
        <w:t xml:space="preserve"> </w:t>
      </w:r>
      <w:r>
        <w:rPr>
          <w:sz w:val="24"/>
        </w:rPr>
        <w:t>Sofyan</w:t>
      </w:r>
      <w:r>
        <w:rPr>
          <w:spacing w:val="-1"/>
          <w:sz w:val="24"/>
        </w:rPr>
        <w:t xml:space="preserve"> </w:t>
      </w:r>
      <w:r>
        <w:rPr>
          <w:sz w:val="24"/>
        </w:rPr>
        <w:t>Hotel</w:t>
      </w:r>
      <w:r>
        <w:rPr>
          <w:spacing w:val="1"/>
          <w:sz w:val="24"/>
        </w:rPr>
        <w:t xml:space="preserve"> </w:t>
      </w:r>
      <w:r>
        <w:rPr>
          <w:sz w:val="24"/>
        </w:rPr>
        <w:t>Cut</w:t>
      </w:r>
      <w:r>
        <w:rPr>
          <w:spacing w:val="-1"/>
          <w:sz w:val="24"/>
        </w:rPr>
        <w:t xml:space="preserve"> </w:t>
      </w:r>
      <w:r>
        <w:rPr>
          <w:sz w:val="24"/>
        </w:rPr>
        <w:t>Meutia</w:t>
      </w:r>
      <w:r>
        <w:rPr>
          <w:spacing w:val="-2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z w:val="24"/>
        </w:rPr>
        <w:t>Meningkatkan</w:t>
      </w:r>
      <w:r>
        <w:rPr>
          <w:spacing w:val="-1"/>
          <w:sz w:val="24"/>
        </w:rPr>
        <w:t xml:space="preserve"> </w:t>
      </w:r>
      <w:r>
        <w:rPr>
          <w:sz w:val="24"/>
        </w:rPr>
        <w:t>Citra</w:t>
      </w:r>
    </w:p>
    <w:p w:rsidR="00AA5700" w:rsidRDefault="00AA5700">
      <w:pPr>
        <w:pStyle w:val="BodyText"/>
        <w:spacing w:before="10"/>
        <w:rPr>
          <w:sz w:val="25"/>
        </w:rPr>
      </w:pPr>
    </w:p>
    <w:p w:rsidR="00AA5700" w:rsidRDefault="00CD7474">
      <w:pPr>
        <w:spacing w:before="1" w:line="360" w:lineRule="auto"/>
        <w:ind w:left="860" w:right="137" w:hanging="720"/>
        <w:jc w:val="both"/>
        <w:rPr>
          <w:sz w:val="24"/>
        </w:rPr>
      </w:pPr>
      <w:r>
        <w:rPr>
          <w:sz w:val="24"/>
        </w:rPr>
        <w:t>Firlaili, N. (2019, March 5). From TANGGUNG JAWAB PERUSAHAAN TRANSPORTASI</w:t>
      </w:r>
      <w:r>
        <w:rPr>
          <w:spacing w:val="1"/>
          <w:sz w:val="24"/>
        </w:rPr>
        <w:t xml:space="preserve"> </w:t>
      </w:r>
      <w:r>
        <w:rPr>
          <w:sz w:val="24"/>
        </w:rPr>
        <w:t>ONLINE</w:t>
      </w:r>
      <w:r>
        <w:rPr>
          <w:spacing w:val="41"/>
          <w:sz w:val="24"/>
        </w:rPr>
        <w:t xml:space="preserve"> </w:t>
      </w:r>
      <w:r>
        <w:rPr>
          <w:sz w:val="24"/>
        </w:rPr>
        <w:t>TERHADAP</w:t>
      </w:r>
      <w:r>
        <w:rPr>
          <w:spacing w:val="45"/>
          <w:sz w:val="24"/>
        </w:rPr>
        <w:t xml:space="preserve"> </w:t>
      </w:r>
      <w:r>
        <w:rPr>
          <w:sz w:val="24"/>
        </w:rPr>
        <w:t>PENUMPANG</w:t>
      </w:r>
      <w:r>
        <w:rPr>
          <w:spacing w:val="41"/>
          <w:sz w:val="24"/>
        </w:rPr>
        <w:t xml:space="preserve"> </w:t>
      </w:r>
      <w:r>
        <w:rPr>
          <w:sz w:val="24"/>
        </w:rPr>
        <w:t>AKIBAT</w:t>
      </w:r>
      <w:r>
        <w:rPr>
          <w:spacing w:val="42"/>
          <w:sz w:val="24"/>
        </w:rPr>
        <w:t xml:space="preserve"> </w:t>
      </w:r>
      <w:r>
        <w:rPr>
          <w:sz w:val="24"/>
        </w:rPr>
        <w:t>ADANYA</w:t>
      </w:r>
      <w:r>
        <w:rPr>
          <w:spacing w:val="41"/>
          <w:sz w:val="24"/>
        </w:rPr>
        <w:t xml:space="preserve"> </w:t>
      </w:r>
      <w:r>
        <w:rPr>
          <w:sz w:val="24"/>
        </w:rPr>
        <w:t>PRAKTIK</w:t>
      </w:r>
      <w:r>
        <w:rPr>
          <w:spacing w:val="44"/>
          <w:sz w:val="24"/>
        </w:rPr>
        <w:t xml:space="preserve"> </w:t>
      </w:r>
      <w:r>
        <w:rPr>
          <w:sz w:val="24"/>
        </w:rPr>
        <w:t>PERALIHAN</w:t>
      </w:r>
    </w:p>
    <w:p w:rsidR="00AA5700" w:rsidRDefault="00CD7474">
      <w:pPr>
        <w:ind w:left="860"/>
        <w:rPr>
          <w:sz w:val="24"/>
        </w:rPr>
      </w:pPr>
      <w:r>
        <w:rPr>
          <w:sz w:val="24"/>
        </w:rPr>
        <w:t>AKUN</w:t>
      </w:r>
      <w:r>
        <w:rPr>
          <w:spacing w:val="-4"/>
          <w:sz w:val="24"/>
        </w:rPr>
        <w:t xml:space="preserve"> </w:t>
      </w:r>
      <w:r>
        <w:rPr>
          <w:sz w:val="24"/>
        </w:rPr>
        <w:t>DRIVER:</w:t>
      </w:r>
      <w:r>
        <w:rPr>
          <w:spacing w:val="-3"/>
          <w:sz w:val="24"/>
        </w:rPr>
        <w:t xml:space="preserve"> </w:t>
      </w:r>
      <w:r>
        <w:rPr>
          <w:sz w:val="24"/>
        </w:rPr>
        <w:t>https://repository.unair.ac.id/80782/</w:t>
      </w:r>
    </w:p>
    <w:p w:rsidR="00AA5700" w:rsidRDefault="00AA5700">
      <w:pPr>
        <w:pStyle w:val="BodyText"/>
        <w:rPr>
          <w:sz w:val="26"/>
        </w:rPr>
      </w:pPr>
    </w:p>
    <w:p w:rsidR="00AA5700" w:rsidRDefault="00CD7474">
      <w:pPr>
        <w:spacing w:before="1" w:line="360" w:lineRule="auto"/>
        <w:ind w:left="860" w:right="137" w:hanging="720"/>
        <w:jc w:val="both"/>
        <w:rPr>
          <w:sz w:val="24"/>
        </w:rPr>
      </w:pPr>
      <w:r>
        <w:rPr>
          <w:sz w:val="24"/>
        </w:rPr>
        <w:t>Folley,</w:t>
      </w:r>
      <w:r>
        <w:rPr>
          <w:spacing w:val="1"/>
          <w:sz w:val="24"/>
        </w:rPr>
        <w:t xml:space="preserve"> </w:t>
      </w:r>
      <w:r>
        <w:rPr>
          <w:sz w:val="24"/>
        </w:rPr>
        <w:t>J.</w:t>
      </w:r>
      <w:r>
        <w:rPr>
          <w:spacing w:val="1"/>
          <w:sz w:val="24"/>
        </w:rPr>
        <w:t xml:space="preserve"> </w:t>
      </w:r>
      <w:r>
        <w:rPr>
          <w:sz w:val="24"/>
        </w:rPr>
        <w:t>&amp;.</w:t>
      </w:r>
      <w:r>
        <w:rPr>
          <w:spacing w:val="1"/>
          <w:sz w:val="24"/>
        </w:rPr>
        <w:t xml:space="preserve"> </w:t>
      </w:r>
      <w:r>
        <w:rPr>
          <w:sz w:val="24"/>
        </w:rPr>
        <w:t>(2006).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BalancedBrand:</w:t>
      </w:r>
      <w:r>
        <w:rPr>
          <w:spacing w:val="1"/>
          <w:sz w:val="24"/>
        </w:rPr>
        <w:t xml:space="preserve"> </w:t>
      </w:r>
      <w:r>
        <w:rPr>
          <w:sz w:val="24"/>
        </w:rPr>
        <w:t>Strategi</w:t>
      </w:r>
      <w:r>
        <w:rPr>
          <w:spacing w:val="1"/>
          <w:sz w:val="24"/>
        </w:rPr>
        <w:t xml:space="preserve"> </w:t>
      </w:r>
      <w:r>
        <w:rPr>
          <w:sz w:val="24"/>
        </w:rPr>
        <w:t>memenang-kan</w:t>
      </w:r>
      <w:r>
        <w:rPr>
          <w:spacing w:val="1"/>
          <w:sz w:val="24"/>
        </w:rPr>
        <w:t xml:space="preserve"> </w:t>
      </w:r>
      <w:r>
        <w:rPr>
          <w:sz w:val="24"/>
        </w:rPr>
        <w:t>pasar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1"/>
          <w:sz w:val="24"/>
        </w:rPr>
        <w:t xml:space="preserve"> </w:t>
      </w:r>
      <w:r>
        <w:rPr>
          <w:sz w:val="24"/>
        </w:rPr>
        <w:t>menyeimbangkan</w:t>
      </w:r>
      <w:r>
        <w:rPr>
          <w:spacing w:val="1"/>
          <w:sz w:val="24"/>
        </w:rPr>
        <w:t xml:space="preserve"> </w:t>
      </w:r>
      <w:r>
        <w:rPr>
          <w:sz w:val="24"/>
        </w:rPr>
        <w:t>kekuatan</w:t>
      </w:r>
      <w:r>
        <w:rPr>
          <w:spacing w:val="1"/>
          <w:sz w:val="24"/>
        </w:rPr>
        <w:t xml:space="preserve"> </w:t>
      </w:r>
      <w:r>
        <w:rPr>
          <w:sz w:val="24"/>
        </w:rPr>
        <w:t>brand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reputasi</w:t>
      </w:r>
      <w:r>
        <w:rPr>
          <w:spacing w:val="1"/>
          <w:sz w:val="24"/>
        </w:rPr>
        <w:t xml:space="preserve"> </w:t>
      </w:r>
      <w:r>
        <w:rPr>
          <w:sz w:val="24"/>
        </w:rPr>
        <w:t>perusahaan,</w:t>
      </w:r>
      <w:r>
        <w:rPr>
          <w:spacing w:val="1"/>
          <w:sz w:val="24"/>
        </w:rPr>
        <w:t xml:space="preserve"> </w:t>
      </w:r>
      <w:r>
        <w:rPr>
          <w:sz w:val="24"/>
        </w:rPr>
        <w:t>Transmedia</w:t>
      </w:r>
      <w:r>
        <w:rPr>
          <w:spacing w:val="1"/>
          <w:sz w:val="24"/>
        </w:rPr>
        <w:t xml:space="preserve"> </w:t>
      </w:r>
      <w:r>
        <w:rPr>
          <w:sz w:val="24"/>
        </w:rPr>
        <w:t>Pustaka,</w:t>
      </w:r>
      <w:r>
        <w:rPr>
          <w:spacing w:val="1"/>
          <w:sz w:val="24"/>
        </w:rPr>
        <w:t xml:space="preserve"> </w:t>
      </w:r>
      <w:r>
        <w:rPr>
          <w:sz w:val="24"/>
        </w:rPr>
        <w:t>Tangerang.</w:t>
      </w:r>
    </w:p>
    <w:p w:rsidR="00AA5700" w:rsidRDefault="00CD7474">
      <w:pPr>
        <w:spacing w:before="160"/>
        <w:ind w:left="140"/>
        <w:jc w:val="both"/>
        <w:rPr>
          <w:sz w:val="24"/>
        </w:rPr>
      </w:pPr>
      <w:r>
        <w:rPr>
          <w:sz w:val="24"/>
        </w:rPr>
        <w:t>Harsojuwono,</w:t>
      </w:r>
      <w:r>
        <w:rPr>
          <w:spacing w:val="-1"/>
          <w:sz w:val="24"/>
        </w:rPr>
        <w:t xml:space="preserve"> </w:t>
      </w:r>
      <w:r>
        <w:rPr>
          <w:sz w:val="24"/>
        </w:rPr>
        <w:t>B.</w:t>
      </w:r>
      <w:r>
        <w:rPr>
          <w:spacing w:val="-1"/>
          <w:sz w:val="24"/>
        </w:rPr>
        <w:t xml:space="preserve"> </w:t>
      </w:r>
      <w:r>
        <w:rPr>
          <w:sz w:val="24"/>
        </w:rPr>
        <w:t>A.</w:t>
      </w:r>
      <w:r>
        <w:rPr>
          <w:spacing w:val="-1"/>
          <w:sz w:val="24"/>
        </w:rPr>
        <w:t xml:space="preserve"> </w:t>
      </w:r>
      <w:r>
        <w:rPr>
          <w:sz w:val="24"/>
        </w:rPr>
        <w:t>(2020).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Statiska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Penelitian. </w:t>
      </w:r>
      <w:r>
        <w:rPr>
          <w:sz w:val="24"/>
        </w:rPr>
        <w:t>Malang:</w:t>
      </w:r>
      <w:r>
        <w:rPr>
          <w:spacing w:val="-1"/>
          <w:sz w:val="24"/>
        </w:rPr>
        <w:t xml:space="preserve"> </w:t>
      </w:r>
      <w:r>
        <w:rPr>
          <w:sz w:val="24"/>
        </w:rPr>
        <w:t>Madani</w:t>
      </w:r>
      <w:r>
        <w:rPr>
          <w:spacing w:val="-1"/>
          <w:sz w:val="24"/>
        </w:rPr>
        <w:t xml:space="preserve"> </w:t>
      </w:r>
      <w:r>
        <w:rPr>
          <w:sz w:val="24"/>
        </w:rPr>
        <w:t>Media.</w:t>
      </w:r>
    </w:p>
    <w:p w:rsidR="00AA5700" w:rsidRDefault="00AA5700">
      <w:pPr>
        <w:pStyle w:val="BodyText"/>
        <w:spacing w:before="10"/>
        <w:rPr>
          <w:sz w:val="25"/>
        </w:rPr>
      </w:pPr>
    </w:p>
    <w:p w:rsidR="00AA5700" w:rsidRDefault="00CD7474" w:rsidP="00CD7474">
      <w:pPr>
        <w:spacing w:line="499" w:lineRule="auto"/>
        <w:ind w:left="140" w:right="1314"/>
        <w:rPr>
          <w:sz w:val="24"/>
        </w:rPr>
        <w:sectPr w:rsidR="00AA5700">
          <w:pgSz w:w="12240" w:h="15840"/>
          <w:pgMar w:top="1360" w:right="1300" w:bottom="280" w:left="1300" w:header="720" w:footer="720" w:gutter="0"/>
          <w:cols w:space="720"/>
        </w:sectPr>
      </w:pPr>
      <w:r>
        <w:rPr>
          <w:sz w:val="24"/>
        </w:rPr>
        <w:t xml:space="preserve">Jefkins, F. (2007). </w:t>
      </w:r>
      <w:r>
        <w:rPr>
          <w:i/>
          <w:sz w:val="24"/>
        </w:rPr>
        <w:t xml:space="preserve">Dasar Dasar Public Relations. </w:t>
      </w:r>
      <w:r>
        <w:rPr>
          <w:sz w:val="24"/>
        </w:rPr>
        <w:t>Bandung: PT Remaja Rosdakarya.</w:t>
      </w:r>
      <w:r>
        <w:rPr>
          <w:spacing w:val="-58"/>
          <w:sz w:val="24"/>
        </w:rPr>
        <w:t xml:space="preserve"> </w:t>
      </w:r>
      <w:r>
        <w:rPr>
          <w:sz w:val="24"/>
        </w:rPr>
        <w:t>Keller,</w:t>
      </w:r>
      <w:r>
        <w:rPr>
          <w:spacing w:val="-1"/>
          <w:sz w:val="24"/>
        </w:rPr>
        <w:t xml:space="preserve"> </w:t>
      </w:r>
      <w:r>
        <w:rPr>
          <w:sz w:val="24"/>
        </w:rPr>
        <w:t>K.</w:t>
      </w:r>
      <w:r>
        <w:rPr>
          <w:spacing w:val="2"/>
          <w:sz w:val="24"/>
        </w:rPr>
        <w:t xml:space="preserve"> </w:t>
      </w:r>
      <w:r>
        <w:rPr>
          <w:sz w:val="24"/>
        </w:rPr>
        <w:t>&amp;. (2005).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Manajemen Pemasaran.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Jakarta:</w:t>
      </w:r>
      <w:r>
        <w:rPr>
          <w:spacing w:val="-1"/>
          <w:sz w:val="24"/>
        </w:rPr>
        <w:t xml:space="preserve"> </w:t>
      </w:r>
      <w:r>
        <w:rPr>
          <w:sz w:val="24"/>
        </w:rPr>
        <w:t>PT</w:t>
      </w:r>
      <w:r>
        <w:rPr>
          <w:spacing w:val="1"/>
          <w:sz w:val="24"/>
        </w:rPr>
        <w:t xml:space="preserve"> </w:t>
      </w:r>
      <w:r>
        <w:rPr>
          <w:sz w:val="24"/>
        </w:rPr>
        <w:t>Index</w:t>
      </w:r>
    </w:p>
    <w:p w:rsidR="00AA5700" w:rsidRDefault="00AA5700" w:rsidP="00605DA1">
      <w:pPr>
        <w:pStyle w:val="BodyText"/>
        <w:spacing w:before="4"/>
        <w:rPr>
          <w:sz w:val="17"/>
        </w:rPr>
      </w:pPr>
    </w:p>
    <w:sectPr w:rsidR="00AA5700">
      <w:pgSz w:w="12240" w:h="15840"/>
      <w:pgMar w:top="1500" w:right="13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34E03"/>
    <w:multiLevelType w:val="hybridMultilevel"/>
    <w:tmpl w:val="127EAEBC"/>
    <w:lvl w:ilvl="0" w:tplc="E2BCC572">
      <w:start w:val="1"/>
      <w:numFmt w:val="lowerLetter"/>
      <w:lvlText w:val="%1."/>
      <w:lvlJc w:val="left"/>
      <w:pPr>
        <w:ind w:left="201" w:hanging="202"/>
        <w:jc w:val="left"/>
      </w:pPr>
      <w:rPr>
        <w:rFonts w:ascii="Arial MT" w:eastAsia="Arial MT" w:hAnsi="Arial MT" w:cs="Arial MT" w:hint="default"/>
        <w:color w:val="000104"/>
        <w:w w:val="99"/>
        <w:sz w:val="18"/>
        <w:szCs w:val="18"/>
        <w:lang w:val="en-US" w:eastAsia="en-US" w:bidi="ar-SA"/>
      </w:rPr>
    </w:lvl>
    <w:lvl w:ilvl="1" w:tplc="62B2DF9A">
      <w:numFmt w:val="bullet"/>
      <w:lvlText w:val="•"/>
      <w:lvlJc w:val="left"/>
      <w:pPr>
        <w:ind w:left="575" w:hanging="202"/>
      </w:pPr>
      <w:rPr>
        <w:rFonts w:hint="default"/>
        <w:lang w:val="en-US" w:eastAsia="en-US" w:bidi="ar-SA"/>
      </w:rPr>
    </w:lvl>
    <w:lvl w:ilvl="2" w:tplc="CD26B0A2">
      <w:numFmt w:val="bullet"/>
      <w:lvlText w:val="•"/>
      <w:lvlJc w:val="left"/>
      <w:pPr>
        <w:ind w:left="950" w:hanging="202"/>
      </w:pPr>
      <w:rPr>
        <w:rFonts w:hint="default"/>
        <w:lang w:val="en-US" w:eastAsia="en-US" w:bidi="ar-SA"/>
      </w:rPr>
    </w:lvl>
    <w:lvl w:ilvl="3" w:tplc="ED6606B8">
      <w:numFmt w:val="bullet"/>
      <w:lvlText w:val="•"/>
      <w:lvlJc w:val="left"/>
      <w:pPr>
        <w:ind w:left="1325" w:hanging="202"/>
      </w:pPr>
      <w:rPr>
        <w:rFonts w:hint="default"/>
        <w:lang w:val="en-US" w:eastAsia="en-US" w:bidi="ar-SA"/>
      </w:rPr>
    </w:lvl>
    <w:lvl w:ilvl="4" w:tplc="035AE0AE">
      <w:numFmt w:val="bullet"/>
      <w:lvlText w:val="•"/>
      <w:lvlJc w:val="left"/>
      <w:pPr>
        <w:ind w:left="1700" w:hanging="202"/>
      </w:pPr>
      <w:rPr>
        <w:rFonts w:hint="default"/>
        <w:lang w:val="en-US" w:eastAsia="en-US" w:bidi="ar-SA"/>
      </w:rPr>
    </w:lvl>
    <w:lvl w:ilvl="5" w:tplc="F38621DC">
      <w:numFmt w:val="bullet"/>
      <w:lvlText w:val="•"/>
      <w:lvlJc w:val="left"/>
      <w:pPr>
        <w:ind w:left="2075" w:hanging="202"/>
      </w:pPr>
      <w:rPr>
        <w:rFonts w:hint="default"/>
        <w:lang w:val="en-US" w:eastAsia="en-US" w:bidi="ar-SA"/>
      </w:rPr>
    </w:lvl>
    <w:lvl w:ilvl="6" w:tplc="632E7518">
      <w:numFmt w:val="bullet"/>
      <w:lvlText w:val="•"/>
      <w:lvlJc w:val="left"/>
      <w:pPr>
        <w:ind w:left="2450" w:hanging="202"/>
      </w:pPr>
      <w:rPr>
        <w:rFonts w:hint="default"/>
        <w:lang w:val="en-US" w:eastAsia="en-US" w:bidi="ar-SA"/>
      </w:rPr>
    </w:lvl>
    <w:lvl w:ilvl="7" w:tplc="A9F6EC6C">
      <w:numFmt w:val="bullet"/>
      <w:lvlText w:val="•"/>
      <w:lvlJc w:val="left"/>
      <w:pPr>
        <w:ind w:left="2825" w:hanging="202"/>
      </w:pPr>
      <w:rPr>
        <w:rFonts w:hint="default"/>
        <w:lang w:val="en-US" w:eastAsia="en-US" w:bidi="ar-SA"/>
      </w:rPr>
    </w:lvl>
    <w:lvl w:ilvl="8" w:tplc="9222C9D4">
      <w:numFmt w:val="bullet"/>
      <w:lvlText w:val="•"/>
      <w:lvlJc w:val="left"/>
      <w:pPr>
        <w:ind w:left="3200" w:hanging="202"/>
      </w:pPr>
      <w:rPr>
        <w:rFonts w:hint="default"/>
        <w:lang w:val="en-US" w:eastAsia="en-US" w:bidi="ar-SA"/>
      </w:rPr>
    </w:lvl>
  </w:abstractNum>
  <w:abstractNum w:abstractNumId="1" w15:restartNumberingAfterBreak="0">
    <w:nsid w:val="17F96BD9"/>
    <w:multiLevelType w:val="hybridMultilevel"/>
    <w:tmpl w:val="445C124E"/>
    <w:lvl w:ilvl="0" w:tplc="BE1CE846">
      <w:start w:val="1"/>
      <w:numFmt w:val="lowerLetter"/>
      <w:lvlText w:val="%1."/>
      <w:lvlJc w:val="left"/>
      <w:pPr>
        <w:ind w:left="201" w:hanging="202"/>
        <w:jc w:val="left"/>
      </w:pPr>
      <w:rPr>
        <w:rFonts w:ascii="Arial MT" w:eastAsia="Arial MT" w:hAnsi="Arial MT" w:cs="Arial MT" w:hint="default"/>
        <w:color w:val="000104"/>
        <w:w w:val="99"/>
        <w:sz w:val="18"/>
        <w:szCs w:val="18"/>
        <w:lang w:val="en-US" w:eastAsia="en-US" w:bidi="ar-SA"/>
      </w:rPr>
    </w:lvl>
    <w:lvl w:ilvl="1" w:tplc="53985D02">
      <w:numFmt w:val="bullet"/>
      <w:lvlText w:val="•"/>
      <w:lvlJc w:val="left"/>
      <w:pPr>
        <w:ind w:left="575" w:hanging="202"/>
      </w:pPr>
      <w:rPr>
        <w:rFonts w:hint="default"/>
        <w:lang w:val="en-US" w:eastAsia="en-US" w:bidi="ar-SA"/>
      </w:rPr>
    </w:lvl>
    <w:lvl w:ilvl="2" w:tplc="88B06B1A">
      <w:numFmt w:val="bullet"/>
      <w:lvlText w:val="•"/>
      <w:lvlJc w:val="left"/>
      <w:pPr>
        <w:ind w:left="950" w:hanging="202"/>
      </w:pPr>
      <w:rPr>
        <w:rFonts w:hint="default"/>
        <w:lang w:val="en-US" w:eastAsia="en-US" w:bidi="ar-SA"/>
      </w:rPr>
    </w:lvl>
    <w:lvl w:ilvl="3" w:tplc="5CCEE16E">
      <w:numFmt w:val="bullet"/>
      <w:lvlText w:val="•"/>
      <w:lvlJc w:val="left"/>
      <w:pPr>
        <w:ind w:left="1325" w:hanging="202"/>
      </w:pPr>
      <w:rPr>
        <w:rFonts w:hint="default"/>
        <w:lang w:val="en-US" w:eastAsia="en-US" w:bidi="ar-SA"/>
      </w:rPr>
    </w:lvl>
    <w:lvl w:ilvl="4" w:tplc="B9C8E364">
      <w:numFmt w:val="bullet"/>
      <w:lvlText w:val="•"/>
      <w:lvlJc w:val="left"/>
      <w:pPr>
        <w:ind w:left="1700" w:hanging="202"/>
      </w:pPr>
      <w:rPr>
        <w:rFonts w:hint="default"/>
        <w:lang w:val="en-US" w:eastAsia="en-US" w:bidi="ar-SA"/>
      </w:rPr>
    </w:lvl>
    <w:lvl w:ilvl="5" w:tplc="1884DE96">
      <w:numFmt w:val="bullet"/>
      <w:lvlText w:val="•"/>
      <w:lvlJc w:val="left"/>
      <w:pPr>
        <w:ind w:left="2075" w:hanging="202"/>
      </w:pPr>
      <w:rPr>
        <w:rFonts w:hint="default"/>
        <w:lang w:val="en-US" w:eastAsia="en-US" w:bidi="ar-SA"/>
      </w:rPr>
    </w:lvl>
    <w:lvl w:ilvl="6" w:tplc="C1EE5C44">
      <w:numFmt w:val="bullet"/>
      <w:lvlText w:val="•"/>
      <w:lvlJc w:val="left"/>
      <w:pPr>
        <w:ind w:left="2450" w:hanging="202"/>
      </w:pPr>
      <w:rPr>
        <w:rFonts w:hint="default"/>
        <w:lang w:val="en-US" w:eastAsia="en-US" w:bidi="ar-SA"/>
      </w:rPr>
    </w:lvl>
    <w:lvl w:ilvl="7" w:tplc="2BAAA324">
      <w:numFmt w:val="bullet"/>
      <w:lvlText w:val="•"/>
      <w:lvlJc w:val="left"/>
      <w:pPr>
        <w:ind w:left="2825" w:hanging="202"/>
      </w:pPr>
      <w:rPr>
        <w:rFonts w:hint="default"/>
        <w:lang w:val="en-US" w:eastAsia="en-US" w:bidi="ar-SA"/>
      </w:rPr>
    </w:lvl>
    <w:lvl w:ilvl="8" w:tplc="150262E4">
      <w:numFmt w:val="bullet"/>
      <w:lvlText w:val="•"/>
      <w:lvlJc w:val="left"/>
      <w:pPr>
        <w:ind w:left="3200" w:hanging="202"/>
      </w:pPr>
      <w:rPr>
        <w:rFonts w:hint="default"/>
        <w:lang w:val="en-US" w:eastAsia="en-US" w:bidi="ar-SA"/>
      </w:rPr>
    </w:lvl>
  </w:abstractNum>
  <w:abstractNum w:abstractNumId="2" w15:restartNumberingAfterBreak="0">
    <w:nsid w:val="18B34135"/>
    <w:multiLevelType w:val="hybridMultilevel"/>
    <w:tmpl w:val="8072F542"/>
    <w:lvl w:ilvl="0" w:tplc="ABA0A502">
      <w:start w:val="1"/>
      <w:numFmt w:val="lowerLetter"/>
      <w:lvlText w:val="%1."/>
      <w:lvlJc w:val="left"/>
      <w:pPr>
        <w:ind w:left="201" w:hanging="202"/>
        <w:jc w:val="left"/>
      </w:pPr>
      <w:rPr>
        <w:rFonts w:ascii="Arial MT" w:eastAsia="Arial MT" w:hAnsi="Arial MT" w:cs="Arial MT" w:hint="default"/>
        <w:color w:val="000104"/>
        <w:w w:val="99"/>
        <w:sz w:val="18"/>
        <w:szCs w:val="18"/>
        <w:lang w:val="en-US" w:eastAsia="en-US" w:bidi="ar-SA"/>
      </w:rPr>
    </w:lvl>
    <w:lvl w:ilvl="1" w:tplc="A8F8DA68">
      <w:numFmt w:val="bullet"/>
      <w:lvlText w:val="•"/>
      <w:lvlJc w:val="left"/>
      <w:pPr>
        <w:ind w:left="575" w:hanging="202"/>
      </w:pPr>
      <w:rPr>
        <w:rFonts w:hint="default"/>
        <w:lang w:val="en-US" w:eastAsia="en-US" w:bidi="ar-SA"/>
      </w:rPr>
    </w:lvl>
    <w:lvl w:ilvl="2" w:tplc="46A47CC4">
      <w:numFmt w:val="bullet"/>
      <w:lvlText w:val="•"/>
      <w:lvlJc w:val="left"/>
      <w:pPr>
        <w:ind w:left="950" w:hanging="202"/>
      </w:pPr>
      <w:rPr>
        <w:rFonts w:hint="default"/>
        <w:lang w:val="en-US" w:eastAsia="en-US" w:bidi="ar-SA"/>
      </w:rPr>
    </w:lvl>
    <w:lvl w:ilvl="3" w:tplc="DA0469EC">
      <w:numFmt w:val="bullet"/>
      <w:lvlText w:val="•"/>
      <w:lvlJc w:val="left"/>
      <w:pPr>
        <w:ind w:left="1325" w:hanging="202"/>
      </w:pPr>
      <w:rPr>
        <w:rFonts w:hint="default"/>
        <w:lang w:val="en-US" w:eastAsia="en-US" w:bidi="ar-SA"/>
      </w:rPr>
    </w:lvl>
    <w:lvl w:ilvl="4" w:tplc="FD1CB19C">
      <w:numFmt w:val="bullet"/>
      <w:lvlText w:val="•"/>
      <w:lvlJc w:val="left"/>
      <w:pPr>
        <w:ind w:left="1700" w:hanging="202"/>
      </w:pPr>
      <w:rPr>
        <w:rFonts w:hint="default"/>
        <w:lang w:val="en-US" w:eastAsia="en-US" w:bidi="ar-SA"/>
      </w:rPr>
    </w:lvl>
    <w:lvl w:ilvl="5" w:tplc="4190BE14">
      <w:numFmt w:val="bullet"/>
      <w:lvlText w:val="•"/>
      <w:lvlJc w:val="left"/>
      <w:pPr>
        <w:ind w:left="2076" w:hanging="202"/>
      </w:pPr>
      <w:rPr>
        <w:rFonts w:hint="default"/>
        <w:lang w:val="en-US" w:eastAsia="en-US" w:bidi="ar-SA"/>
      </w:rPr>
    </w:lvl>
    <w:lvl w:ilvl="6" w:tplc="8EF2546A">
      <w:numFmt w:val="bullet"/>
      <w:lvlText w:val="•"/>
      <w:lvlJc w:val="left"/>
      <w:pPr>
        <w:ind w:left="2451" w:hanging="202"/>
      </w:pPr>
      <w:rPr>
        <w:rFonts w:hint="default"/>
        <w:lang w:val="en-US" w:eastAsia="en-US" w:bidi="ar-SA"/>
      </w:rPr>
    </w:lvl>
    <w:lvl w:ilvl="7" w:tplc="F302131C">
      <w:numFmt w:val="bullet"/>
      <w:lvlText w:val="•"/>
      <w:lvlJc w:val="left"/>
      <w:pPr>
        <w:ind w:left="2826" w:hanging="202"/>
      </w:pPr>
      <w:rPr>
        <w:rFonts w:hint="default"/>
        <w:lang w:val="en-US" w:eastAsia="en-US" w:bidi="ar-SA"/>
      </w:rPr>
    </w:lvl>
    <w:lvl w:ilvl="8" w:tplc="839A18AE">
      <w:numFmt w:val="bullet"/>
      <w:lvlText w:val="•"/>
      <w:lvlJc w:val="left"/>
      <w:pPr>
        <w:ind w:left="3201" w:hanging="202"/>
      </w:pPr>
      <w:rPr>
        <w:rFonts w:hint="default"/>
        <w:lang w:val="en-US" w:eastAsia="en-US" w:bidi="ar-SA"/>
      </w:rPr>
    </w:lvl>
  </w:abstractNum>
  <w:abstractNum w:abstractNumId="3" w15:restartNumberingAfterBreak="0">
    <w:nsid w:val="19631201"/>
    <w:multiLevelType w:val="multilevel"/>
    <w:tmpl w:val="A9280BDE"/>
    <w:lvl w:ilvl="0">
      <w:start w:val="5"/>
      <w:numFmt w:val="decimal"/>
      <w:lvlText w:val="%1"/>
      <w:lvlJc w:val="left"/>
      <w:pPr>
        <w:ind w:left="725" w:hanging="30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25" w:hanging="302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76" w:hanging="453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826" w:hanging="45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00" w:hanging="45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73" w:hanging="45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46" w:hanging="45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20" w:hanging="45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3" w:hanging="453"/>
      </w:pPr>
      <w:rPr>
        <w:rFonts w:hint="default"/>
        <w:lang w:val="en-US" w:eastAsia="en-US" w:bidi="ar-SA"/>
      </w:rPr>
    </w:lvl>
  </w:abstractNum>
  <w:abstractNum w:abstractNumId="4" w15:restartNumberingAfterBreak="0">
    <w:nsid w:val="1E1C5FC9"/>
    <w:multiLevelType w:val="hybridMultilevel"/>
    <w:tmpl w:val="BE4E6CEC"/>
    <w:lvl w:ilvl="0" w:tplc="0C50DE70">
      <w:start w:val="1"/>
      <w:numFmt w:val="lowerLetter"/>
      <w:lvlText w:val="%1."/>
      <w:lvlJc w:val="left"/>
      <w:pPr>
        <w:ind w:left="1453" w:hanging="202"/>
        <w:jc w:val="left"/>
      </w:pPr>
      <w:rPr>
        <w:rFonts w:ascii="Arial MT" w:eastAsia="Arial MT" w:hAnsi="Arial MT" w:cs="Arial MT" w:hint="default"/>
        <w:color w:val="000104"/>
        <w:w w:val="99"/>
        <w:sz w:val="18"/>
        <w:szCs w:val="18"/>
        <w:lang w:val="en-US" w:eastAsia="en-US" w:bidi="ar-SA"/>
      </w:rPr>
    </w:lvl>
    <w:lvl w:ilvl="1" w:tplc="F3663316">
      <w:numFmt w:val="bullet"/>
      <w:lvlText w:val="•"/>
      <w:lvlJc w:val="left"/>
      <w:pPr>
        <w:ind w:left="2138" w:hanging="202"/>
      </w:pPr>
      <w:rPr>
        <w:rFonts w:hint="default"/>
        <w:lang w:val="en-US" w:eastAsia="en-US" w:bidi="ar-SA"/>
      </w:rPr>
    </w:lvl>
    <w:lvl w:ilvl="2" w:tplc="5B5EB80A">
      <w:numFmt w:val="bullet"/>
      <w:lvlText w:val="•"/>
      <w:lvlJc w:val="left"/>
      <w:pPr>
        <w:ind w:left="2816" w:hanging="202"/>
      </w:pPr>
      <w:rPr>
        <w:rFonts w:hint="default"/>
        <w:lang w:val="en-US" w:eastAsia="en-US" w:bidi="ar-SA"/>
      </w:rPr>
    </w:lvl>
    <w:lvl w:ilvl="3" w:tplc="0616CD8E">
      <w:numFmt w:val="bullet"/>
      <w:lvlText w:val="•"/>
      <w:lvlJc w:val="left"/>
      <w:pPr>
        <w:ind w:left="3494" w:hanging="202"/>
      </w:pPr>
      <w:rPr>
        <w:rFonts w:hint="default"/>
        <w:lang w:val="en-US" w:eastAsia="en-US" w:bidi="ar-SA"/>
      </w:rPr>
    </w:lvl>
    <w:lvl w:ilvl="4" w:tplc="55FC09E2">
      <w:numFmt w:val="bullet"/>
      <w:lvlText w:val="•"/>
      <w:lvlJc w:val="left"/>
      <w:pPr>
        <w:ind w:left="4172" w:hanging="202"/>
      </w:pPr>
      <w:rPr>
        <w:rFonts w:hint="default"/>
        <w:lang w:val="en-US" w:eastAsia="en-US" w:bidi="ar-SA"/>
      </w:rPr>
    </w:lvl>
    <w:lvl w:ilvl="5" w:tplc="A2063806">
      <w:numFmt w:val="bullet"/>
      <w:lvlText w:val="•"/>
      <w:lvlJc w:val="left"/>
      <w:pPr>
        <w:ind w:left="4850" w:hanging="202"/>
      </w:pPr>
      <w:rPr>
        <w:rFonts w:hint="default"/>
        <w:lang w:val="en-US" w:eastAsia="en-US" w:bidi="ar-SA"/>
      </w:rPr>
    </w:lvl>
    <w:lvl w:ilvl="6" w:tplc="C17EB18E">
      <w:numFmt w:val="bullet"/>
      <w:lvlText w:val="•"/>
      <w:lvlJc w:val="left"/>
      <w:pPr>
        <w:ind w:left="5528" w:hanging="202"/>
      </w:pPr>
      <w:rPr>
        <w:rFonts w:hint="default"/>
        <w:lang w:val="en-US" w:eastAsia="en-US" w:bidi="ar-SA"/>
      </w:rPr>
    </w:lvl>
    <w:lvl w:ilvl="7" w:tplc="37BA4A42">
      <w:numFmt w:val="bullet"/>
      <w:lvlText w:val="•"/>
      <w:lvlJc w:val="left"/>
      <w:pPr>
        <w:ind w:left="6206" w:hanging="202"/>
      </w:pPr>
      <w:rPr>
        <w:rFonts w:hint="default"/>
        <w:lang w:val="en-US" w:eastAsia="en-US" w:bidi="ar-SA"/>
      </w:rPr>
    </w:lvl>
    <w:lvl w:ilvl="8" w:tplc="46EEA44A">
      <w:numFmt w:val="bullet"/>
      <w:lvlText w:val="•"/>
      <w:lvlJc w:val="left"/>
      <w:pPr>
        <w:ind w:left="6884" w:hanging="202"/>
      </w:pPr>
      <w:rPr>
        <w:rFonts w:hint="default"/>
        <w:lang w:val="en-US" w:eastAsia="en-US" w:bidi="ar-SA"/>
      </w:rPr>
    </w:lvl>
  </w:abstractNum>
  <w:abstractNum w:abstractNumId="5" w15:restartNumberingAfterBreak="0">
    <w:nsid w:val="22497F9C"/>
    <w:multiLevelType w:val="multilevel"/>
    <w:tmpl w:val="C25A9472"/>
    <w:lvl w:ilvl="0">
      <w:start w:val="4"/>
      <w:numFmt w:val="decimal"/>
      <w:lvlText w:val="%1"/>
      <w:lvlJc w:val="left"/>
      <w:pPr>
        <w:ind w:left="726" w:hanging="30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26" w:hanging="303"/>
        <w:jc w:val="righ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504" w:hanging="30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96" w:hanging="30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88" w:hanging="30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80" w:hanging="30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2" w:hanging="30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64" w:hanging="30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56" w:hanging="303"/>
      </w:pPr>
      <w:rPr>
        <w:rFonts w:hint="default"/>
        <w:lang w:val="en-US" w:eastAsia="en-US" w:bidi="ar-SA"/>
      </w:rPr>
    </w:lvl>
  </w:abstractNum>
  <w:abstractNum w:abstractNumId="6" w15:restartNumberingAfterBreak="0">
    <w:nsid w:val="28573A29"/>
    <w:multiLevelType w:val="hybridMultilevel"/>
    <w:tmpl w:val="DF8EE0F2"/>
    <w:lvl w:ilvl="0" w:tplc="4520499A">
      <w:numFmt w:val="bullet"/>
      <w:lvlText w:val="•"/>
      <w:lvlJc w:val="left"/>
      <w:pPr>
        <w:ind w:left="860" w:hanging="7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ar-SA"/>
      </w:rPr>
    </w:lvl>
    <w:lvl w:ilvl="1" w:tplc="1A720C32">
      <w:numFmt w:val="bullet"/>
      <w:lvlText w:val="•"/>
      <w:lvlJc w:val="left"/>
      <w:pPr>
        <w:ind w:left="1738" w:hanging="720"/>
      </w:pPr>
      <w:rPr>
        <w:rFonts w:hint="default"/>
        <w:lang w:val="en-US" w:eastAsia="en-US" w:bidi="ar-SA"/>
      </w:rPr>
    </w:lvl>
    <w:lvl w:ilvl="2" w:tplc="2DF6A1DC">
      <w:numFmt w:val="bullet"/>
      <w:lvlText w:val="•"/>
      <w:lvlJc w:val="left"/>
      <w:pPr>
        <w:ind w:left="2616" w:hanging="720"/>
      </w:pPr>
      <w:rPr>
        <w:rFonts w:hint="default"/>
        <w:lang w:val="en-US" w:eastAsia="en-US" w:bidi="ar-SA"/>
      </w:rPr>
    </w:lvl>
    <w:lvl w:ilvl="3" w:tplc="E6BEC88A">
      <w:numFmt w:val="bullet"/>
      <w:lvlText w:val="•"/>
      <w:lvlJc w:val="left"/>
      <w:pPr>
        <w:ind w:left="3494" w:hanging="720"/>
      </w:pPr>
      <w:rPr>
        <w:rFonts w:hint="default"/>
        <w:lang w:val="en-US" w:eastAsia="en-US" w:bidi="ar-SA"/>
      </w:rPr>
    </w:lvl>
    <w:lvl w:ilvl="4" w:tplc="067ABDD2">
      <w:numFmt w:val="bullet"/>
      <w:lvlText w:val="•"/>
      <w:lvlJc w:val="left"/>
      <w:pPr>
        <w:ind w:left="4372" w:hanging="720"/>
      </w:pPr>
      <w:rPr>
        <w:rFonts w:hint="default"/>
        <w:lang w:val="en-US" w:eastAsia="en-US" w:bidi="ar-SA"/>
      </w:rPr>
    </w:lvl>
    <w:lvl w:ilvl="5" w:tplc="96804488">
      <w:numFmt w:val="bullet"/>
      <w:lvlText w:val="•"/>
      <w:lvlJc w:val="left"/>
      <w:pPr>
        <w:ind w:left="5250" w:hanging="720"/>
      </w:pPr>
      <w:rPr>
        <w:rFonts w:hint="default"/>
        <w:lang w:val="en-US" w:eastAsia="en-US" w:bidi="ar-SA"/>
      </w:rPr>
    </w:lvl>
    <w:lvl w:ilvl="6" w:tplc="9148F584">
      <w:numFmt w:val="bullet"/>
      <w:lvlText w:val="•"/>
      <w:lvlJc w:val="left"/>
      <w:pPr>
        <w:ind w:left="6128" w:hanging="720"/>
      </w:pPr>
      <w:rPr>
        <w:rFonts w:hint="default"/>
        <w:lang w:val="en-US" w:eastAsia="en-US" w:bidi="ar-SA"/>
      </w:rPr>
    </w:lvl>
    <w:lvl w:ilvl="7" w:tplc="4BA0C82E">
      <w:numFmt w:val="bullet"/>
      <w:lvlText w:val="•"/>
      <w:lvlJc w:val="left"/>
      <w:pPr>
        <w:ind w:left="7006" w:hanging="720"/>
      </w:pPr>
      <w:rPr>
        <w:rFonts w:hint="default"/>
        <w:lang w:val="en-US" w:eastAsia="en-US" w:bidi="ar-SA"/>
      </w:rPr>
    </w:lvl>
    <w:lvl w:ilvl="8" w:tplc="499EAD5C">
      <w:numFmt w:val="bullet"/>
      <w:lvlText w:val="•"/>
      <w:lvlJc w:val="left"/>
      <w:pPr>
        <w:ind w:left="7884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420C13F1"/>
    <w:multiLevelType w:val="multilevel"/>
    <w:tmpl w:val="3E10416E"/>
    <w:lvl w:ilvl="0">
      <w:start w:val="2"/>
      <w:numFmt w:val="decimal"/>
      <w:lvlText w:val="%1"/>
      <w:lvlJc w:val="left"/>
      <w:pPr>
        <w:ind w:left="860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580" w:hanging="72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371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66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62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57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53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48" w:hanging="720"/>
      </w:pPr>
      <w:rPr>
        <w:rFonts w:hint="default"/>
        <w:lang w:val="en-US" w:eastAsia="en-US" w:bidi="ar-SA"/>
      </w:rPr>
    </w:lvl>
  </w:abstractNum>
  <w:abstractNum w:abstractNumId="8" w15:restartNumberingAfterBreak="0">
    <w:nsid w:val="55F55CA3"/>
    <w:multiLevelType w:val="hybridMultilevel"/>
    <w:tmpl w:val="365CE1F0"/>
    <w:lvl w:ilvl="0" w:tplc="63C2A652">
      <w:start w:val="1"/>
      <w:numFmt w:val="upperRoman"/>
      <w:lvlText w:val="%1."/>
      <w:lvlJc w:val="left"/>
      <w:pPr>
        <w:ind w:left="1220" w:hanging="720"/>
        <w:jc w:val="right"/>
      </w:pPr>
      <w:rPr>
        <w:rFonts w:hint="default"/>
        <w:b/>
        <w:bCs/>
        <w:spacing w:val="-1"/>
        <w:w w:val="99"/>
        <w:lang w:val="en-US" w:eastAsia="en-US" w:bidi="ar-SA"/>
      </w:rPr>
    </w:lvl>
    <w:lvl w:ilvl="1" w:tplc="26445FCA">
      <w:start w:val="1"/>
      <w:numFmt w:val="decimal"/>
      <w:lvlText w:val="%2."/>
      <w:lvlJc w:val="left"/>
      <w:pPr>
        <w:ind w:left="860" w:hanging="360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2" w:tplc="631E05F8">
      <w:numFmt w:val="bullet"/>
      <w:lvlText w:val="•"/>
      <w:lvlJc w:val="left"/>
      <w:pPr>
        <w:ind w:left="2155" w:hanging="360"/>
      </w:pPr>
      <w:rPr>
        <w:rFonts w:hint="default"/>
        <w:lang w:val="en-US" w:eastAsia="en-US" w:bidi="ar-SA"/>
      </w:rPr>
    </w:lvl>
    <w:lvl w:ilvl="3" w:tplc="77A2286E">
      <w:numFmt w:val="bullet"/>
      <w:lvlText w:val="•"/>
      <w:lvlJc w:val="left"/>
      <w:pPr>
        <w:ind w:left="3091" w:hanging="360"/>
      </w:pPr>
      <w:rPr>
        <w:rFonts w:hint="default"/>
        <w:lang w:val="en-US" w:eastAsia="en-US" w:bidi="ar-SA"/>
      </w:rPr>
    </w:lvl>
    <w:lvl w:ilvl="4" w:tplc="910AC9A6">
      <w:numFmt w:val="bullet"/>
      <w:lvlText w:val="•"/>
      <w:lvlJc w:val="left"/>
      <w:pPr>
        <w:ind w:left="4026" w:hanging="360"/>
      </w:pPr>
      <w:rPr>
        <w:rFonts w:hint="default"/>
        <w:lang w:val="en-US" w:eastAsia="en-US" w:bidi="ar-SA"/>
      </w:rPr>
    </w:lvl>
    <w:lvl w:ilvl="5" w:tplc="58264654">
      <w:numFmt w:val="bullet"/>
      <w:lvlText w:val="•"/>
      <w:lvlJc w:val="left"/>
      <w:pPr>
        <w:ind w:left="4962" w:hanging="360"/>
      </w:pPr>
      <w:rPr>
        <w:rFonts w:hint="default"/>
        <w:lang w:val="en-US" w:eastAsia="en-US" w:bidi="ar-SA"/>
      </w:rPr>
    </w:lvl>
    <w:lvl w:ilvl="6" w:tplc="5CC66E50">
      <w:numFmt w:val="bullet"/>
      <w:lvlText w:val="•"/>
      <w:lvlJc w:val="left"/>
      <w:pPr>
        <w:ind w:left="5897" w:hanging="360"/>
      </w:pPr>
      <w:rPr>
        <w:rFonts w:hint="default"/>
        <w:lang w:val="en-US" w:eastAsia="en-US" w:bidi="ar-SA"/>
      </w:rPr>
    </w:lvl>
    <w:lvl w:ilvl="7" w:tplc="8F96D33E">
      <w:numFmt w:val="bullet"/>
      <w:lvlText w:val="•"/>
      <w:lvlJc w:val="left"/>
      <w:pPr>
        <w:ind w:left="6833" w:hanging="360"/>
      </w:pPr>
      <w:rPr>
        <w:rFonts w:hint="default"/>
        <w:lang w:val="en-US" w:eastAsia="en-US" w:bidi="ar-SA"/>
      </w:rPr>
    </w:lvl>
    <w:lvl w:ilvl="8" w:tplc="73C00A30">
      <w:numFmt w:val="bullet"/>
      <w:lvlText w:val="•"/>
      <w:lvlJc w:val="left"/>
      <w:pPr>
        <w:ind w:left="776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CC269C0"/>
    <w:multiLevelType w:val="multilevel"/>
    <w:tmpl w:val="A91AE40E"/>
    <w:lvl w:ilvl="0">
      <w:start w:val="2"/>
      <w:numFmt w:val="decimal"/>
      <w:lvlText w:val="%1"/>
      <w:lvlJc w:val="left"/>
      <w:pPr>
        <w:ind w:left="2301" w:hanging="721"/>
        <w:jc w:val="left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2301" w:hanging="721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2301" w:hanging="721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4502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236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970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04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38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72" w:hanging="721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9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hideSpellingErrors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700"/>
    <w:rsid w:val="00605DA1"/>
    <w:rsid w:val="00AA5700"/>
    <w:rsid w:val="00CD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C5DE9"/>
  <w15:docId w15:val="{96F9EDD0-81EF-4094-A9E8-3C01BA316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20" w:hanging="721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spacing w:before="62"/>
      <w:ind w:left="1057" w:right="228" w:hanging="81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860" w:hanging="721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605DA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7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cnbcindonesia.com/tech/20200317150135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primasariintan@telkomuniversity.ac.id" TargetMode="External"/><Relationship Id="rId11" Type="http://schemas.openxmlformats.org/officeDocument/2006/relationships/image" Target="media/image5.png"/><Relationship Id="rId5" Type="http://schemas.openxmlformats.org/officeDocument/2006/relationships/hyperlink" Target="mailto:rifaralinda@student.telkomuniversity.ac.id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://www.cnbcindonesia.com/tech/20200317150135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3452</Words>
  <Characters>19682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FAJAR HARDIANA</dc:creator>
  <cp:lastModifiedBy>hp</cp:lastModifiedBy>
  <cp:revision>2</cp:revision>
  <dcterms:created xsi:type="dcterms:W3CDTF">2024-06-13T20:15:00Z</dcterms:created>
  <dcterms:modified xsi:type="dcterms:W3CDTF">2024-06-13T20:15:00Z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2024-06-09T00:00:00Z</vt:filetime>
  </property>
</Properties>
</file>