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7E" w:rsidRDefault="0084667E" w:rsidP="00EF1D9B">
      <w:pPr>
        <w:pStyle w:val="NormalWeb"/>
        <w:spacing w:before="0" w:beforeAutospacing="0" w:after="0" w:afterAutospacing="0"/>
        <w:jc w:val="center"/>
        <w:rPr>
          <w:rStyle w:val="Strong"/>
          <w:color w:val="0E101A"/>
        </w:rPr>
      </w:pPr>
      <w:r>
        <w:rPr>
          <w:rStyle w:val="Strong"/>
          <w:color w:val="0E101A"/>
        </w:rPr>
        <w:t xml:space="preserve">Halal Certification of Insect-Based Food: </w:t>
      </w:r>
      <w:r w:rsidR="00EF1D9B">
        <w:rPr>
          <w:rStyle w:val="Strong"/>
          <w:color w:val="0E101A"/>
        </w:rPr>
        <w:t>Analysis of Cultural Dimension of the Classical Scholars’ Viewpoint</w:t>
      </w:r>
      <w:r w:rsidR="00904BE7">
        <w:rPr>
          <w:rStyle w:val="Strong"/>
          <w:color w:val="0E101A"/>
        </w:rPr>
        <w:t xml:space="preserve"> </w:t>
      </w:r>
    </w:p>
    <w:p w:rsidR="00EF1D9B" w:rsidRDefault="00EF1D9B" w:rsidP="0084667E">
      <w:pPr>
        <w:pStyle w:val="NormalWeb"/>
        <w:spacing w:before="0" w:beforeAutospacing="0" w:after="0" w:afterAutospacing="0"/>
        <w:rPr>
          <w:rStyle w:val="Strong"/>
          <w:color w:val="0E101A"/>
        </w:rPr>
      </w:pPr>
    </w:p>
    <w:p w:rsidR="0084667E" w:rsidRDefault="0084667E" w:rsidP="0084667E">
      <w:pPr>
        <w:pStyle w:val="NormalWeb"/>
        <w:spacing w:before="0" w:beforeAutospacing="0" w:after="0" w:afterAutospacing="0"/>
        <w:rPr>
          <w:rStyle w:val="Strong"/>
          <w:color w:val="0E101A"/>
        </w:rPr>
      </w:pPr>
      <w:r>
        <w:rPr>
          <w:rStyle w:val="Strong"/>
          <w:color w:val="0E101A"/>
        </w:rPr>
        <w:t>Ahmad Labeeb Tajudeen</w:t>
      </w:r>
      <w:r w:rsidR="00904BE7">
        <w:rPr>
          <w:rStyle w:val="Strong"/>
          <w:color w:val="0E101A"/>
        </w:rPr>
        <w:t>, PhD.</w:t>
      </w:r>
    </w:p>
    <w:p w:rsidR="0084667E" w:rsidRDefault="0084667E" w:rsidP="0084667E">
      <w:pPr>
        <w:pStyle w:val="NormalWeb"/>
        <w:spacing w:before="0" w:beforeAutospacing="0" w:after="0" w:afterAutospacing="0"/>
        <w:rPr>
          <w:rStyle w:val="Strong"/>
          <w:b w:val="0"/>
          <w:bCs w:val="0"/>
          <w:color w:val="0E101A"/>
        </w:rPr>
      </w:pPr>
      <w:r>
        <w:rPr>
          <w:rStyle w:val="Strong"/>
          <w:b w:val="0"/>
          <w:bCs w:val="0"/>
          <w:color w:val="0E101A"/>
        </w:rPr>
        <w:t xml:space="preserve">Assistant Professor, </w:t>
      </w:r>
    </w:p>
    <w:p w:rsidR="0084667E" w:rsidRPr="00EB735D" w:rsidRDefault="0084667E" w:rsidP="0084667E">
      <w:pPr>
        <w:pStyle w:val="NormalWeb"/>
        <w:spacing w:before="0" w:beforeAutospacing="0" w:after="0" w:afterAutospacing="0"/>
        <w:rPr>
          <w:rStyle w:val="Strong"/>
          <w:b w:val="0"/>
          <w:bCs w:val="0"/>
          <w:color w:val="0E101A"/>
        </w:rPr>
      </w:pPr>
      <w:r>
        <w:rPr>
          <w:rStyle w:val="Strong"/>
          <w:b w:val="0"/>
          <w:bCs w:val="0"/>
          <w:color w:val="0E101A"/>
        </w:rPr>
        <w:t xml:space="preserve">College of Islamic Studies, </w:t>
      </w:r>
      <w:r w:rsidRPr="00EB735D">
        <w:rPr>
          <w:rStyle w:val="Strong"/>
          <w:b w:val="0"/>
          <w:bCs w:val="0"/>
          <w:color w:val="0E101A"/>
        </w:rPr>
        <w:t>Islamic University of Minnesota, Bloomington, USA</w:t>
      </w:r>
      <w:r>
        <w:rPr>
          <w:rStyle w:val="Strong"/>
          <w:b w:val="0"/>
          <w:bCs w:val="0"/>
          <w:color w:val="0E101A"/>
        </w:rPr>
        <w:t>.</w:t>
      </w:r>
    </w:p>
    <w:p w:rsidR="0084667E" w:rsidRDefault="0084667E" w:rsidP="0084667E">
      <w:pPr>
        <w:pStyle w:val="NormalWeb"/>
        <w:spacing w:before="0" w:beforeAutospacing="0" w:after="0" w:afterAutospacing="0"/>
        <w:rPr>
          <w:rStyle w:val="Strong"/>
          <w:color w:val="0E101A"/>
        </w:rPr>
      </w:pPr>
      <w:r>
        <w:rPr>
          <w:rStyle w:val="Strong"/>
          <w:color w:val="0E101A"/>
        </w:rPr>
        <w:t xml:space="preserve">Email: </w:t>
      </w:r>
      <w:hyperlink r:id="rId5" w:history="1">
        <w:r w:rsidRPr="00BD3CD4">
          <w:rPr>
            <w:rStyle w:val="Hyperlink"/>
          </w:rPr>
          <w:t>albushroh2006@gmail.com</w:t>
        </w:r>
      </w:hyperlink>
    </w:p>
    <w:p w:rsidR="0084667E" w:rsidRDefault="0084667E" w:rsidP="0084667E">
      <w:pPr>
        <w:pStyle w:val="NormalWeb"/>
        <w:spacing w:before="0" w:beforeAutospacing="0" w:after="0" w:afterAutospacing="0"/>
        <w:rPr>
          <w:color w:val="0E101A"/>
        </w:rPr>
      </w:pPr>
    </w:p>
    <w:p w:rsidR="0084667E" w:rsidRDefault="0084667E" w:rsidP="0084667E">
      <w:pPr>
        <w:pStyle w:val="NormalWeb"/>
        <w:spacing w:before="0" w:beforeAutospacing="0" w:after="0" w:afterAutospacing="0"/>
        <w:jc w:val="both"/>
        <w:rPr>
          <w:color w:val="0E101A"/>
        </w:rPr>
      </w:pPr>
    </w:p>
    <w:p w:rsidR="0084667E" w:rsidRDefault="0084667E" w:rsidP="0084667E">
      <w:pPr>
        <w:pStyle w:val="NormalWeb"/>
        <w:spacing w:before="0" w:beforeAutospacing="0" w:after="0" w:afterAutospacing="0"/>
        <w:jc w:val="center"/>
        <w:rPr>
          <w:color w:val="0E101A"/>
        </w:rPr>
      </w:pPr>
    </w:p>
    <w:p w:rsidR="0084667E" w:rsidRDefault="0084667E" w:rsidP="0084667E">
      <w:pPr>
        <w:pStyle w:val="NormalWeb"/>
        <w:spacing w:before="0" w:beforeAutospacing="0" w:after="0" w:afterAutospacing="0"/>
        <w:jc w:val="center"/>
        <w:rPr>
          <w:color w:val="0E101A"/>
        </w:rPr>
      </w:pPr>
    </w:p>
    <w:p w:rsidR="0084667E" w:rsidRDefault="0084667E" w:rsidP="0084667E">
      <w:pPr>
        <w:pStyle w:val="NormalWeb"/>
        <w:spacing w:before="0" w:beforeAutospacing="0" w:after="0" w:afterAutospacing="0"/>
        <w:jc w:val="center"/>
        <w:rPr>
          <w:color w:val="0E101A"/>
        </w:rPr>
      </w:pPr>
    </w:p>
    <w:p w:rsidR="0084667E" w:rsidRDefault="0084667E" w:rsidP="0084667E">
      <w:pPr>
        <w:pStyle w:val="NormalWeb"/>
        <w:spacing w:before="0" w:beforeAutospacing="0" w:after="0" w:afterAutospacing="0"/>
        <w:jc w:val="center"/>
        <w:rPr>
          <w:color w:val="0E101A"/>
        </w:rPr>
      </w:pPr>
      <w:bookmarkStart w:id="0" w:name="_Hlk42356996"/>
      <w:r>
        <w:rPr>
          <w:rStyle w:val="Strong"/>
          <w:color w:val="0E101A"/>
        </w:rPr>
        <w:t>Abstract</w:t>
      </w:r>
    </w:p>
    <w:p w:rsidR="0084667E" w:rsidRDefault="0084667E" w:rsidP="0084667E">
      <w:pPr>
        <w:pStyle w:val="NormalWeb"/>
        <w:spacing w:before="0" w:beforeAutospacing="0" w:after="0" w:afterAutospacing="0"/>
        <w:jc w:val="both"/>
        <w:rPr>
          <w:color w:val="0E101A"/>
        </w:rPr>
      </w:pPr>
      <w:r>
        <w:rPr>
          <w:color w:val="0E101A"/>
        </w:rPr>
        <w:t>In 2013, the United Nations began to campaign for insect consumption as a rich source of high-quality protein and minerals, to thwart the predicted global food shortage and to reduce greenhouse emission. Consequently, entomophagy (or insect consumption) began to receive stronger impetus, and many food industries and investors are developing an interest in insect-based food production. With the global edible insect market estimated to reach US$1.2 billion by 2023, and the Halal industry predicted to reach US$2.6 trillion by 2023, a good understanding of the interplay between the two industries is a necessity. However, while more insects are increasingly becoming parts of processed foods globally, halal certification bodies do not hold a unified stand on the halalness of insects and their extracts, and some of the arguments raised by some Islamists lack rigorous analysis. This paper juxtaposed the views of the four Sunni </w:t>
      </w:r>
      <w:r>
        <w:rPr>
          <w:rStyle w:val="Emphasis"/>
          <w:color w:val="0E101A"/>
        </w:rPr>
        <w:t>Madhabs</w:t>
      </w:r>
      <w:r>
        <w:rPr>
          <w:color w:val="0E101A"/>
        </w:rPr>
        <w:t> (schools of Islamic Canon law) on insect consumption, and drew on the Qur’an linguistics to derive the relevant factors that must be considered when certifying insect-based gastronomic items as </w:t>
      </w:r>
      <w:r>
        <w:rPr>
          <w:rStyle w:val="Strong"/>
          <w:color w:val="0E101A"/>
        </w:rPr>
        <w:t>Halal</w:t>
      </w:r>
      <w:r>
        <w:rPr>
          <w:color w:val="0E101A"/>
        </w:rPr>
        <w:t>. The novelty of this paper lies in exposing the cultural milieu that inform</w:t>
      </w:r>
      <w:r w:rsidR="00F4395D">
        <w:rPr>
          <w:color w:val="0E101A"/>
        </w:rPr>
        <w:t>ed</w:t>
      </w:r>
      <w:r>
        <w:rPr>
          <w:color w:val="0E101A"/>
        </w:rPr>
        <w:t xml:space="preserve"> the verdicts of the classical scholars on insect consumption, which late</w:t>
      </w:r>
      <w:r w:rsidR="00F4395D">
        <w:rPr>
          <w:color w:val="0E101A"/>
        </w:rPr>
        <w:t>r</w:t>
      </w:r>
      <w:r>
        <w:rPr>
          <w:color w:val="0E101A"/>
        </w:rPr>
        <w:t xml:space="preserve"> became the </w:t>
      </w:r>
      <w:r w:rsidR="00F4395D">
        <w:rPr>
          <w:color w:val="0E101A"/>
        </w:rPr>
        <w:t xml:space="preserve">harbinger for the controversies among the contemporary </w:t>
      </w:r>
      <w:r>
        <w:rPr>
          <w:color w:val="0E101A"/>
        </w:rPr>
        <w:t xml:space="preserve">halal certification bodies. The </w:t>
      </w:r>
      <w:r w:rsidR="00576ED2">
        <w:rPr>
          <w:color w:val="0E101A"/>
        </w:rPr>
        <w:t xml:space="preserve">paper </w:t>
      </w:r>
      <w:r>
        <w:rPr>
          <w:color w:val="0E101A"/>
        </w:rPr>
        <w:t xml:space="preserve">seeks to pave way for a unified Islamic stand with regards to insect consumption.     </w:t>
      </w:r>
    </w:p>
    <w:p w:rsidR="0084667E" w:rsidRDefault="0084667E" w:rsidP="0084667E">
      <w:pPr>
        <w:pStyle w:val="NormalWeb"/>
        <w:spacing w:before="0" w:beforeAutospacing="0" w:after="0" w:afterAutospacing="0"/>
        <w:jc w:val="both"/>
        <w:rPr>
          <w:color w:val="0E101A"/>
        </w:rPr>
      </w:pPr>
    </w:p>
    <w:p w:rsidR="0084667E" w:rsidRDefault="0084667E" w:rsidP="0084667E">
      <w:pPr>
        <w:pStyle w:val="NormalWeb"/>
        <w:spacing w:before="0" w:beforeAutospacing="0" w:after="0" w:afterAutospacing="0"/>
        <w:jc w:val="both"/>
        <w:rPr>
          <w:color w:val="0E101A"/>
        </w:rPr>
      </w:pPr>
      <w:r>
        <w:rPr>
          <w:rStyle w:val="Strong"/>
          <w:color w:val="0E101A"/>
        </w:rPr>
        <w:t xml:space="preserve">Keywords: </w:t>
      </w:r>
      <w:r w:rsidRPr="00E34BAC">
        <w:rPr>
          <w:rStyle w:val="Strong"/>
          <w:b w:val="0"/>
          <w:bCs w:val="0"/>
          <w:color w:val="0E101A"/>
        </w:rPr>
        <w:t xml:space="preserve">Insect-consumption, </w:t>
      </w:r>
      <w:r>
        <w:rPr>
          <w:rStyle w:val="Strong"/>
          <w:b w:val="0"/>
          <w:bCs w:val="0"/>
          <w:color w:val="0E101A"/>
        </w:rPr>
        <w:t xml:space="preserve">Insect-based food, </w:t>
      </w:r>
      <w:r w:rsidRPr="00E34BAC">
        <w:rPr>
          <w:rStyle w:val="Strong"/>
          <w:b w:val="0"/>
          <w:bCs w:val="0"/>
          <w:color w:val="0E101A"/>
        </w:rPr>
        <w:t>halal certification, Halalan-Tayyiban</w:t>
      </w:r>
      <w:r>
        <w:rPr>
          <w:rStyle w:val="Strong"/>
          <w:b w:val="0"/>
          <w:bCs w:val="0"/>
          <w:color w:val="0E101A"/>
        </w:rPr>
        <w:t>, Islamic Classical scholars</w:t>
      </w:r>
      <w:r w:rsidRPr="00E34BAC">
        <w:rPr>
          <w:rStyle w:val="Strong"/>
          <w:b w:val="0"/>
          <w:bCs w:val="0"/>
          <w:color w:val="0E101A"/>
        </w:rPr>
        <w:t>.</w:t>
      </w:r>
    </w:p>
    <w:p w:rsidR="0084667E" w:rsidRDefault="0084667E" w:rsidP="0084667E">
      <w:pPr>
        <w:pStyle w:val="NormalWeb"/>
        <w:spacing w:before="0" w:beforeAutospacing="0" w:after="0" w:afterAutospacing="0"/>
        <w:jc w:val="both"/>
        <w:rPr>
          <w:color w:val="0E101A"/>
        </w:rPr>
      </w:pPr>
    </w:p>
    <w:p w:rsidR="00DA2E2C" w:rsidRDefault="00DA2E2C" w:rsidP="00DA2E2C">
      <w:pPr>
        <w:pStyle w:val="NormalWeb"/>
        <w:spacing w:before="0" w:beforeAutospacing="0" w:after="0" w:afterAutospacing="0"/>
        <w:jc w:val="both"/>
        <w:rPr>
          <w:color w:val="0E101A"/>
        </w:rPr>
      </w:pPr>
    </w:p>
    <w:p w:rsidR="00DA2E2C" w:rsidRDefault="00DA2E2C" w:rsidP="00DA2E2C">
      <w:pPr>
        <w:pStyle w:val="NormalWeb"/>
        <w:spacing w:before="0" w:beforeAutospacing="0" w:after="0" w:afterAutospacing="0"/>
        <w:jc w:val="both"/>
        <w:rPr>
          <w:color w:val="0E101A"/>
        </w:rPr>
      </w:pPr>
    </w:p>
    <w:p w:rsidR="00DA2E2C" w:rsidRDefault="00DA2E2C" w:rsidP="00DA2E2C">
      <w:pPr>
        <w:pStyle w:val="NormalWeb"/>
        <w:spacing w:before="0" w:beforeAutospacing="0" w:after="0" w:afterAutospacing="0"/>
        <w:jc w:val="both"/>
        <w:rPr>
          <w:color w:val="0E101A"/>
        </w:rPr>
      </w:pPr>
    </w:p>
    <w:p w:rsidR="00DA2E2C" w:rsidRDefault="00DA2E2C" w:rsidP="00DA2E2C">
      <w:pPr>
        <w:pStyle w:val="NormalWeb"/>
        <w:spacing w:before="0" w:beforeAutospacing="0" w:after="0" w:afterAutospacing="0"/>
        <w:jc w:val="both"/>
        <w:rPr>
          <w:color w:val="0E101A"/>
        </w:rPr>
      </w:pPr>
    </w:p>
    <w:p w:rsidR="00DA2E2C" w:rsidRDefault="00DA2E2C" w:rsidP="00DA2E2C">
      <w:pPr>
        <w:pStyle w:val="NormalWeb"/>
        <w:spacing w:before="0" w:beforeAutospacing="0" w:after="0" w:afterAutospacing="0"/>
        <w:jc w:val="both"/>
        <w:rPr>
          <w:color w:val="0E101A"/>
        </w:rPr>
      </w:pPr>
    </w:p>
    <w:p w:rsidR="00DA2E2C" w:rsidRDefault="00DA2E2C" w:rsidP="00DA2E2C">
      <w:pPr>
        <w:pStyle w:val="NormalWeb"/>
        <w:spacing w:before="0" w:beforeAutospacing="0" w:after="0" w:afterAutospacing="0"/>
        <w:jc w:val="both"/>
        <w:rPr>
          <w:color w:val="0E101A"/>
        </w:rPr>
      </w:pPr>
    </w:p>
    <w:p w:rsidR="00DA2E2C" w:rsidRDefault="00DA2E2C" w:rsidP="00DA2E2C">
      <w:pPr>
        <w:pStyle w:val="NormalWeb"/>
        <w:spacing w:before="0" w:beforeAutospacing="0" w:after="0" w:afterAutospacing="0"/>
        <w:jc w:val="both"/>
        <w:rPr>
          <w:color w:val="0E101A"/>
        </w:rPr>
      </w:pPr>
    </w:p>
    <w:p w:rsidR="00DA2E2C" w:rsidRDefault="00DA2E2C" w:rsidP="00DA2E2C">
      <w:pPr>
        <w:pStyle w:val="NormalWeb"/>
        <w:spacing w:before="0" w:beforeAutospacing="0" w:after="0" w:afterAutospacing="0"/>
        <w:jc w:val="both"/>
        <w:rPr>
          <w:color w:val="0E101A"/>
        </w:rPr>
      </w:pPr>
    </w:p>
    <w:p w:rsidR="00DA2E2C" w:rsidRDefault="00DA2E2C" w:rsidP="00DA2E2C">
      <w:pPr>
        <w:pStyle w:val="NormalWeb"/>
        <w:spacing w:before="0" w:beforeAutospacing="0" w:after="0" w:afterAutospacing="0"/>
        <w:jc w:val="both"/>
        <w:rPr>
          <w:color w:val="0E101A"/>
          <w:rtl/>
          <w:lang w:bidi="ar-JO"/>
        </w:rPr>
      </w:pPr>
    </w:p>
    <w:p w:rsidR="00DA2E2C" w:rsidRDefault="00DA2E2C" w:rsidP="00DA2E2C">
      <w:pPr>
        <w:pStyle w:val="NormalWeb"/>
        <w:spacing w:before="0" w:beforeAutospacing="0" w:after="0" w:afterAutospacing="0"/>
        <w:jc w:val="both"/>
        <w:rPr>
          <w:color w:val="0E101A"/>
        </w:rPr>
      </w:pPr>
    </w:p>
    <w:bookmarkEnd w:id="0"/>
    <w:p w:rsidR="00184A60" w:rsidRDefault="00184A60" w:rsidP="00DA2E2C">
      <w:pPr>
        <w:spacing w:before="240"/>
        <w:jc w:val="both"/>
      </w:pPr>
    </w:p>
    <w:sectPr w:rsidR="00184A60" w:rsidSect="001763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D437E"/>
    <w:multiLevelType w:val="multilevel"/>
    <w:tmpl w:val="E9D0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2E2C"/>
    <w:rsid w:val="000A0854"/>
    <w:rsid w:val="0011527B"/>
    <w:rsid w:val="001257BE"/>
    <w:rsid w:val="00176306"/>
    <w:rsid w:val="00184A60"/>
    <w:rsid w:val="002A3A4E"/>
    <w:rsid w:val="002F5959"/>
    <w:rsid w:val="00343B90"/>
    <w:rsid w:val="005132B4"/>
    <w:rsid w:val="00532D2F"/>
    <w:rsid w:val="00576ED2"/>
    <w:rsid w:val="005D1BAD"/>
    <w:rsid w:val="006A2C14"/>
    <w:rsid w:val="006A6FD4"/>
    <w:rsid w:val="00784724"/>
    <w:rsid w:val="007C41AF"/>
    <w:rsid w:val="007F647B"/>
    <w:rsid w:val="008343E7"/>
    <w:rsid w:val="0084667E"/>
    <w:rsid w:val="00904BE7"/>
    <w:rsid w:val="00AB770B"/>
    <w:rsid w:val="00AC64EF"/>
    <w:rsid w:val="00AE3A92"/>
    <w:rsid w:val="00B37487"/>
    <w:rsid w:val="00B55890"/>
    <w:rsid w:val="00BA02D8"/>
    <w:rsid w:val="00C72A4F"/>
    <w:rsid w:val="00C90640"/>
    <w:rsid w:val="00CA6E86"/>
    <w:rsid w:val="00CB0602"/>
    <w:rsid w:val="00CC6509"/>
    <w:rsid w:val="00D07E3B"/>
    <w:rsid w:val="00D54619"/>
    <w:rsid w:val="00D75C28"/>
    <w:rsid w:val="00D90CA9"/>
    <w:rsid w:val="00DA2E2C"/>
    <w:rsid w:val="00E34BAC"/>
    <w:rsid w:val="00E556DA"/>
    <w:rsid w:val="00E918E2"/>
    <w:rsid w:val="00EF1D9B"/>
    <w:rsid w:val="00F4395D"/>
    <w:rsid w:val="00F920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E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A2E2C"/>
    <w:rPr>
      <w:b/>
      <w:bCs/>
    </w:rPr>
  </w:style>
  <w:style w:type="character" w:styleId="Hyperlink">
    <w:name w:val="Hyperlink"/>
    <w:basedOn w:val="DefaultParagraphFont"/>
    <w:uiPriority w:val="99"/>
    <w:semiHidden/>
    <w:unhideWhenUsed/>
    <w:rsid w:val="00DA2E2C"/>
    <w:rPr>
      <w:color w:val="0000FF"/>
      <w:u w:val="single"/>
    </w:rPr>
  </w:style>
  <w:style w:type="character" w:styleId="Emphasis">
    <w:name w:val="Emphasis"/>
    <w:basedOn w:val="DefaultParagraphFont"/>
    <w:uiPriority w:val="20"/>
    <w:qFormat/>
    <w:rsid w:val="00DA2E2C"/>
    <w:rPr>
      <w:i/>
      <w:iCs/>
    </w:rPr>
  </w:style>
</w:styles>
</file>

<file path=word/webSettings.xml><?xml version="1.0" encoding="utf-8"?>
<w:webSettings xmlns:r="http://schemas.openxmlformats.org/officeDocument/2006/relationships" xmlns:w="http://schemas.openxmlformats.org/wordprocessingml/2006/main">
  <w:divs>
    <w:div w:id="93132583">
      <w:bodyDiv w:val="1"/>
      <w:marLeft w:val="0"/>
      <w:marRight w:val="0"/>
      <w:marTop w:val="0"/>
      <w:marBottom w:val="0"/>
      <w:divBdr>
        <w:top w:val="none" w:sz="0" w:space="0" w:color="auto"/>
        <w:left w:val="none" w:sz="0" w:space="0" w:color="auto"/>
        <w:bottom w:val="none" w:sz="0" w:space="0" w:color="auto"/>
        <w:right w:val="none" w:sz="0" w:space="0" w:color="auto"/>
      </w:divBdr>
    </w:div>
    <w:div w:id="1729188552">
      <w:bodyDiv w:val="1"/>
      <w:marLeft w:val="0"/>
      <w:marRight w:val="0"/>
      <w:marTop w:val="0"/>
      <w:marBottom w:val="0"/>
      <w:divBdr>
        <w:top w:val="none" w:sz="0" w:space="0" w:color="auto"/>
        <w:left w:val="none" w:sz="0" w:space="0" w:color="auto"/>
        <w:bottom w:val="none" w:sz="0" w:space="0" w:color="auto"/>
        <w:right w:val="none" w:sz="0" w:space="0" w:color="auto"/>
      </w:divBdr>
    </w:div>
    <w:div w:id="20770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bushroh20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Imad</cp:lastModifiedBy>
  <cp:revision>2</cp:revision>
  <dcterms:created xsi:type="dcterms:W3CDTF">2020-07-14T03:18:00Z</dcterms:created>
  <dcterms:modified xsi:type="dcterms:W3CDTF">2020-07-14T03:18:00Z</dcterms:modified>
</cp:coreProperties>
</file>