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3ED08C" w14:textId="77777777" w:rsidR="005C522A" w:rsidRDefault="005C522A" w:rsidP="007613D8">
      <w:pPr>
        <w:jc w:val="center"/>
        <w:rPr>
          <w:rFonts w:ascii="Times New Roman" w:hAnsi="Times New Roman" w:cs="Times New Roman"/>
          <w:b/>
          <w:sz w:val="24"/>
          <w:szCs w:val="24"/>
        </w:rPr>
      </w:pPr>
      <w:r w:rsidRPr="005C522A">
        <w:rPr>
          <w:rFonts w:ascii="Times New Roman" w:hAnsi="Times New Roman" w:cs="Times New Roman"/>
          <w:b/>
          <w:sz w:val="24"/>
          <w:szCs w:val="24"/>
        </w:rPr>
        <w:t xml:space="preserve">PEMENUHAN KEBUTUHAN RUANG TERBUKA HIJAU PUBLIK </w:t>
      </w:r>
      <w:r w:rsidRPr="005C522A">
        <w:rPr>
          <w:rFonts w:ascii="Times New Roman" w:hAnsi="Times New Roman" w:cs="Times New Roman"/>
          <w:b/>
          <w:sz w:val="24"/>
          <w:szCs w:val="24"/>
          <w:lang w:val="en-US"/>
        </w:rPr>
        <w:t>K</w:t>
      </w:r>
      <w:r w:rsidRPr="005C522A">
        <w:rPr>
          <w:rFonts w:ascii="Times New Roman" w:hAnsi="Times New Roman" w:cs="Times New Roman"/>
          <w:b/>
          <w:sz w:val="24"/>
          <w:szCs w:val="24"/>
        </w:rPr>
        <w:t>OTA PROBOLINGGO</w:t>
      </w:r>
    </w:p>
    <w:p w14:paraId="26D32E14" w14:textId="77777777" w:rsidR="005C522A" w:rsidRPr="005C522A" w:rsidRDefault="005C522A" w:rsidP="007613D8">
      <w:pPr>
        <w:jc w:val="center"/>
        <w:rPr>
          <w:rFonts w:ascii="Times New Roman" w:hAnsi="Times New Roman" w:cs="Times New Roman"/>
        </w:rPr>
      </w:pPr>
    </w:p>
    <w:p w14:paraId="1D1D472B" w14:textId="3BD67626" w:rsidR="00827DF7" w:rsidRDefault="005C522A" w:rsidP="007613D8">
      <w:pPr>
        <w:jc w:val="center"/>
        <w:rPr>
          <w:rFonts w:ascii="Times New Roman" w:hAnsi="Times New Roman" w:cs="Times New Roman"/>
          <w:b/>
          <w:lang w:val="en-ID"/>
        </w:rPr>
      </w:pPr>
      <w:r w:rsidRPr="005C522A">
        <w:rPr>
          <w:rFonts w:ascii="Times New Roman" w:hAnsi="Times New Roman" w:cs="Times New Roman"/>
          <w:b/>
        </w:rPr>
        <w:t>Khabib Royani</w:t>
      </w:r>
      <w:r w:rsidR="008E3584">
        <w:rPr>
          <w:rFonts w:ascii="Times New Roman" w:hAnsi="Times New Roman" w:cs="Times New Roman"/>
          <w:b/>
          <w:vertAlign w:val="superscript"/>
          <w:lang w:val="en-ID"/>
        </w:rPr>
        <w:t>1</w:t>
      </w:r>
      <w:r w:rsidR="00827DF7">
        <w:rPr>
          <w:rFonts w:ascii="Times New Roman" w:hAnsi="Times New Roman" w:cs="Times New Roman"/>
          <w:b/>
          <w:lang w:val="en-ID"/>
        </w:rPr>
        <w:t xml:space="preserve"> </w:t>
      </w:r>
    </w:p>
    <w:p w14:paraId="0E9B76FB" w14:textId="2D7F708A" w:rsidR="005C522A" w:rsidRPr="008E3584" w:rsidRDefault="008E3584" w:rsidP="007613D8">
      <w:pPr>
        <w:jc w:val="center"/>
        <w:rPr>
          <w:rFonts w:ascii="Times New Roman" w:hAnsi="Times New Roman" w:cs="Times New Roman"/>
          <w:b/>
          <w:vertAlign w:val="superscript"/>
          <w:lang w:val="en-ID"/>
        </w:rPr>
      </w:pPr>
      <w:r>
        <w:rPr>
          <w:rFonts w:ascii="Times New Roman" w:hAnsi="Times New Roman" w:cs="Times New Roman"/>
          <w:b/>
          <w:lang w:val="en-ID"/>
        </w:rPr>
        <w:t xml:space="preserve">Linda </w:t>
      </w:r>
      <w:proofErr w:type="spellStart"/>
      <w:proofErr w:type="gramStart"/>
      <w:r>
        <w:rPr>
          <w:rFonts w:ascii="Times New Roman" w:hAnsi="Times New Roman" w:cs="Times New Roman"/>
          <w:b/>
          <w:lang w:val="en-ID"/>
        </w:rPr>
        <w:t>Dwi</w:t>
      </w:r>
      <w:proofErr w:type="spellEnd"/>
      <w:proofErr w:type="gramEnd"/>
      <w:r>
        <w:rPr>
          <w:rFonts w:ascii="Times New Roman" w:hAnsi="Times New Roman" w:cs="Times New Roman"/>
          <w:b/>
          <w:lang w:val="en-ID"/>
        </w:rPr>
        <w:t xml:space="preserve"> Rohmadiani</w:t>
      </w:r>
      <w:r>
        <w:rPr>
          <w:rFonts w:ascii="Times New Roman" w:hAnsi="Times New Roman" w:cs="Times New Roman"/>
          <w:b/>
          <w:vertAlign w:val="superscript"/>
          <w:lang w:val="en-ID"/>
        </w:rPr>
        <w:t>2</w:t>
      </w:r>
    </w:p>
    <w:p w14:paraId="7D303A1F" w14:textId="0EFF664E" w:rsidR="005C522A" w:rsidRPr="005C522A" w:rsidRDefault="005C522A" w:rsidP="007613D8">
      <w:pPr>
        <w:jc w:val="center"/>
        <w:rPr>
          <w:rFonts w:ascii="Times New Roman" w:hAnsi="Times New Roman" w:cs="Times New Roman"/>
        </w:rPr>
      </w:pPr>
      <w:r>
        <w:rPr>
          <w:rFonts w:ascii="Times New Roman" w:hAnsi="Times New Roman" w:cs="Times New Roman"/>
        </w:rPr>
        <w:t>Program Studi</w:t>
      </w:r>
      <w:r w:rsidRPr="005C522A">
        <w:rPr>
          <w:rFonts w:ascii="Times New Roman" w:hAnsi="Times New Roman" w:cs="Times New Roman"/>
        </w:rPr>
        <w:t xml:space="preserve"> Perencanaan Wilayah dan Kota, Fakultas Teknik </w:t>
      </w:r>
    </w:p>
    <w:p w14:paraId="3E32A748" w14:textId="0D0D24B8" w:rsidR="005C522A" w:rsidRPr="00827DF7" w:rsidRDefault="005C522A" w:rsidP="007613D8">
      <w:pPr>
        <w:jc w:val="center"/>
        <w:rPr>
          <w:rFonts w:ascii="Times New Roman" w:hAnsi="Times New Roman" w:cs="Times New Roman"/>
          <w:lang w:val="en-ID"/>
        </w:rPr>
      </w:pPr>
      <w:r w:rsidRPr="005C522A">
        <w:rPr>
          <w:rFonts w:ascii="Times New Roman" w:hAnsi="Times New Roman" w:cs="Times New Roman"/>
        </w:rPr>
        <w:t xml:space="preserve">Universitas </w:t>
      </w:r>
      <w:r>
        <w:rPr>
          <w:rFonts w:ascii="Times New Roman" w:hAnsi="Times New Roman" w:cs="Times New Roman"/>
        </w:rPr>
        <w:t>PGRI Adi Buana Surabaya</w:t>
      </w:r>
      <w:r w:rsidR="00827DF7">
        <w:rPr>
          <w:rFonts w:ascii="Times New Roman" w:hAnsi="Times New Roman" w:cs="Times New Roman"/>
          <w:vertAlign w:val="superscript"/>
          <w:lang w:val="en-ID"/>
        </w:rPr>
        <w:t>1,2</w:t>
      </w:r>
    </w:p>
    <w:p w14:paraId="38483DEA" w14:textId="26E67AC5" w:rsidR="00DD065D" w:rsidRPr="008E3584" w:rsidRDefault="00827DF7" w:rsidP="007613D8">
      <w:pPr>
        <w:jc w:val="center"/>
        <w:rPr>
          <w:rFonts w:ascii="Times New Roman" w:hAnsi="Times New Roman" w:cs="Times New Roman"/>
          <w:lang w:val="en-ID"/>
        </w:rPr>
      </w:pPr>
      <w:proofErr w:type="spellStart"/>
      <w:r>
        <w:rPr>
          <w:rFonts w:ascii="Times New Roman" w:hAnsi="Times New Roman" w:cs="Times New Roman"/>
          <w:lang w:val="en-ID"/>
        </w:rPr>
        <w:t>Penulis</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Korespondensi</w:t>
      </w:r>
      <w:proofErr w:type="spellEnd"/>
      <w:r>
        <w:rPr>
          <w:rFonts w:ascii="Times New Roman" w:hAnsi="Times New Roman" w:cs="Times New Roman"/>
          <w:lang w:val="en-ID"/>
        </w:rPr>
        <w:t xml:space="preserve"> e</w:t>
      </w:r>
      <w:r>
        <w:rPr>
          <w:rFonts w:ascii="Times New Roman" w:hAnsi="Times New Roman" w:cs="Times New Roman"/>
        </w:rPr>
        <w:t>-mail</w:t>
      </w:r>
      <w:r w:rsidR="005C522A" w:rsidRPr="005C522A">
        <w:rPr>
          <w:rFonts w:ascii="Times New Roman" w:hAnsi="Times New Roman" w:cs="Times New Roman"/>
        </w:rPr>
        <w:t xml:space="preserve">: </w:t>
      </w:r>
      <w:proofErr w:type="spellStart"/>
      <w:r w:rsidR="008E3584" w:rsidRPr="00827DF7">
        <w:rPr>
          <w:rStyle w:val="Hyperlink"/>
          <w:rFonts w:ascii="Times New Roman" w:hAnsi="Times New Roman" w:cs="Times New Roman"/>
          <w:color w:val="auto"/>
          <w:u w:val="none"/>
          <w:lang w:val="en-ID"/>
        </w:rPr>
        <w:t>linda@unipasby,ac,id</w:t>
      </w:r>
      <w:proofErr w:type="spellEnd"/>
    </w:p>
    <w:p w14:paraId="467BFBCB" w14:textId="77777777" w:rsidR="001169C0" w:rsidRDefault="001169C0" w:rsidP="007613D8">
      <w:pPr>
        <w:jc w:val="center"/>
        <w:rPr>
          <w:rFonts w:ascii="Times New Roman" w:hAnsi="Times New Roman" w:cs="Times New Roman"/>
        </w:rPr>
      </w:pPr>
    </w:p>
    <w:p w14:paraId="310729B2" w14:textId="77777777" w:rsidR="00A75E03" w:rsidRDefault="00A75E03" w:rsidP="007613D8">
      <w:pPr>
        <w:jc w:val="center"/>
        <w:rPr>
          <w:rFonts w:ascii="Times New Roman" w:hAnsi="Times New Roman" w:cs="Times New Roman"/>
        </w:rPr>
      </w:pPr>
    </w:p>
    <w:p w14:paraId="5D1180A7" w14:textId="77777777" w:rsidR="00827DF7" w:rsidRPr="00827DF7" w:rsidRDefault="00827DF7" w:rsidP="00827DF7">
      <w:pPr>
        <w:ind w:left="1276" w:hanging="1276"/>
        <w:jc w:val="center"/>
        <w:rPr>
          <w:rFonts w:ascii="Times New Roman" w:hAnsi="Times New Roman" w:cs="Times New Roman"/>
          <w:i/>
          <w:lang w:val="en-ID"/>
        </w:rPr>
      </w:pPr>
      <w:r w:rsidRPr="00827DF7">
        <w:rPr>
          <w:rFonts w:ascii="Times New Roman" w:hAnsi="Times New Roman" w:cs="Times New Roman"/>
          <w:b/>
          <w:bCs/>
          <w:i/>
        </w:rPr>
        <w:t>Abstract</w:t>
      </w:r>
    </w:p>
    <w:p w14:paraId="29239A09" w14:textId="55D913F3" w:rsidR="00827DF7" w:rsidRDefault="00827DF7" w:rsidP="00827DF7">
      <w:pPr>
        <w:spacing w:after="120"/>
        <w:ind w:firstLine="567"/>
        <w:jc w:val="both"/>
        <w:rPr>
          <w:rFonts w:ascii="Times New Roman" w:hAnsi="Times New Roman" w:cs="Times New Roman"/>
          <w:i/>
        </w:rPr>
      </w:pPr>
      <w:r w:rsidRPr="008E3584">
        <w:rPr>
          <w:rFonts w:ascii="Times New Roman" w:hAnsi="Times New Roman" w:cs="Times New Roman"/>
          <w:i/>
        </w:rPr>
        <w:t>Public Green Open Space (RTH) is a space that has an ecological function in the process of building a city. Law No. 26 of 2007 mandates that the proportion of public green open space (RTH) of a city is at least 20% of the city's area. The purpose of this study was to analyze the broad need for Public RTH and directions for meeting the needs of Public RTH based on location. The research method used was mixed methods with evaluative analysis techniques and intersect overlay with GIS. Methods of data collection by means of agency surveys, documentation and observation. The results showed that the need for additional public green open space based on an area of ​​840.53 ha, based on a population of 210.1</w:t>
      </w:r>
      <w:r>
        <w:rPr>
          <w:rFonts w:ascii="Times New Roman" w:hAnsi="Times New Roman" w:cs="Times New Roman"/>
          <w:i/>
        </w:rPr>
        <w:t>2</w:t>
      </w:r>
      <w:r w:rsidRPr="008E3584">
        <w:rPr>
          <w:rFonts w:ascii="Times New Roman" w:hAnsi="Times New Roman" w:cs="Times New Roman"/>
          <w:i/>
        </w:rPr>
        <w:t xml:space="preserve"> ha, based on oxygen demand of 535.7</w:t>
      </w:r>
      <w:r>
        <w:rPr>
          <w:rFonts w:ascii="Times New Roman" w:hAnsi="Times New Roman" w:cs="Times New Roman"/>
          <w:i/>
        </w:rPr>
        <w:t>9</w:t>
      </w:r>
      <w:r w:rsidRPr="008E3584">
        <w:rPr>
          <w:rFonts w:ascii="Times New Roman" w:hAnsi="Times New Roman" w:cs="Times New Roman"/>
          <w:i/>
        </w:rPr>
        <w:t xml:space="preserve"> ha and based on water needs of 486.1</w:t>
      </w:r>
      <w:r>
        <w:rPr>
          <w:rFonts w:ascii="Times New Roman" w:hAnsi="Times New Roman" w:cs="Times New Roman"/>
          <w:i/>
        </w:rPr>
        <w:t>8</w:t>
      </w:r>
      <w:r w:rsidRPr="008E3584">
        <w:rPr>
          <w:rFonts w:ascii="Times New Roman" w:hAnsi="Times New Roman" w:cs="Times New Roman"/>
          <w:i/>
        </w:rPr>
        <w:t xml:space="preserve"> ha. Directions for fulfilling the needs of public green open space for the City of Probolinggo by utilizing city government assets covering an area of ​​223.80 ha, and the drawback is by purchasing community land. Land assets are the main priority for meeting the needs of public green open space in the city of Probolinggo.</w:t>
      </w:r>
    </w:p>
    <w:p w14:paraId="17CA3119" w14:textId="77777777" w:rsidR="00827DF7" w:rsidRPr="008E3584" w:rsidRDefault="00827DF7" w:rsidP="00827DF7">
      <w:pPr>
        <w:jc w:val="both"/>
        <w:rPr>
          <w:rFonts w:ascii="Times New Roman" w:hAnsi="Times New Roman" w:cs="Times New Roman"/>
          <w:i/>
        </w:rPr>
      </w:pPr>
      <w:r w:rsidRPr="008E3584">
        <w:rPr>
          <w:rFonts w:ascii="Times New Roman" w:hAnsi="Times New Roman" w:cs="Times New Roman"/>
          <w:b/>
          <w:i/>
        </w:rPr>
        <w:t>Keywords</w:t>
      </w:r>
      <w:r w:rsidRPr="008E3584">
        <w:rPr>
          <w:rFonts w:ascii="Times New Roman" w:hAnsi="Times New Roman" w:cs="Times New Roman"/>
          <w:i/>
        </w:rPr>
        <w:t>: Land Asset</w:t>
      </w:r>
      <w:r>
        <w:rPr>
          <w:rFonts w:ascii="Times New Roman" w:hAnsi="Times New Roman" w:cs="Times New Roman"/>
          <w:i/>
          <w:lang w:val="en-ID"/>
        </w:rPr>
        <w:t>,</w:t>
      </w:r>
      <w:r w:rsidRPr="008E3584">
        <w:rPr>
          <w:rFonts w:ascii="Times New Roman" w:hAnsi="Times New Roman" w:cs="Times New Roman"/>
          <w:i/>
        </w:rPr>
        <w:t xml:space="preserve"> Need for Green Open </w:t>
      </w:r>
      <w:r>
        <w:rPr>
          <w:rFonts w:ascii="Times New Roman" w:hAnsi="Times New Roman" w:cs="Times New Roman"/>
          <w:i/>
        </w:rPr>
        <w:t>Space, Public Green Open Space</w:t>
      </w:r>
    </w:p>
    <w:p w14:paraId="42CA3B70" w14:textId="77777777" w:rsidR="00827DF7" w:rsidRDefault="00827DF7" w:rsidP="007613D8">
      <w:pPr>
        <w:jc w:val="center"/>
        <w:rPr>
          <w:rFonts w:ascii="Times New Roman" w:hAnsi="Times New Roman" w:cs="Times New Roman"/>
          <w:b/>
          <w:bCs/>
        </w:rPr>
      </w:pPr>
    </w:p>
    <w:p w14:paraId="1D778705" w14:textId="77777777" w:rsidR="001169C0" w:rsidRPr="001169C0" w:rsidRDefault="001169C0" w:rsidP="007613D8">
      <w:pPr>
        <w:jc w:val="center"/>
        <w:rPr>
          <w:rFonts w:ascii="Times New Roman" w:hAnsi="Times New Roman" w:cs="Times New Roman"/>
          <w:b/>
          <w:bCs/>
        </w:rPr>
      </w:pPr>
      <w:r w:rsidRPr="001169C0">
        <w:rPr>
          <w:rFonts w:ascii="Times New Roman" w:hAnsi="Times New Roman" w:cs="Times New Roman"/>
          <w:b/>
          <w:bCs/>
        </w:rPr>
        <w:t>Abstrak</w:t>
      </w:r>
    </w:p>
    <w:p w14:paraId="0D83905A" w14:textId="7E6C8BB3" w:rsidR="001169C0" w:rsidRPr="008E3584" w:rsidRDefault="001169C0" w:rsidP="00827DF7">
      <w:pPr>
        <w:spacing w:after="120"/>
        <w:ind w:firstLine="567"/>
        <w:jc w:val="both"/>
        <w:rPr>
          <w:rFonts w:ascii="Times New Roman" w:hAnsi="Times New Roman" w:cs="Times New Roman"/>
          <w:i/>
        </w:rPr>
      </w:pPr>
      <w:r w:rsidRPr="008E3584">
        <w:rPr>
          <w:rFonts w:ascii="Times New Roman" w:hAnsi="Times New Roman" w:cs="Times New Roman"/>
          <w:i/>
        </w:rPr>
        <w:t xml:space="preserve">Ruang Terbuka Hijau (RTH) Publik merupakan ruang yang memiliki fungsi ekologis dalam proses pembangunan sebuah kota. Undang-undang No. 26 Tahun 2007 </w:t>
      </w:r>
      <w:proofErr w:type="spellStart"/>
      <w:r w:rsidR="008E3584" w:rsidRPr="008E3584">
        <w:rPr>
          <w:rFonts w:ascii="Times New Roman" w:hAnsi="Times New Roman" w:cs="Times New Roman"/>
          <w:i/>
          <w:lang w:val="en-ID"/>
        </w:rPr>
        <w:t>mengamanatlan</w:t>
      </w:r>
      <w:proofErr w:type="spellEnd"/>
      <w:r w:rsidR="008E3584" w:rsidRPr="008E3584">
        <w:rPr>
          <w:rFonts w:ascii="Times New Roman" w:hAnsi="Times New Roman" w:cs="Times New Roman"/>
          <w:i/>
          <w:lang w:val="en-ID"/>
        </w:rPr>
        <w:t xml:space="preserve"> </w:t>
      </w:r>
      <w:proofErr w:type="spellStart"/>
      <w:r w:rsidR="008E3584" w:rsidRPr="008E3584">
        <w:rPr>
          <w:rFonts w:ascii="Times New Roman" w:hAnsi="Times New Roman" w:cs="Times New Roman"/>
          <w:i/>
          <w:lang w:val="en-ID"/>
        </w:rPr>
        <w:t>bahwa</w:t>
      </w:r>
      <w:proofErr w:type="spellEnd"/>
      <w:r w:rsidRPr="008E3584">
        <w:rPr>
          <w:rFonts w:ascii="Times New Roman" w:hAnsi="Times New Roman" w:cs="Times New Roman"/>
          <w:i/>
        </w:rPr>
        <w:t xml:space="preserve"> proporsi </w:t>
      </w:r>
      <w:r w:rsidR="00AB628B" w:rsidRPr="008E3584">
        <w:rPr>
          <w:rFonts w:ascii="Times New Roman" w:hAnsi="Times New Roman" w:cs="Times New Roman"/>
          <w:i/>
        </w:rPr>
        <w:t>R</w:t>
      </w:r>
      <w:r w:rsidRPr="008E3584">
        <w:rPr>
          <w:rFonts w:ascii="Times New Roman" w:hAnsi="Times New Roman" w:cs="Times New Roman"/>
          <w:i/>
        </w:rPr>
        <w:t xml:space="preserve">uang </w:t>
      </w:r>
      <w:r w:rsidR="00AB628B" w:rsidRPr="008E3584">
        <w:rPr>
          <w:rFonts w:ascii="Times New Roman" w:hAnsi="Times New Roman" w:cs="Times New Roman"/>
          <w:i/>
        </w:rPr>
        <w:t>T</w:t>
      </w:r>
      <w:r w:rsidRPr="008E3584">
        <w:rPr>
          <w:rFonts w:ascii="Times New Roman" w:hAnsi="Times New Roman" w:cs="Times New Roman"/>
          <w:i/>
        </w:rPr>
        <w:t xml:space="preserve">erbuka </w:t>
      </w:r>
      <w:r w:rsidR="00AB628B" w:rsidRPr="008E3584">
        <w:rPr>
          <w:rFonts w:ascii="Times New Roman" w:hAnsi="Times New Roman" w:cs="Times New Roman"/>
          <w:i/>
        </w:rPr>
        <w:t>H</w:t>
      </w:r>
      <w:r w:rsidRPr="008E3584">
        <w:rPr>
          <w:rFonts w:ascii="Times New Roman" w:hAnsi="Times New Roman" w:cs="Times New Roman"/>
          <w:i/>
        </w:rPr>
        <w:t xml:space="preserve">ijau </w:t>
      </w:r>
      <w:r w:rsidR="00AB628B" w:rsidRPr="008E3584">
        <w:rPr>
          <w:rFonts w:ascii="Times New Roman" w:hAnsi="Times New Roman" w:cs="Times New Roman"/>
          <w:i/>
        </w:rPr>
        <w:t>(RTH) P</w:t>
      </w:r>
      <w:r w:rsidRPr="008E3584">
        <w:rPr>
          <w:rFonts w:ascii="Times New Roman" w:hAnsi="Times New Roman" w:cs="Times New Roman"/>
          <w:i/>
        </w:rPr>
        <w:t xml:space="preserve">ublik </w:t>
      </w:r>
      <w:proofErr w:type="spellStart"/>
      <w:r w:rsidR="008E3584" w:rsidRPr="008E3584">
        <w:rPr>
          <w:rFonts w:ascii="Times New Roman" w:hAnsi="Times New Roman" w:cs="Times New Roman"/>
          <w:i/>
          <w:lang w:val="en-ID"/>
        </w:rPr>
        <w:t>suatu</w:t>
      </w:r>
      <w:proofErr w:type="spellEnd"/>
      <w:r w:rsidR="008E3584" w:rsidRPr="008E3584">
        <w:rPr>
          <w:rFonts w:ascii="Times New Roman" w:hAnsi="Times New Roman" w:cs="Times New Roman"/>
          <w:i/>
          <w:lang w:val="en-ID"/>
        </w:rPr>
        <w:t xml:space="preserve"> </w:t>
      </w:r>
      <w:r w:rsidRPr="008E3584">
        <w:rPr>
          <w:rFonts w:ascii="Times New Roman" w:hAnsi="Times New Roman" w:cs="Times New Roman"/>
          <w:i/>
        </w:rPr>
        <w:t xml:space="preserve">kota paling sedikit 20% dari luas wilayah kota. Tujuan penelitian ini adalah </w:t>
      </w:r>
      <w:proofErr w:type="spellStart"/>
      <w:r w:rsidR="008E3584" w:rsidRPr="008E3584">
        <w:rPr>
          <w:rFonts w:ascii="Times New Roman" w:hAnsi="Times New Roman" w:cs="Times New Roman"/>
          <w:i/>
          <w:lang w:val="en-ID"/>
        </w:rPr>
        <w:t>menganalisis</w:t>
      </w:r>
      <w:proofErr w:type="spellEnd"/>
      <w:r w:rsidRPr="008E3584">
        <w:rPr>
          <w:rFonts w:ascii="Times New Roman" w:hAnsi="Times New Roman" w:cs="Times New Roman"/>
          <w:i/>
        </w:rPr>
        <w:t xml:space="preserve"> kebutuhan luas RTH Publik dan arahan pemenuhan kebutuhan RTH Publik berdasarkan lokasi. Metode penelitian yang digunakan </w:t>
      </w:r>
      <w:proofErr w:type="spellStart"/>
      <w:r w:rsidR="008E3584" w:rsidRPr="008E3584">
        <w:rPr>
          <w:rFonts w:ascii="Times New Roman" w:hAnsi="Times New Roman" w:cs="Times New Roman"/>
          <w:i/>
          <w:lang w:val="en-ID"/>
        </w:rPr>
        <w:t>metode</w:t>
      </w:r>
      <w:proofErr w:type="spellEnd"/>
      <w:r w:rsidR="008E3584" w:rsidRPr="008E3584">
        <w:rPr>
          <w:rFonts w:ascii="Times New Roman" w:hAnsi="Times New Roman" w:cs="Times New Roman"/>
          <w:i/>
          <w:lang w:val="en-ID"/>
        </w:rPr>
        <w:t xml:space="preserve"> </w:t>
      </w:r>
      <w:proofErr w:type="spellStart"/>
      <w:r w:rsidR="008E3584" w:rsidRPr="008E3584">
        <w:rPr>
          <w:rFonts w:ascii="Times New Roman" w:hAnsi="Times New Roman" w:cs="Times New Roman"/>
          <w:i/>
          <w:lang w:val="en-ID"/>
        </w:rPr>
        <w:t>campuran</w:t>
      </w:r>
      <w:proofErr w:type="spellEnd"/>
      <w:r w:rsidR="008E3584" w:rsidRPr="008E3584">
        <w:rPr>
          <w:rFonts w:ascii="Times New Roman" w:hAnsi="Times New Roman" w:cs="Times New Roman"/>
          <w:i/>
          <w:lang w:val="en-ID"/>
        </w:rPr>
        <w:t xml:space="preserve"> </w:t>
      </w:r>
      <w:proofErr w:type="spellStart"/>
      <w:r w:rsidR="008E3584" w:rsidRPr="008E3584">
        <w:rPr>
          <w:rFonts w:ascii="Times New Roman" w:hAnsi="Times New Roman" w:cs="Times New Roman"/>
          <w:i/>
          <w:lang w:val="en-ID"/>
        </w:rPr>
        <w:t>dengan</w:t>
      </w:r>
      <w:proofErr w:type="spellEnd"/>
      <w:r w:rsidR="008E3584" w:rsidRPr="008E3584">
        <w:rPr>
          <w:rFonts w:ascii="Times New Roman" w:hAnsi="Times New Roman" w:cs="Times New Roman"/>
          <w:i/>
          <w:lang w:val="en-ID"/>
        </w:rPr>
        <w:t xml:space="preserve"> </w:t>
      </w:r>
      <w:proofErr w:type="spellStart"/>
      <w:r w:rsidR="008E3584" w:rsidRPr="008E3584">
        <w:rPr>
          <w:rFonts w:ascii="Times New Roman" w:hAnsi="Times New Roman" w:cs="Times New Roman"/>
          <w:i/>
          <w:lang w:val="en-ID"/>
        </w:rPr>
        <w:t>teknik</w:t>
      </w:r>
      <w:proofErr w:type="spellEnd"/>
      <w:r w:rsidRPr="008E3584">
        <w:rPr>
          <w:rFonts w:ascii="Times New Roman" w:hAnsi="Times New Roman" w:cs="Times New Roman"/>
          <w:i/>
        </w:rPr>
        <w:t xml:space="preserve"> analisis </w:t>
      </w:r>
      <w:proofErr w:type="spellStart"/>
      <w:r w:rsidR="008E3584" w:rsidRPr="008E3584">
        <w:rPr>
          <w:rFonts w:ascii="Times New Roman" w:hAnsi="Times New Roman" w:cs="Times New Roman"/>
          <w:i/>
          <w:lang w:val="en-ID"/>
        </w:rPr>
        <w:t>evaluatif</w:t>
      </w:r>
      <w:proofErr w:type="spellEnd"/>
      <w:r w:rsidR="008E3584" w:rsidRPr="008E3584">
        <w:rPr>
          <w:rFonts w:ascii="Times New Roman" w:hAnsi="Times New Roman" w:cs="Times New Roman"/>
          <w:i/>
          <w:lang w:val="en-ID"/>
        </w:rPr>
        <w:t xml:space="preserve"> </w:t>
      </w:r>
      <w:r w:rsidRPr="008E3584">
        <w:rPr>
          <w:rFonts w:ascii="Times New Roman" w:hAnsi="Times New Roman" w:cs="Times New Roman"/>
          <w:i/>
        </w:rPr>
        <w:t xml:space="preserve">dan overlay intersect dengan GIS. Metode pengumpulan data dengan cara survey instansi, dokumentasi dan observasi. Hasil penelitian menunjukkan bahwa </w:t>
      </w:r>
      <w:r w:rsidR="008E3584" w:rsidRPr="008E3584">
        <w:rPr>
          <w:rFonts w:ascii="Times New Roman" w:hAnsi="Times New Roman" w:cs="Times New Roman"/>
          <w:i/>
          <w:lang w:val="en-ID"/>
        </w:rPr>
        <w:t>k</w:t>
      </w:r>
      <w:r w:rsidR="00AB628B" w:rsidRPr="008E3584">
        <w:rPr>
          <w:rFonts w:ascii="Times New Roman" w:hAnsi="Times New Roman" w:cs="Times New Roman"/>
          <w:i/>
        </w:rPr>
        <w:t>ebutuhan p</w:t>
      </w:r>
      <w:r w:rsidRPr="008E3584">
        <w:rPr>
          <w:rFonts w:ascii="Times New Roman" w:hAnsi="Times New Roman" w:cs="Times New Roman"/>
          <w:i/>
        </w:rPr>
        <w:t>enambahan RTH Publik berdasarkan luas wilayah seluas 840,53 ha, berdasarkan jumlah penduduk seluas 210,1</w:t>
      </w:r>
      <w:r w:rsidR="009B522C">
        <w:rPr>
          <w:rFonts w:ascii="Times New Roman" w:hAnsi="Times New Roman" w:cs="Times New Roman"/>
          <w:i/>
        </w:rPr>
        <w:t>2</w:t>
      </w:r>
      <w:r w:rsidRPr="008E3584">
        <w:rPr>
          <w:rFonts w:ascii="Times New Roman" w:hAnsi="Times New Roman" w:cs="Times New Roman"/>
          <w:i/>
        </w:rPr>
        <w:t xml:space="preserve"> ha, berdasarkan kebutuhan oksigen seluas 535,7</w:t>
      </w:r>
      <w:r w:rsidR="009B522C">
        <w:rPr>
          <w:rFonts w:ascii="Times New Roman" w:hAnsi="Times New Roman" w:cs="Times New Roman"/>
          <w:i/>
        </w:rPr>
        <w:t>9</w:t>
      </w:r>
      <w:r w:rsidRPr="008E3584">
        <w:rPr>
          <w:rFonts w:ascii="Times New Roman" w:hAnsi="Times New Roman" w:cs="Times New Roman"/>
          <w:i/>
        </w:rPr>
        <w:t xml:space="preserve"> </w:t>
      </w:r>
      <w:r w:rsidR="00AB628B" w:rsidRPr="008E3584">
        <w:rPr>
          <w:rFonts w:ascii="Times New Roman" w:hAnsi="Times New Roman" w:cs="Times New Roman"/>
          <w:i/>
        </w:rPr>
        <w:t>h</w:t>
      </w:r>
      <w:r w:rsidRPr="008E3584">
        <w:rPr>
          <w:rFonts w:ascii="Times New Roman" w:hAnsi="Times New Roman" w:cs="Times New Roman"/>
          <w:i/>
        </w:rPr>
        <w:t>a</w:t>
      </w:r>
      <w:r w:rsidRPr="008E3584">
        <w:rPr>
          <w:rFonts w:ascii="Times New Roman" w:hAnsi="Times New Roman" w:cs="Times New Roman"/>
          <w:i/>
          <w:lang w:val="en-ID"/>
        </w:rPr>
        <w:t xml:space="preserve"> </w:t>
      </w:r>
      <w:r w:rsidRPr="008E3584">
        <w:rPr>
          <w:rFonts w:ascii="Times New Roman" w:hAnsi="Times New Roman" w:cs="Times New Roman"/>
          <w:i/>
        </w:rPr>
        <w:t>dan berdasarkan kebutuhan air seluas 486,1</w:t>
      </w:r>
      <w:r w:rsidR="009B522C">
        <w:rPr>
          <w:rFonts w:ascii="Times New Roman" w:hAnsi="Times New Roman" w:cs="Times New Roman"/>
          <w:i/>
        </w:rPr>
        <w:t>8</w:t>
      </w:r>
      <w:r w:rsidRPr="008E3584">
        <w:rPr>
          <w:rFonts w:ascii="Times New Roman" w:hAnsi="Times New Roman" w:cs="Times New Roman"/>
          <w:i/>
        </w:rPr>
        <w:t xml:space="preserve"> ha. Arahan pemenuhan kebutuhan RTH Publik Kota Probolinggo dengan cara pemanfaatan tanah aset pemerintah kota seluas 223,80 ha, dan </w:t>
      </w:r>
      <w:r w:rsidR="00B41CC3" w:rsidRPr="008E3584">
        <w:rPr>
          <w:rFonts w:ascii="Times New Roman" w:hAnsi="Times New Roman" w:cs="Times New Roman"/>
          <w:i/>
        </w:rPr>
        <w:t xml:space="preserve">kekurangannya dengan melakukan </w:t>
      </w:r>
      <w:r w:rsidRPr="008E3584">
        <w:rPr>
          <w:rFonts w:ascii="Times New Roman" w:hAnsi="Times New Roman" w:cs="Times New Roman"/>
          <w:i/>
        </w:rPr>
        <w:t xml:space="preserve">pembelian tanah masyarakat </w:t>
      </w:r>
      <w:r w:rsidR="00B41CC3" w:rsidRPr="008E3584">
        <w:rPr>
          <w:rFonts w:ascii="Times New Roman" w:hAnsi="Times New Roman" w:cs="Times New Roman"/>
          <w:i/>
        </w:rPr>
        <w:t xml:space="preserve"> </w:t>
      </w:r>
      <w:r w:rsidRPr="008E3584">
        <w:rPr>
          <w:rFonts w:ascii="Times New Roman" w:hAnsi="Times New Roman" w:cs="Times New Roman"/>
          <w:i/>
        </w:rPr>
        <w:t>Tanah aset merupakan prioritas utama untuk pemenuhan kebutuhan RTH Publik di Kota Probolinggo.</w:t>
      </w:r>
    </w:p>
    <w:p w14:paraId="0B4595C1" w14:textId="77777777" w:rsidR="00A62666" w:rsidRPr="008E3584" w:rsidRDefault="00A62666" w:rsidP="00A62666">
      <w:pPr>
        <w:ind w:left="1276" w:hanging="1276"/>
        <w:jc w:val="both"/>
        <w:rPr>
          <w:rFonts w:ascii="Times New Roman" w:hAnsi="Times New Roman" w:cs="Times New Roman"/>
          <w:i/>
          <w:lang w:val="en-ID"/>
        </w:rPr>
      </w:pPr>
      <w:r w:rsidRPr="008E3584">
        <w:rPr>
          <w:rFonts w:ascii="Times New Roman" w:hAnsi="Times New Roman" w:cs="Times New Roman"/>
          <w:b/>
          <w:i/>
        </w:rPr>
        <w:t>Kata Kunci:</w:t>
      </w:r>
      <w:r w:rsidRPr="008E3584">
        <w:rPr>
          <w:rFonts w:ascii="Times New Roman" w:hAnsi="Times New Roman" w:cs="Times New Roman"/>
          <w:i/>
        </w:rPr>
        <w:t xml:space="preserve"> Kebutuhan Luas RTH, Ruang Terbuka Hijau Pubik</w:t>
      </w:r>
      <w:r w:rsidR="008E3584" w:rsidRPr="008E3584">
        <w:rPr>
          <w:rFonts w:ascii="Times New Roman" w:hAnsi="Times New Roman" w:cs="Times New Roman"/>
          <w:i/>
          <w:lang w:val="en-ID"/>
        </w:rPr>
        <w:t xml:space="preserve">, Tanah </w:t>
      </w:r>
      <w:proofErr w:type="spellStart"/>
      <w:r w:rsidR="008E3584" w:rsidRPr="008E3584">
        <w:rPr>
          <w:rFonts w:ascii="Times New Roman" w:hAnsi="Times New Roman" w:cs="Times New Roman"/>
          <w:i/>
          <w:lang w:val="en-ID"/>
        </w:rPr>
        <w:t>Aset</w:t>
      </w:r>
      <w:proofErr w:type="spellEnd"/>
    </w:p>
    <w:p w14:paraId="078EC46A" w14:textId="77777777" w:rsidR="008E3584" w:rsidRDefault="008E3584" w:rsidP="00A62666">
      <w:pPr>
        <w:ind w:left="1276" w:hanging="1276"/>
        <w:jc w:val="both"/>
        <w:rPr>
          <w:rFonts w:ascii="Times New Roman" w:hAnsi="Times New Roman" w:cs="Times New Roman"/>
          <w:lang w:val="en-ID"/>
        </w:rPr>
      </w:pPr>
    </w:p>
    <w:p w14:paraId="13C732CC" w14:textId="77777777" w:rsidR="001169C0" w:rsidRPr="00E9580A" w:rsidRDefault="001169C0" w:rsidP="005C522A">
      <w:pPr>
        <w:jc w:val="center"/>
        <w:rPr>
          <w:rFonts w:ascii="Times New Roman" w:hAnsi="Times New Roman" w:cs="Times New Roman"/>
        </w:rPr>
      </w:pPr>
    </w:p>
    <w:p w14:paraId="5BF4792D" w14:textId="77777777" w:rsidR="008F5D91" w:rsidRPr="00E9580A" w:rsidRDefault="008F5D91" w:rsidP="00827DF7">
      <w:pPr>
        <w:pStyle w:val="ListParagraph"/>
        <w:numPr>
          <w:ilvl w:val="0"/>
          <w:numId w:val="1"/>
        </w:numPr>
        <w:spacing w:line="360" w:lineRule="auto"/>
        <w:ind w:left="567" w:hanging="567"/>
        <w:jc w:val="both"/>
        <w:rPr>
          <w:rFonts w:ascii="Times New Roman" w:hAnsi="Times New Roman" w:cs="Times New Roman"/>
          <w:b/>
        </w:rPr>
      </w:pPr>
      <w:r w:rsidRPr="00E9580A">
        <w:rPr>
          <w:rFonts w:ascii="Times New Roman" w:hAnsi="Times New Roman" w:cs="Times New Roman"/>
          <w:b/>
        </w:rPr>
        <w:t>PENDAHULUAN</w:t>
      </w:r>
    </w:p>
    <w:p w14:paraId="4CD98E9C" w14:textId="77777777" w:rsidR="003F15BC" w:rsidRPr="00E9580A" w:rsidRDefault="008F5D91" w:rsidP="00827DF7">
      <w:pPr>
        <w:spacing w:line="360" w:lineRule="auto"/>
        <w:ind w:firstLine="567"/>
        <w:jc w:val="both"/>
        <w:rPr>
          <w:rFonts w:ascii="Times New Roman" w:hAnsi="Times New Roman" w:cs="Times New Roman"/>
        </w:rPr>
      </w:pPr>
      <w:r w:rsidRPr="00E9580A">
        <w:rPr>
          <w:rFonts w:ascii="Times New Roman" w:hAnsi="Times New Roman" w:cs="Times New Roman"/>
        </w:rPr>
        <w:t>Kota Probolinggo merupakan salah satu kota yang terletak di Bagian Utara Propinsi Jawa Timur dan berbatasan langsung dengan Selat Madura. Luas Kota Probolinggo kurang lebih 5.504 ha.</w:t>
      </w:r>
      <w:r w:rsidR="00051579" w:rsidRPr="00E9580A">
        <w:rPr>
          <w:rFonts w:ascii="Times New Roman" w:hAnsi="Times New Roman" w:cs="Times New Roman"/>
        </w:rPr>
        <w:t xml:space="preserve"> </w:t>
      </w:r>
      <w:r w:rsidR="00051579" w:rsidRPr="00C63545">
        <w:rPr>
          <w:rFonts w:ascii="Times New Roman" w:hAnsi="Times New Roman" w:cs="Times New Roman"/>
        </w:rPr>
        <w:t xml:space="preserve">Berdasarkan Peraturan Daerah  Kota Probolinggo Nomor 20 Tahun 2006 tentang </w:t>
      </w:r>
      <w:bookmarkStart w:id="0" w:name="_GoBack"/>
      <w:bookmarkEnd w:id="0"/>
      <w:r w:rsidR="00051579" w:rsidRPr="00C63545">
        <w:rPr>
          <w:rFonts w:ascii="Times New Roman" w:hAnsi="Times New Roman" w:cs="Times New Roman"/>
        </w:rPr>
        <w:t xml:space="preserve">Penataan dan Pengembangan Kelembagaan Kecamatan, Kota Probolinggo terdiri dari 5 (lima) kecamatan yang membawahi 29 Kelurahan. Jumlah penduduk di Kota Probolinggo pada Tahun 2018 sebesar 235.211 jiwa, dengan kepadatan penduduk sebesar 43 jiwa/ha. </w:t>
      </w:r>
      <w:r w:rsidR="008A50ED" w:rsidRPr="00C63545">
        <w:rPr>
          <w:rFonts w:ascii="Times New Roman" w:hAnsi="Times New Roman" w:cs="Times New Roman"/>
        </w:rPr>
        <w:t xml:space="preserve">Ditinjau dari </w:t>
      </w:r>
      <w:r w:rsidR="003F15BC" w:rsidRPr="00C63545">
        <w:rPr>
          <w:rFonts w:ascii="Times New Roman" w:hAnsi="Times New Roman" w:cs="Times New Roman"/>
        </w:rPr>
        <w:lastRenderedPageBreak/>
        <w:t>RTRW Prop</w:t>
      </w:r>
      <w:r w:rsidR="008A50ED" w:rsidRPr="00C63545">
        <w:rPr>
          <w:rFonts w:ascii="Times New Roman" w:hAnsi="Times New Roman" w:cs="Times New Roman"/>
        </w:rPr>
        <w:t xml:space="preserve">insi Jawa Timur Tahun 2011-2031, </w:t>
      </w:r>
      <w:r w:rsidR="003F15BC" w:rsidRPr="00C63545">
        <w:rPr>
          <w:rFonts w:ascii="Times New Roman" w:hAnsi="Times New Roman" w:cs="Times New Roman"/>
        </w:rPr>
        <w:t xml:space="preserve">Kota Probolinggo </w:t>
      </w:r>
      <w:r w:rsidR="008A50ED" w:rsidRPr="00E9580A">
        <w:rPr>
          <w:rFonts w:ascii="Times New Roman" w:hAnsi="Times New Roman" w:cs="Times New Roman"/>
        </w:rPr>
        <w:t xml:space="preserve">ditetapkan </w:t>
      </w:r>
      <w:r w:rsidR="003F15BC" w:rsidRPr="00E9580A">
        <w:rPr>
          <w:rFonts w:ascii="Times New Roman" w:hAnsi="Times New Roman" w:cs="Times New Roman"/>
        </w:rPr>
        <w:t xml:space="preserve">sebagai Pusat Kegiatan Wilayah bagi Kabupaten Probolinggo dan Kabupaten Lumajang, maka Kota Probolinggo perlu menyediakan sarana dan prasarana yang memadai salah satunya </w:t>
      </w:r>
      <w:proofErr w:type="spellStart"/>
      <w:r w:rsidR="003F15BC" w:rsidRPr="00E9580A">
        <w:rPr>
          <w:rFonts w:ascii="Times New Roman" w:hAnsi="Times New Roman" w:cs="Times New Roman"/>
          <w:lang w:val="en-ID"/>
        </w:rPr>
        <w:t>berupa</w:t>
      </w:r>
      <w:proofErr w:type="spellEnd"/>
      <w:r w:rsidR="003F15BC" w:rsidRPr="00E9580A">
        <w:rPr>
          <w:rFonts w:ascii="Times New Roman" w:hAnsi="Times New Roman" w:cs="Times New Roman"/>
        </w:rPr>
        <w:t xml:space="preserve"> </w:t>
      </w:r>
      <w:r w:rsidR="008A50ED" w:rsidRPr="00E9580A">
        <w:rPr>
          <w:rFonts w:ascii="Times New Roman" w:hAnsi="Times New Roman" w:cs="Times New Roman"/>
        </w:rPr>
        <w:t>R</w:t>
      </w:r>
      <w:r w:rsidR="003F15BC" w:rsidRPr="00E9580A">
        <w:rPr>
          <w:rFonts w:ascii="Times New Roman" w:hAnsi="Times New Roman" w:cs="Times New Roman"/>
        </w:rPr>
        <w:t xml:space="preserve">uang </w:t>
      </w:r>
      <w:r w:rsidR="008A50ED" w:rsidRPr="00E9580A">
        <w:rPr>
          <w:rFonts w:ascii="Times New Roman" w:hAnsi="Times New Roman" w:cs="Times New Roman"/>
        </w:rPr>
        <w:t>T</w:t>
      </w:r>
      <w:r w:rsidR="003F15BC" w:rsidRPr="00E9580A">
        <w:rPr>
          <w:rFonts w:ascii="Times New Roman" w:hAnsi="Times New Roman" w:cs="Times New Roman"/>
        </w:rPr>
        <w:t xml:space="preserve">erbuka </w:t>
      </w:r>
      <w:r w:rsidR="008A50ED" w:rsidRPr="00E9580A">
        <w:rPr>
          <w:rFonts w:ascii="Times New Roman" w:hAnsi="Times New Roman" w:cs="Times New Roman"/>
        </w:rPr>
        <w:t>H</w:t>
      </w:r>
      <w:r w:rsidR="003F15BC" w:rsidRPr="00E9580A">
        <w:rPr>
          <w:rFonts w:ascii="Times New Roman" w:hAnsi="Times New Roman" w:cs="Times New Roman"/>
        </w:rPr>
        <w:t xml:space="preserve">ijau </w:t>
      </w:r>
      <w:r w:rsidR="008A50ED" w:rsidRPr="00E9580A">
        <w:rPr>
          <w:rFonts w:ascii="Times New Roman" w:hAnsi="Times New Roman" w:cs="Times New Roman"/>
        </w:rPr>
        <w:t>(RTH) P</w:t>
      </w:r>
      <w:r w:rsidR="003F15BC" w:rsidRPr="00E9580A">
        <w:rPr>
          <w:rFonts w:ascii="Times New Roman" w:hAnsi="Times New Roman" w:cs="Times New Roman"/>
        </w:rPr>
        <w:t>ublik.</w:t>
      </w:r>
    </w:p>
    <w:p w14:paraId="5140D9A7" w14:textId="77777777" w:rsidR="0048087A" w:rsidRDefault="003F15BC" w:rsidP="00827DF7">
      <w:pPr>
        <w:spacing w:line="360" w:lineRule="auto"/>
        <w:ind w:firstLine="567"/>
        <w:jc w:val="both"/>
        <w:rPr>
          <w:rFonts w:ascii="Times New Roman" w:hAnsi="Times New Roman" w:cs="Times New Roman"/>
        </w:rPr>
      </w:pPr>
      <w:r w:rsidRPr="00E9580A">
        <w:rPr>
          <w:rFonts w:ascii="Times New Roman" w:hAnsi="Times New Roman" w:cs="Times New Roman"/>
          <w:lang w:val="en-ID"/>
        </w:rPr>
        <w:t>K</w:t>
      </w:r>
      <w:r w:rsidRPr="00E9580A">
        <w:rPr>
          <w:rFonts w:ascii="Times New Roman" w:hAnsi="Times New Roman" w:cs="Times New Roman"/>
        </w:rPr>
        <w:t>etersediaan   Ruang   Terbuka   Hijau  (RTH)</w:t>
      </w:r>
      <w:r w:rsidR="008A50ED" w:rsidRPr="00E9580A">
        <w:rPr>
          <w:rFonts w:ascii="Times New Roman" w:hAnsi="Times New Roman" w:cs="Times New Roman"/>
        </w:rPr>
        <w:t xml:space="preserve"> Publik</w:t>
      </w:r>
      <w:r w:rsidRPr="00E9580A">
        <w:rPr>
          <w:rFonts w:ascii="Times New Roman" w:hAnsi="Times New Roman" w:cs="Times New Roman"/>
        </w:rPr>
        <w:t xml:space="preserve">  di  Kota Pr</w:t>
      </w:r>
      <w:r w:rsidR="006D166A">
        <w:rPr>
          <w:rFonts w:ascii="Times New Roman" w:hAnsi="Times New Roman" w:cs="Times New Roman"/>
        </w:rPr>
        <w:t xml:space="preserve">obolinggo berdasarkan data </w:t>
      </w:r>
      <w:r w:rsidRPr="00E9580A">
        <w:rPr>
          <w:rFonts w:ascii="Times New Roman" w:hAnsi="Times New Roman" w:cs="Times New Roman"/>
        </w:rPr>
        <w:t xml:space="preserve">Dinas Pekerjaan Umum dan Penataan Ruang Kota Probolinggo </w:t>
      </w:r>
      <w:proofErr w:type="spellStart"/>
      <w:r w:rsidRPr="00E9580A">
        <w:rPr>
          <w:rFonts w:ascii="Times New Roman" w:hAnsi="Times New Roman" w:cs="Times New Roman"/>
          <w:lang w:val="en-ID"/>
        </w:rPr>
        <w:t>Tahun</w:t>
      </w:r>
      <w:proofErr w:type="spellEnd"/>
      <w:r w:rsidRPr="00E9580A">
        <w:rPr>
          <w:rFonts w:ascii="Times New Roman" w:hAnsi="Times New Roman" w:cs="Times New Roman"/>
          <w:lang w:val="en-ID"/>
        </w:rPr>
        <w:t xml:space="preserve"> 2019 </w:t>
      </w:r>
      <w:r w:rsidRPr="00E9580A">
        <w:rPr>
          <w:rFonts w:ascii="Times New Roman" w:hAnsi="Times New Roman" w:cs="Times New Roman"/>
        </w:rPr>
        <w:t xml:space="preserve">mencapai luas kurang lebih 166 ha atau baru mencapai 3% dari luas wilayah Kota Probolinggo. </w:t>
      </w:r>
      <w:bookmarkStart w:id="1" w:name="_Toc503611478"/>
      <w:r w:rsidR="0048087A" w:rsidRPr="006A4600">
        <w:rPr>
          <w:rFonts w:ascii="Times New Roman" w:hAnsi="Times New Roman" w:cs="Times New Roman"/>
          <w:sz w:val="24"/>
          <w:szCs w:val="24"/>
        </w:rPr>
        <w:t xml:space="preserve">Ruang Terbuka Hijau (RTH) </w:t>
      </w:r>
      <w:r w:rsidR="0048087A">
        <w:rPr>
          <w:rFonts w:ascii="Times New Roman" w:hAnsi="Times New Roman" w:cs="Times New Roman"/>
          <w:sz w:val="24"/>
          <w:szCs w:val="24"/>
        </w:rPr>
        <w:t>P</w:t>
      </w:r>
      <w:r w:rsidR="0048087A" w:rsidRPr="006A4600">
        <w:rPr>
          <w:rFonts w:ascii="Times New Roman" w:hAnsi="Times New Roman" w:cs="Times New Roman"/>
          <w:sz w:val="24"/>
          <w:szCs w:val="24"/>
        </w:rPr>
        <w:t>ublik</w:t>
      </w:r>
      <w:r w:rsidR="0048087A" w:rsidRPr="006A4600">
        <w:rPr>
          <w:rFonts w:ascii="Times New Roman" w:hAnsi="Times New Roman" w:cs="Times New Roman"/>
          <w:sz w:val="24"/>
          <w:szCs w:val="24"/>
          <w:lang w:val="en-ID"/>
        </w:rPr>
        <w:t xml:space="preserve"> Kota </w:t>
      </w:r>
      <w:proofErr w:type="spellStart"/>
      <w:r w:rsidR="0048087A" w:rsidRPr="006A4600">
        <w:rPr>
          <w:rFonts w:ascii="Times New Roman" w:hAnsi="Times New Roman" w:cs="Times New Roman"/>
          <w:sz w:val="24"/>
          <w:szCs w:val="24"/>
          <w:lang w:val="en-ID"/>
        </w:rPr>
        <w:t>Probolinggo</w:t>
      </w:r>
      <w:proofErr w:type="spellEnd"/>
      <w:r w:rsidR="0048087A" w:rsidRPr="006A4600">
        <w:rPr>
          <w:rFonts w:ascii="Times New Roman" w:hAnsi="Times New Roman" w:cs="Times New Roman"/>
          <w:sz w:val="24"/>
          <w:szCs w:val="24"/>
          <w:lang w:val="en-ID"/>
        </w:rPr>
        <w:t xml:space="preserve"> </w:t>
      </w:r>
      <w:proofErr w:type="spellStart"/>
      <w:r w:rsidR="0048087A" w:rsidRPr="006A4600">
        <w:rPr>
          <w:rFonts w:ascii="Times New Roman" w:hAnsi="Times New Roman" w:cs="Times New Roman"/>
          <w:sz w:val="24"/>
          <w:szCs w:val="24"/>
          <w:lang w:val="en-ID"/>
        </w:rPr>
        <w:t>pada</w:t>
      </w:r>
      <w:proofErr w:type="spellEnd"/>
      <w:r w:rsidR="0048087A" w:rsidRPr="006A4600">
        <w:rPr>
          <w:rFonts w:ascii="Times New Roman" w:hAnsi="Times New Roman" w:cs="Times New Roman"/>
          <w:sz w:val="24"/>
          <w:szCs w:val="24"/>
          <w:lang w:val="en-ID"/>
        </w:rPr>
        <w:t xml:space="preserve"> </w:t>
      </w:r>
      <w:proofErr w:type="spellStart"/>
      <w:r w:rsidR="0048087A" w:rsidRPr="006A4600">
        <w:rPr>
          <w:rFonts w:ascii="Times New Roman" w:hAnsi="Times New Roman" w:cs="Times New Roman"/>
          <w:sz w:val="24"/>
          <w:szCs w:val="24"/>
          <w:lang w:val="en-ID"/>
        </w:rPr>
        <w:t>Tahun</w:t>
      </w:r>
      <w:proofErr w:type="spellEnd"/>
      <w:r w:rsidR="0048087A" w:rsidRPr="006A4600">
        <w:rPr>
          <w:rFonts w:ascii="Times New Roman" w:hAnsi="Times New Roman" w:cs="Times New Roman"/>
          <w:sz w:val="24"/>
          <w:szCs w:val="24"/>
          <w:lang w:val="en-ID"/>
        </w:rPr>
        <w:t xml:space="preserve"> 2020</w:t>
      </w:r>
      <w:r w:rsidR="0048087A">
        <w:rPr>
          <w:rFonts w:ascii="Times New Roman" w:hAnsi="Times New Roman" w:cs="Times New Roman"/>
          <w:sz w:val="24"/>
          <w:szCs w:val="24"/>
          <w:lang w:val="en-ID"/>
        </w:rPr>
        <w:t xml:space="preserve"> s</w:t>
      </w:r>
      <w:r w:rsidR="0048087A" w:rsidRPr="00B30C9E">
        <w:rPr>
          <w:rFonts w:ascii="Times New Roman" w:hAnsi="Times New Roman"/>
          <w:sz w:val="24"/>
          <w:szCs w:val="24"/>
        </w:rPr>
        <w:t>esuai dengan Peratura</w:t>
      </w:r>
      <w:r w:rsidR="0048087A">
        <w:rPr>
          <w:rFonts w:ascii="Times New Roman" w:hAnsi="Times New Roman"/>
          <w:sz w:val="24"/>
          <w:szCs w:val="24"/>
        </w:rPr>
        <w:t>n Menteri Pekerjaan Umum Nomor</w:t>
      </w:r>
      <w:r w:rsidR="0048087A" w:rsidRPr="00B30C9E">
        <w:rPr>
          <w:rFonts w:ascii="Times New Roman" w:hAnsi="Times New Roman"/>
          <w:sz w:val="24"/>
          <w:szCs w:val="24"/>
        </w:rPr>
        <w:t xml:space="preserve">  05/PRT/M/2008 </w:t>
      </w:r>
      <w:r w:rsidR="0048087A" w:rsidRPr="006A4600">
        <w:rPr>
          <w:rFonts w:ascii="Times New Roman" w:hAnsi="Times New Roman" w:cs="Times New Roman"/>
          <w:sz w:val="24"/>
          <w:szCs w:val="24"/>
          <w:lang w:val="en-ID"/>
        </w:rPr>
        <w:t xml:space="preserve"> </w:t>
      </w:r>
      <w:proofErr w:type="spellStart"/>
      <w:r w:rsidR="0048087A" w:rsidRPr="006A4600">
        <w:rPr>
          <w:rFonts w:ascii="Times New Roman" w:hAnsi="Times New Roman" w:cs="Times New Roman"/>
          <w:sz w:val="24"/>
          <w:szCs w:val="24"/>
          <w:lang w:val="en-ID"/>
        </w:rPr>
        <w:t>berupa</w:t>
      </w:r>
      <w:proofErr w:type="spellEnd"/>
      <w:r w:rsidR="0048087A" w:rsidRPr="006A4600">
        <w:rPr>
          <w:rFonts w:ascii="Times New Roman" w:hAnsi="Times New Roman" w:cs="Times New Roman"/>
          <w:sz w:val="24"/>
          <w:szCs w:val="24"/>
          <w:lang w:val="en-ID"/>
        </w:rPr>
        <w:t xml:space="preserve"> </w:t>
      </w:r>
      <w:proofErr w:type="spellStart"/>
      <w:r w:rsidR="0048087A" w:rsidRPr="006A4600">
        <w:rPr>
          <w:rFonts w:ascii="Times New Roman" w:hAnsi="Times New Roman" w:cs="Times New Roman"/>
          <w:sz w:val="24"/>
          <w:szCs w:val="24"/>
          <w:lang w:val="en-ID"/>
        </w:rPr>
        <w:t>taman</w:t>
      </w:r>
      <w:proofErr w:type="spellEnd"/>
      <w:r w:rsidR="0048087A" w:rsidRPr="006A4600">
        <w:rPr>
          <w:rFonts w:ascii="Times New Roman" w:hAnsi="Times New Roman" w:cs="Times New Roman"/>
          <w:sz w:val="24"/>
          <w:szCs w:val="24"/>
          <w:lang w:val="en-ID"/>
        </w:rPr>
        <w:t xml:space="preserve"> </w:t>
      </w:r>
      <w:proofErr w:type="spellStart"/>
      <w:r w:rsidR="0048087A" w:rsidRPr="006A4600">
        <w:rPr>
          <w:rFonts w:ascii="Times New Roman" w:hAnsi="Times New Roman" w:cs="Times New Roman"/>
          <w:sz w:val="24"/>
          <w:szCs w:val="24"/>
          <w:lang w:val="en-ID"/>
        </w:rPr>
        <w:t>dan</w:t>
      </w:r>
      <w:proofErr w:type="spellEnd"/>
      <w:r w:rsidR="0048087A" w:rsidRPr="006A4600">
        <w:rPr>
          <w:rFonts w:ascii="Times New Roman" w:hAnsi="Times New Roman" w:cs="Times New Roman"/>
          <w:sz w:val="24"/>
          <w:szCs w:val="24"/>
          <w:lang w:val="en-ID"/>
        </w:rPr>
        <w:t xml:space="preserve"> </w:t>
      </w:r>
      <w:proofErr w:type="spellStart"/>
      <w:r w:rsidR="0048087A" w:rsidRPr="006A4600">
        <w:rPr>
          <w:rFonts w:ascii="Times New Roman" w:hAnsi="Times New Roman" w:cs="Times New Roman"/>
          <w:sz w:val="24"/>
          <w:szCs w:val="24"/>
          <w:lang w:val="en-ID"/>
        </w:rPr>
        <w:t>hutan</w:t>
      </w:r>
      <w:proofErr w:type="spellEnd"/>
      <w:r w:rsidR="0048087A" w:rsidRPr="006A4600">
        <w:rPr>
          <w:rFonts w:ascii="Times New Roman" w:hAnsi="Times New Roman" w:cs="Times New Roman"/>
          <w:sz w:val="24"/>
          <w:szCs w:val="24"/>
          <w:lang w:val="en-ID"/>
        </w:rPr>
        <w:t xml:space="preserve"> </w:t>
      </w:r>
      <w:proofErr w:type="spellStart"/>
      <w:r w:rsidR="0048087A" w:rsidRPr="006A4600">
        <w:rPr>
          <w:rFonts w:ascii="Times New Roman" w:hAnsi="Times New Roman" w:cs="Times New Roman"/>
          <w:sz w:val="24"/>
          <w:szCs w:val="24"/>
          <w:lang w:val="en-ID"/>
        </w:rPr>
        <w:t>kota</w:t>
      </w:r>
      <w:proofErr w:type="spellEnd"/>
      <w:r w:rsidR="0048087A" w:rsidRPr="006A4600">
        <w:rPr>
          <w:rFonts w:ascii="Times New Roman" w:hAnsi="Times New Roman" w:cs="Times New Roman"/>
          <w:sz w:val="24"/>
          <w:szCs w:val="24"/>
          <w:lang w:val="en-ID"/>
        </w:rPr>
        <w:t xml:space="preserve">, </w:t>
      </w:r>
      <w:proofErr w:type="spellStart"/>
      <w:r w:rsidR="0048087A" w:rsidRPr="006A4600">
        <w:rPr>
          <w:rFonts w:ascii="Times New Roman" w:hAnsi="Times New Roman" w:cs="Times New Roman"/>
          <w:sz w:val="24"/>
          <w:szCs w:val="24"/>
          <w:lang w:val="en-ID"/>
        </w:rPr>
        <w:t>jalur</w:t>
      </w:r>
      <w:proofErr w:type="spellEnd"/>
      <w:r w:rsidR="0048087A" w:rsidRPr="006A4600">
        <w:rPr>
          <w:rFonts w:ascii="Times New Roman" w:hAnsi="Times New Roman" w:cs="Times New Roman"/>
          <w:sz w:val="24"/>
          <w:szCs w:val="24"/>
          <w:lang w:val="en-ID"/>
        </w:rPr>
        <w:t xml:space="preserve"> </w:t>
      </w:r>
      <w:proofErr w:type="spellStart"/>
      <w:r w:rsidR="0048087A" w:rsidRPr="006A4600">
        <w:rPr>
          <w:rFonts w:ascii="Times New Roman" w:hAnsi="Times New Roman" w:cs="Times New Roman"/>
          <w:sz w:val="24"/>
          <w:szCs w:val="24"/>
          <w:lang w:val="en-ID"/>
        </w:rPr>
        <w:t>hijau</w:t>
      </w:r>
      <w:proofErr w:type="spellEnd"/>
      <w:r w:rsidR="0048087A" w:rsidRPr="006A4600">
        <w:rPr>
          <w:rFonts w:ascii="Times New Roman" w:hAnsi="Times New Roman" w:cs="Times New Roman"/>
          <w:sz w:val="24"/>
          <w:szCs w:val="24"/>
          <w:lang w:val="en-ID"/>
        </w:rPr>
        <w:t xml:space="preserve"> </w:t>
      </w:r>
      <w:proofErr w:type="spellStart"/>
      <w:r w:rsidR="0048087A" w:rsidRPr="006A4600">
        <w:rPr>
          <w:rFonts w:ascii="Times New Roman" w:hAnsi="Times New Roman" w:cs="Times New Roman"/>
          <w:sz w:val="24"/>
          <w:szCs w:val="24"/>
          <w:lang w:val="en-ID"/>
        </w:rPr>
        <w:t>jalan,dan</w:t>
      </w:r>
      <w:proofErr w:type="spellEnd"/>
      <w:r w:rsidR="0048087A" w:rsidRPr="006A4600">
        <w:rPr>
          <w:rFonts w:ascii="Times New Roman" w:hAnsi="Times New Roman" w:cs="Times New Roman"/>
          <w:sz w:val="24"/>
          <w:szCs w:val="24"/>
          <w:lang w:val="en-ID"/>
        </w:rPr>
        <w:t xml:space="preserve"> </w:t>
      </w:r>
      <w:proofErr w:type="spellStart"/>
      <w:r w:rsidR="0048087A" w:rsidRPr="006A4600">
        <w:rPr>
          <w:rFonts w:ascii="Times New Roman" w:hAnsi="Times New Roman" w:cs="Times New Roman"/>
          <w:sz w:val="24"/>
          <w:szCs w:val="24"/>
          <w:lang w:val="en-ID"/>
        </w:rPr>
        <w:t>fungsi</w:t>
      </w:r>
      <w:proofErr w:type="spellEnd"/>
      <w:r w:rsidR="0048087A" w:rsidRPr="006A4600">
        <w:rPr>
          <w:rFonts w:ascii="Times New Roman" w:hAnsi="Times New Roman" w:cs="Times New Roman"/>
          <w:sz w:val="24"/>
          <w:szCs w:val="24"/>
          <w:lang w:val="en-ID"/>
        </w:rPr>
        <w:t xml:space="preserve"> </w:t>
      </w:r>
      <w:proofErr w:type="spellStart"/>
      <w:r w:rsidR="0048087A" w:rsidRPr="006A4600">
        <w:rPr>
          <w:rFonts w:ascii="Times New Roman" w:hAnsi="Times New Roman" w:cs="Times New Roman"/>
          <w:sz w:val="24"/>
          <w:szCs w:val="24"/>
          <w:lang w:val="en-ID"/>
        </w:rPr>
        <w:t>tertentu</w:t>
      </w:r>
      <w:proofErr w:type="spellEnd"/>
      <w:r w:rsidR="0048087A" w:rsidRPr="006A4600">
        <w:rPr>
          <w:rFonts w:ascii="Times New Roman" w:hAnsi="Times New Roman" w:cs="Times New Roman"/>
          <w:sz w:val="24"/>
          <w:szCs w:val="24"/>
          <w:lang w:val="en-ID"/>
        </w:rPr>
        <w:t xml:space="preserve">. RTH </w:t>
      </w:r>
      <w:proofErr w:type="spellStart"/>
      <w:r w:rsidR="0048087A" w:rsidRPr="006A4600">
        <w:rPr>
          <w:rFonts w:ascii="Times New Roman" w:hAnsi="Times New Roman" w:cs="Times New Roman"/>
          <w:sz w:val="24"/>
          <w:szCs w:val="24"/>
          <w:lang w:val="en-ID"/>
        </w:rPr>
        <w:t>taman</w:t>
      </w:r>
      <w:proofErr w:type="spellEnd"/>
      <w:r w:rsidR="0048087A" w:rsidRPr="006A4600">
        <w:rPr>
          <w:rFonts w:ascii="Times New Roman" w:hAnsi="Times New Roman" w:cs="Times New Roman"/>
          <w:sz w:val="24"/>
          <w:szCs w:val="24"/>
          <w:lang w:val="en-ID"/>
        </w:rPr>
        <w:t xml:space="preserve"> </w:t>
      </w:r>
      <w:proofErr w:type="spellStart"/>
      <w:r w:rsidR="0048087A" w:rsidRPr="006A4600">
        <w:rPr>
          <w:rFonts w:ascii="Times New Roman" w:hAnsi="Times New Roman" w:cs="Times New Roman"/>
          <w:sz w:val="24"/>
          <w:szCs w:val="24"/>
          <w:lang w:val="en-ID"/>
        </w:rPr>
        <w:t>dan</w:t>
      </w:r>
      <w:proofErr w:type="spellEnd"/>
      <w:r w:rsidR="0048087A" w:rsidRPr="006A4600">
        <w:rPr>
          <w:rFonts w:ascii="Times New Roman" w:hAnsi="Times New Roman" w:cs="Times New Roman"/>
          <w:sz w:val="24"/>
          <w:szCs w:val="24"/>
          <w:lang w:val="en-ID"/>
        </w:rPr>
        <w:t xml:space="preserve"> </w:t>
      </w:r>
      <w:proofErr w:type="spellStart"/>
      <w:r w:rsidR="0048087A" w:rsidRPr="006A4600">
        <w:rPr>
          <w:rFonts w:ascii="Times New Roman" w:hAnsi="Times New Roman" w:cs="Times New Roman"/>
          <w:sz w:val="24"/>
          <w:szCs w:val="24"/>
          <w:lang w:val="en-ID"/>
        </w:rPr>
        <w:t>hutan</w:t>
      </w:r>
      <w:proofErr w:type="spellEnd"/>
      <w:r w:rsidR="0048087A" w:rsidRPr="006A4600">
        <w:rPr>
          <w:rFonts w:ascii="Times New Roman" w:hAnsi="Times New Roman" w:cs="Times New Roman"/>
          <w:sz w:val="24"/>
          <w:szCs w:val="24"/>
          <w:lang w:val="en-ID"/>
        </w:rPr>
        <w:t xml:space="preserve"> </w:t>
      </w:r>
      <w:proofErr w:type="spellStart"/>
      <w:r w:rsidR="0048087A" w:rsidRPr="006A4600">
        <w:rPr>
          <w:rFonts w:ascii="Times New Roman" w:hAnsi="Times New Roman" w:cs="Times New Roman"/>
          <w:sz w:val="24"/>
          <w:szCs w:val="24"/>
          <w:lang w:val="en-ID"/>
        </w:rPr>
        <w:t>kota</w:t>
      </w:r>
      <w:proofErr w:type="spellEnd"/>
      <w:r w:rsidR="0048087A" w:rsidRPr="006A4600">
        <w:rPr>
          <w:rFonts w:ascii="Times New Roman" w:hAnsi="Times New Roman" w:cs="Times New Roman"/>
          <w:sz w:val="24"/>
          <w:szCs w:val="24"/>
          <w:lang w:val="en-ID"/>
        </w:rPr>
        <w:t xml:space="preserve"> </w:t>
      </w:r>
      <w:proofErr w:type="spellStart"/>
      <w:r w:rsidR="0048087A" w:rsidRPr="006A4600">
        <w:rPr>
          <w:rFonts w:ascii="Times New Roman" w:hAnsi="Times New Roman" w:cs="Times New Roman"/>
          <w:sz w:val="24"/>
          <w:szCs w:val="24"/>
          <w:lang w:val="en-ID"/>
        </w:rPr>
        <w:t>seluas</w:t>
      </w:r>
      <w:proofErr w:type="spellEnd"/>
      <w:r w:rsidR="0048087A" w:rsidRPr="006A4600">
        <w:rPr>
          <w:rFonts w:ascii="Times New Roman" w:hAnsi="Times New Roman" w:cs="Times New Roman"/>
          <w:sz w:val="24"/>
          <w:szCs w:val="24"/>
          <w:lang w:val="en-ID"/>
        </w:rPr>
        <w:t xml:space="preserve"> </w:t>
      </w:r>
      <w:r w:rsidR="0048087A" w:rsidRPr="006A4600">
        <w:rPr>
          <w:rFonts w:ascii="Times New Roman" w:hAnsi="Times New Roman" w:cs="Times New Roman"/>
          <w:sz w:val="24"/>
          <w:szCs w:val="24"/>
        </w:rPr>
        <w:t>seluas 24,3</w:t>
      </w:r>
      <w:r w:rsidR="0048087A">
        <w:rPr>
          <w:rFonts w:ascii="Times New Roman" w:hAnsi="Times New Roman" w:cs="Times New Roman"/>
          <w:sz w:val="24"/>
          <w:szCs w:val="24"/>
        </w:rPr>
        <w:t>3</w:t>
      </w:r>
      <w:r w:rsidR="0048087A" w:rsidRPr="006A4600">
        <w:rPr>
          <w:rFonts w:ascii="Times New Roman" w:hAnsi="Times New Roman" w:cs="Times New Roman"/>
          <w:sz w:val="24"/>
          <w:szCs w:val="24"/>
        </w:rPr>
        <w:t xml:space="preserve"> ha </w:t>
      </w:r>
      <w:r w:rsidR="0048087A" w:rsidRPr="006A4600">
        <w:rPr>
          <w:rFonts w:ascii="Times New Roman" w:hAnsi="Times New Roman" w:cs="Times New Roman"/>
          <w:sz w:val="24"/>
          <w:szCs w:val="24"/>
          <w:lang w:val="en-ID"/>
        </w:rPr>
        <w:t>(</w:t>
      </w:r>
      <w:r w:rsidR="0048087A" w:rsidRPr="006A4600">
        <w:rPr>
          <w:rFonts w:ascii="Times New Roman" w:hAnsi="Times New Roman" w:cs="Times New Roman"/>
          <w:sz w:val="24"/>
          <w:szCs w:val="24"/>
        </w:rPr>
        <w:t>0,44%</w:t>
      </w:r>
      <w:r w:rsidR="0048087A" w:rsidRPr="006A4600">
        <w:rPr>
          <w:rFonts w:ascii="Times New Roman" w:hAnsi="Times New Roman" w:cs="Times New Roman"/>
          <w:sz w:val="24"/>
          <w:szCs w:val="24"/>
          <w:lang w:val="en-ID"/>
        </w:rPr>
        <w:t xml:space="preserve">) </w:t>
      </w:r>
      <w:proofErr w:type="spellStart"/>
      <w:r w:rsidR="0048087A" w:rsidRPr="006A4600">
        <w:rPr>
          <w:rFonts w:ascii="Times New Roman" w:hAnsi="Times New Roman" w:cs="Times New Roman"/>
          <w:sz w:val="24"/>
          <w:szCs w:val="24"/>
          <w:lang w:val="en-ID"/>
        </w:rPr>
        <w:t>meliputi</w:t>
      </w:r>
      <w:proofErr w:type="spellEnd"/>
      <w:r w:rsidR="0048087A" w:rsidRPr="006A4600">
        <w:rPr>
          <w:rFonts w:ascii="Times New Roman" w:hAnsi="Times New Roman" w:cs="Times New Roman"/>
          <w:sz w:val="24"/>
          <w:szCs w:val="24"/>
          <w:lang w:val="en-ID"/>
        </w:rPr>
        <w:t xml:space="preserve"> </w:t>
      </w:r>
      <w:r w:rsidR="0048087A" w:rsidRPr="006A4600">
        <w:rPr>
          <w:rFonts w:ascii="Times New Roman" w:hAnsi="Times New Roman" w:cs="Times New Roman"/>
          <w:sz w:val="24"/>
          <w:szCs w:val="24"/>
        </w:rPr>
        <w:t>taman kota seluas 9,20 ha</w:t>
      </w:r>
      <w:r w:rsidR="0048087A">
        <w:rPr>
          <w:rFonts w:ascii="Times New Roman" w:hAnsi="Times New Roman" w:cs="Times New Roman"/>
          <w:sz w:val="24"/>
          <w:szCs w:val="24"/>
          <w:lang w:val="en-ID"/>
        </w:rPr>
        <w:t xml:space="preserve"> </w:t>
      </w:r>
      <w:r w:rsidR="0048087A">
        <w:rPr>
          <w:rFonts w:ascii="Times New Roman" w:hAnsi="Times New Roman" w:cs="Times New Roman"/>
          <w:sz w:val="24"/>
          <w:szCs w:val="24"/>
        </w:rPr>
        <w:t>tersebar di seluruh kecamatan</w:t>
      </w:r>
      <w:r w:rsidR="0048087A" w:rsidRPr="006A4600">
        <w:rPr>
          <w:rFonts w:ascii="Times New Roman" w:hAnsi="Times New Roman" w:cs="Times New Roman"/>
          <w:sz w:val="24"/>
          <w:szCs w:val="24"/>
        </w:rPr>
        <w:t xml:space="preserve">, </w:t>
      </w:r>
      <w:r w:rsidR="0048087A" w:rsidRPr="006A4600">
        <w:rPr>
          <w:rFonts w:ascii="Times New Roman" w:hAnsi="Times New Roman" w:cs="Times New Roman"/>
          <w:sz w:val="24"/>
          <w:szCs w:val="24"/>
          <w:lang w:val="en-ID"/>
        </w:rPr>
        <w:t>t</w:t>
      </w:r>
      <w:r w:rsidR="0048087A" w:rsidRPr="006A4600">
        <w:rPr>
          <w:rFonts w:ascii="Times New Roman" w:hAnsi="Times New Roman" w:cs="Times New Roman"/>
          <w:sz w:val="24"/>
          <w:szCs w:val="24"/>
        </w:rPr>
        <w:t>aman rekreasi seluas 5,86 ha</w:t>
      </w:r>
      <w:r w:rsidR="0048087A">
        <w:rPr>
          <w:rFonts w:ascii="Times New Roman" w:hAnsi="Times New Roman" w:cs="Times New Roman"/>
          <w:sz w:val="24"/>
          <w:szCs w:val="24"/>
          <w:lang w:val="en-ID"/>
        </w:rPr>
        <w:t xml:space="preserve"> </w:t>
      </w:r>
      <w:r w:rsidR="0048087A">
        <w:rPr>
          <w:rFonts w:ascii="Times New Roman" w:hAnsi="Times New Roman" w:cs="Times New Roman"/>
          <w:sz w:val="24"/>
          <w:szCs w:val="24"/>
        </w:rPr>
        <w:t>berada di Kecamatan Mayangan</w:t>
      </w:r>
      <w:r w:rsidR="0048087A" w:rsidRPr="006A4600">
        <w:rPr>
          <w:rFonts w:ascii="Times New Roman" w:hAnsi="Times New Roman" w:cs="Times New Roman"/>
          <w:sz w:val="24"/>
          <w:szCs w:val="24"/>
        </w:rPr>
        <w:t xml:space="preserve"> </w:t>
      </w:r>
      <w:r w:rsidR="0048087A" w:rsidRPr="006A4600">
        <w:rPr>
          <w:rFonts w:ascii="Times New Roman" w:hAnsi="Times New Roman" w:cs="Times New Roman"/>
          <w:sz w:val="24"/>
          <w:szCs w:val="24"/>
          <w:lang w:val="en-ID"/>
        </w:rPr>
        <w:t xml:space="preserve"> </w:t>
      </w:r>
      <w:proofErr w:type="spellStart"/>
      <w:r w:rsidR="0048087A" w:rsidRPr="006A4600">
        <w:rPr>
          <w:rFonts w:ascii="Times New Roman" w:hAnsi="Times New Roman" w:cs="Times New Roman"/>
          <w:sz w:val="24"/>
          <w:szCs w:val="24"/>
          <w:lang w:val="en-ID"/>
        </w:rPr>
        <w:t>dan</w:t>
      </w:r>
      <w:proofErr w:type="spellEnd"/>
      <w:r w:rsidR="0048087A" w:rsidRPr="006A4600">
        <w:rPr>
          <w:rFonts w:ascii="Times New Roman" w:hAnsi="Times New Roman" w:cs="Times New Roman"/>
          <w:sz w:val="24"/>
          <w:szCs w:val="24"/>
          <w:lang w:val="en-ID"/>
        </w:rPr>
        <w:t xml:space="preserve"> </w:t>
      </w:r>
      <w:r w:rsidR="0048087A" w:rsidRPr="006A4600">
        <w:rPr>
          <w:rFonts w:ascii="Times New Roman" w:hAnsi="Times New Roman" w:cs="Times New Roman"/>
          <w:sz w:val="24"/>
          <w:szCs w:val="24"/>
        </w:rPr>
        <w:t>hutan kota seluas 9,2</w:t>
      </w:r>
      <w:r w:rsidR="0048087A">
        <w:rPr>
          <w:rFonts w:ascii="Times New Roman" w:hAnsi="Times New Roman" w:cs="Times New Roman"/>
          <w:sz w:val="24"/>
          <w:szCs w:val="24"/>
        </w:rPr>
        <w:t>7</w:t>
      </w:r>
      <w:r w:rsidR="0048087A" w:rsidRPr="006A4600">
        <w:rPr>
          <w:rFonts w:ascii="Times New Roman" w:hAnsi="Times New Roman" w:cs="Times New Roman"/>
          <w:sz w:val="24"/>
          <w:szCs w:val="24"/>
        </w:rPr>
        <w:t xml:space="preserve"> ha</w:t>
      </w:r>
      <w:r w:rsidR="0048087A">
        <w:rPr>
          <w:rFonts w:ascii="Times New Roman" w:hAnsi="Times New Roman" w:cs="Times New Roman"/>
          <w:sz w:val="24"/>
          <w:szCs w:val="24"/>
          <w:lang w:val="en-ID"/>
        </w:rPr>
        <w:t xml:space="preserve"> </w:t>
      </w:r>
      <w:r w:rsidR="0048087A">
        <w:rPr>
          <w:rFonts w:ascii="Times New Roman" w:hAnsi="Times New Roman" w:cs="Times New Roman"/>
          <w:sz w:val="24"/>
          <w:szCs w:val="24"/>
        </w:rPr>
        <w:t>tersebar di seluruh kecamatan</w:t>
      </w:r>
      <w:r w:rsidR="0048087A" w:rsidRPr="006A4600">
        <w:rPr>
          <w:rFonts w:ascii="Times New Roman" w:hAnsi="Times New Roman" w:cs="Times New Roman"/>
          <w:sz w:val="24"/>
          <w:szCs w:val="24"/>
        </w:rPr>
        <w:t xml:space="preserve">. </w:t>
      </w:r>
      <w:r w:rsidR="0048087A" w:rsidRPr="006A4600">
        <w:rPr>
          <w:rFonts w:ascii="Times New Roman" w:hAnsi="Times New Roman" w:cs="Times New Roman"/>
          <w:sz w:val="24"/>
          <w:szCs w:val="24"/>
          <w:lang w:val="en-ID"/>
        </w:rPr>
        <w:t xml:space="preserve">RTH </w:t>
      </w:r>
      <w:proofErr w:type="spellStart"/>
      <w:r w:rsidR="0048087A" w:rsidRPr="006A4600">
        <w:rPr>
          <w:rFonts w:ascii="Times New Roman" w:hAnsi="Times New Roman" w:cs="Times New Roman"/>
          <w:sz w:val="24"/>
          <w:szCs w:val="24"/>
          <w:lang w:val="en-ID"/>
        </w:rPr>
        <w:t>jalur</w:t>
      </w:r>
      <w:proofErr w:type="spellEnd"/>
      <w:r w:rsidR="0048087A" w:rsidRPr="006A4600">
        <w:rPr>
          <w:rFonts w:ascii="Times New Roman" w:hAnsi="Times New Roman" w:cs="Times New Roman"/>
          <w:sz w:val="24"/>
          <w:szCs w:val="24"/>
          <w:lang w:val="en-ID"/>
        </w:rPr>
        <w:t xml:space="preserve"> </w:t>
      </w:r>
      <w:proofErr w:type="spellStart"/>
      <w:r w:rsidR="0048087A" w:rsidRPr="006A4600">
        <w:rPr>
          <w:rFonts w:ascii="Times New Roman" w:hAnsi="Times New Roman" w:cs="Times New Roman"/>
          <w:sz w:val="24"/>
          <w:szCs w:val="24"/>
          <w:lang w:val="en-ID"/>
        </w:rPr>
        <w:t>hijau</w:t>
      </w:r>
      <w:proofErr w:type="spellEnd"/>
      <w:r w:rsidR="0048087A" w:rsidRPr="006A4600">
        <w:rPr>
          <w:rFonts w:ascii="Times New Roman" w:hAnsi="Times New Roman" w:cs="Times New Roman"/>
          <w:sz w:val="24"/>
          <w:szCs w:val="24"/>
          <w:lang w:val="en-ID"/>
        </w:rPr>
        <w:t xml:space="preserve"> </w:t>
      </w:r>
      <w:proofErr w:type="spellStart"/>
      <w:r w:rsidR="0048087A" w:rsidRPr="006A4600">
        <w:rPr>
          <w:rFonts w:ascii="Times New Roman" w:hAnsi="Times New Roman" w:cs="Times New Roman"/>
          <w:sz w:val="24"/>
          <w:szCs w:val="24"/>
          <w:lang w:val="en-ID"/>
        </w:rPr>
        <w:t>jalan</w:t>
      </w:r>
      <w:proofErr w:type="spellEnd"/>
      <w:r w:rsidR="0048087A" w:rsidRPr="006A4600">
        <w:rPr>
          <w:rFonts w:ascii="Times New Roman" w:hAnsi="Times New Roman" w:cs="Times New Roman"/>
          <w:sz w:val="24"/>
          <w:szCs w:val="24"/>
          <w:lang w:val="en-ID"/>
        </w:rPr>
        <w:t xml:space="preserve"> </w:t>
      </w:r>
      <w:r w:rsidR="0048087A" w:rsidRPr="006A4600">
        <w:rPr>
          <w:rFonts w:ascii="Times New Roman" w:hAnsi="Times New Roman" w:cs="Times New Roman"/>
          <w:sz w:val="24"/>
          <w:szCs w:val="24"/>
        </w:rPr>
        <w:t>seluas 12</w:t>
      </w:r>
      <w:proofErr w:type="gramStart"/>
      <w:r w:rsidR="0048087A" w:rsidRPr="006A4600">
        <w:rPr>
          <w:rFonts w:ascii="Times New Roman" w:hAnsi="Times New Roman" w:cs="Times New Roman"/>
          <w:sz w:val="24"/>
          <w:szCs w:val="24"/>
        </w:rPr>
        <w:t>,45</w:t>
      </w:r>
      <w:proofErr w:type="gramEnd"/>
      <w:r w:rsidR="0048087A">
        <w:rPr>
          <w:rFonts w:ascii="Times New Roman" w:hAnsi="Times New Roman" w:cs="Times New Roman"/>
          <w:sz w:val="24"/>
          <w:szCs w:val="24"/>
        </w:rPr>
        <w:t xml:space="preserve"> ha </w:t>
      </w:r>
      <w:r w:rsidR="0048087A">
        <w:rPr>
          <w:rFonts w:ascii="Times New Roman" w:hAnsi="Times New Roman" w:cs="Times New Roman"/>
          <w:sz w:val="24"/>
          <w:szCs w:val="24"/>
          <w:lang w:val="en-ID"/>
        </w:rPr>
        <w:t>(</w:t>
      </w:r>
      <w:r w:rsidR="0048087A" w:rsidRPr="006A4600">
        <w:rPr>
          <w:rFonts w:ascii="Times New Roman" w:hAnsi="Times New Roman" w:cs="Times New Roman"/>
          <w:sz w:val="24"/>
          <w:szCs w:val="24"/>
        </w:rPr>
        <w:t>0,23%</w:t>
      </w:r>
      <w:r w:rsidR="0048087A">
        <w:rPr>
          <w:rFonts w:ascii="Times New Roman" w:hAnsi="Times New Roman" w:cs="Times New Roman"/>
          <w:sz w:val="24"/>
          <w:szCs w:val="24"/>
          <w:lang w:val="en-ID"/>
        </w:rPr>
        <w:t xml:space="preserve">) </w:t>
      </w:r>
      <w:r w:rsidR="0048087A" w:rsidRPr="006A4600">
        <w:rPr>
          <w:rFonts w:ascii="Times New Roman" w:hAnsi="Times New Roman" w:cs="Times New Roman"/>
          <w:sz w:val="24"/>
          <w:szCs w:val="24"/>
        </w:rPr>
        <w:t xml:space="preserve"> </w:t>
      </w:r>
      <w:r w:rsidR="0048087A">
        <w:rPr>
          <w:rFonts w:ascii="Times New Roman" w:hAnsi="Times New Roman" w:cs="Times New Roman"/>
          <w:sz w:val="24"/>
          <w:szCs w:val="24"/>
        </w:rPr>
        <w:t>tersebar di seluruh kecamatan</w:t>
      </w:r>
      <w:r w:rsidR="0048087A">
        <w:rPr>
          <w:rFonts w:ascii="Times New Roman" w:hAnsi="Times New Roman" w:cs="Times New Roman"/>
          <w:sz w:val="24"/>
          <w:szCs w:val="24"/>
          <w:lang w:val="en-ID"/>
        </w:rPr>
        <w:t xml:space="preserve">. RTH </w:t>
      </w:r>
      <w:proofErr w:type="spellStart"/>
      <w:r w:rsidR="0048087A">
        <w:rPr>
          <w:rFonts w:ascii="Times New Roman" w:hAnsi="Times New Roman" w:cs="Times New Roman"/>
          <w:sz w:val="24"/>
          <w:szCs w:val="24"/>
          <w:lang w:val="en-ID"/>
        </w:rPr>
        <w:t>fungsi</w:t>
      </w:r>
      <w:proofErr w:type="spellEnd"/>
      <w:r w:rsidR="0048087A">
        <w:rPr>
          <w:rFonts w:ascii="Times New Roman" w:hAnsi="Times New Roman" w:cs="Times New Roman"/>
          <w:sz w:val="24"/>
          <w:szCs w:val="24"/>
          <w:lang w:val="en-ID"/>
        </w:rPr>
        <w:t xml:space="preserve"> </w:t>
      </w:r>
      <w:proofErr w:type="spellStart"/>
      <w:r w:rsidR="0048087A">
        <w:rPr>
          <w:rFonts w:ascii="Times New Roman" w:hAnsi="Times New Roman" w:cs="Times New Roman"/>
          <w:sz w:val="24"/>
          <w:szCs w:val="24"/>
          <w:lang w:val="en-ID"/>
        </w:rPr>
        <w:t>tertentu</w:t>
      </w:r>
      <w:proofErr w:type="spellEnd"/>
      <w:r w:rsidR="0048087A">
        <w:rPr>
          <w:rFonts w:ascii="Times New Roman" w:hAnsi="Times New Roman" w:cs="Times New Roman"/>
          <w:sz w:val="24"/>
          <w:szCs w:val="24"/>
          <w:lang w:val="en-ID"/>
        </w:rPr>
        <w:t xml:space="preserve"> </w:t>
      </w:r>
      <w:proofErr w:type="spellStart"/>
      <w:r w:rsidR="0048087A">
        <w:rPr>
          <w:rFonts w:ascii="Times New Roman" w:hAnsi="Times New Roman" w:cs="Times New Roman"/>
          <w:sz w:val="24"/>
          <w:szCs w:val="24"/>
          <w:lang w:val="en-ID"/>
        </w:rPr>
        <w:t>seluas</w:t>
      </w:r>
      <w:proofErr w:type="spellEnd"/>
      <w:r w:rsidR="0048087A">
        <w:rPr>
          <w:rFonts w:ascii="Times New Roman" w:hAnsi="Times New Roman" w:cs="Times New Roman"/>
          <w:sz w:val="24"/>
          <w:szCs w:val="24"/>
          <w:lang w:val="en-ID"/>
        </w:rPr>
        <w:t xml:space="preserve"> </w:t>
      </w:r>
      <w:r w:rsidR="0048087A" w:rsidRPr="00CC7712">
        <w:rPr>
          <w:rFonts w:ascii="Times New Roman" w:hAnsi="Times New Roman" w:cs="Times New Roman"/>
          <w:sz w:val="24"/>
          <w:szCs w:val="24"/>
        </w:rPr>
        <w:t>223</w:t>
      </w:r>
      <w:proofErr w:type="gramStart"/>
      <w:r w:rsidR="0048087A" w:rsidRPr="00CC7712">
        <w:rPr>
          <w:rFonts w:ascii="Times New Roman" w:hAnsi="Times New Roman" w:cs="Times New Roman"/>
          <w:sz w:val="24"/>
          <w:szCs w:val="24"/>
        </w:rPr>
        <w:t>,52</w:t>
      </w:r>
      <w:proofErr w:type="gramEnd"/>
      <w:r w:rsidR="0048087A">
        <w:rPr>
          <w:rFonts w:ascii="Times New Roman" w:hAnsi="Times New Roman" w:cs="Times New Roman"/>
          <w:sz w:val="24"/>
          <w:szCs w:val="24"/>
        </w:rPr>
        <w:t xml:space="preserve"> ha </w:t>
      </w:r>
      <w:r w:rsidR="0048087A">
        <w:rPr>
          <w:rFonts w:ascii="Times New Roman" w:hAnsi="Times New Roman" w:cs="Times New Roman"/>
          <w:sz w:val="24"/>
          <w:szCs w:val="24"/>
          <w:lang w:val="en-ID"/>
        </w:rPr>
        <w:t>(</w:t>
      </w:r>
      <w:r w:rsidR="0048087A" w:rsidRPr="00CC7712">
        <w:rPr>
          <w:rFonts w:ascii="Times New Roman" w:hAnsi="Times New Roman" w:cs="Times New Roman"/>
          <w:sz w:val="24"/>
          <w:szCs w:val="24"/>
        </w:rPr>
        <w:t>4,06</w:t>
      </w:r>
      <w:r w:rsidR="0048087A">
        <w:rPr>
          <w:rFonts w:ascii="Times New Roman" w:hAnsi="Times New Roman" w:cs="Times New Roman"/>
          <w:sz w:val="24"/>
          <w:szCs w:val="24"/>
        </w:rPr>
        <w:t>%</w:t>
      </w:r>
      <w:r w:rsidR="0048087A">
        <w:rPr>
          <w:rFonts w:ascii="Times New Roman" w:hAnsi="Times New Roman" w:cs="Times New Roman"/>
          <w:sz w:val="24"/>
          <w:szCs w:val="24"/>
          <w:lang w:val="en-ID"/>
        </w:rPr>
        <w:t>)</w:t>
      </w:r>
      <w:r w:rsidR="0048087A">
        <w:rPr>
          <w:rFonts w:ascii="Times New Roman" w:hAnsi="Times New Roman" w:cs="Times New Roman"/>
          <w:sz w:val="24"/>
          <w:szCs w:val="24"/>
        </w:rPr>
        <w:t xml:space="preserve"> </w:t>
      </w:r>
      <w:proofErr w:type="spellStart"/>
      <w:r w:rsidR="0048087A">
        <w:rPr>
          <w:rFonts w:ascii="Times New Roman" w:hAnsi="Times New Roman" w:cs="Times New Roman"/>
          <w:sz w:val="24"/>
          <w:szCs w:val="24"/>
          <w:lang w:val="en-ID"/>
        </w:rPr>
        <w:t>meliputi</w:t>
      </w:r>
      <w:proofErr w:type="spellEnd"/>
      <w:r w:rsidR="0048087A">
        <w:rPr>
          <w:rFonts w:ascii="Times New Roman" w:hAnsi="Times New Roman" w:cs="Times New Roman"/>
          <w:sz w:val="24"/>
          <w:szCs w:val="24"/>
          <w:lang w:val="en-ID"/>
        </w:rPr>
        <w:t xml:space="preserve"> s</w:t>
      </w:r>
      <w:r w:rsidR="0048087A">
        <w:rPr>
          <w:rFonts w:ascii="Times New Roman" w:hAnsi="Times New Roman" w:cs="Times New Roman"/>
          <w:sz w:val="24"/>
          <w:szCs w:val="24"/>
        </w:rPr>
        <w:t>empadan rel kereta api di seluruh kecamatan</w:t>
      </w:r>
      <w:r w:rsidR="0048087A">
        <w:rPr>
          <w:rFonts w:ascii="Times New Roman" w:hAnsi="Times New Roman" w:cs="Times New Roman"/>
          <w:sz w:val="24"/>
          <w:szCs w:val="24"/>
          <w:lang w:val="en-ID"/>
        </w:rPr>
        <w:t xml:space="preserve"> </w:t>
      </w:r>
      <w:proofErr w:type="spellStart"/>
      <w:r w:rsidR="0048087A">
        <w:rPr>
          <w:rFonts w:ascii="Times New Roman" w:hAnsi="Times New Roman" w:cs="Times New Roman"/>
          <w:sz w:val="24"/>
          <w:szCs w:val="24"/>
          <w:lang w:val="en-ID"/>
        </w:rPr>
        <w:t>seluas</w:t>
      </w:r>
      <w:proofErr w:type="spellEnd"/>
      <w:r w:rsidR="0048087A">
        <w:rPr>
          <w:rFonts w:ascii="Times New Roman" w:hAnsi="Times New Roman" w:cs="Times New Roman"/>
          <w:sz w:val="24"/>
          <w:szCs w:val="24"/>
          <w:lang w:val="en-ID"/>
        </w:rPr>
        <w:t xml:space="preserve"> </w:t>
      </w:r>
      <w:r w:rsidR="0048087A" w:rsidRPr="00CC7712">
        <w:rPr>
          <w:rFonts w:ascii="Times New Roman" w:hAnsi="Times New Roman" w:cs="Times New Roman"/>
          <w:sz w:val="24"/>
          <w:szCs w:val="24"/>
        </w:rPr>
        <w:t>25,30</w:t>
      </w:r>
      <w:r w:rsidR="0048087A">
        <w:rPr>
          <w:rFonts w:ascii="Times New Roman" w:hAnsi="Times New Roman" w:cs="Times New Roman"/>
          <w:sz w:val="24"/>
          <w:szCs w:val="24"/>
        </w:rPr>
        <w:t xml:space="preserve"> ha, </w:t>
      </w:r>
      <w:r w:rsidR="0048087A">
        <w:rPr>
          <w:rFonts w:ascii="Times New Roman" w:hAnsi="Times New Roman" w:cs="Times New Roman"/>
          <w:sz w:val="24"/>
          <w:szCs w:val="24"/>
          <w:lang w:val="en-ID"/>
        </w:rPr>
        <w:t>s</w:t>
      </w:r>
      <w:r w:rsidR="0048087A">
        <w:rPr>
          <w:rFonts w:ascii="Times New Roman" w:hAnsi="Times New Roman" w:cs="Times New Roman"/>
          <w:sz w:val="24"/>
          <w:szCs w:val="24"/>
        </w:rPr>
        <w:t xml:space="preserve">empadan </w:t>
      </w:r>
      <w:r w:rsidR="0048087A">
        <w:rPr>
          <w:rFonts w:ascii="Times New Roman" w:hAnsi="Times New Roman" w:cs="Times New Roman"/>
          <w:sz w:val="24"/>
          <w:szCs w:val="24"/>
          <w:lang w:val="en-ID"/>
        </w:rPr>
        <w:t>p</w:t>
      </w:r>
      <w:r w:rsidR="0048087A">
        <w:rPr>
          <w:rFonts w:ascii="Times New Roman" w:hAnsi="Times New Roman" w:cs="Times New Roman"/>
          <w:sz w:val="24"/>
          <w:szCs w:val="24"/>
        </w:rPr>
        <w:t>antai di Kecamatan Mayangan dan Kecamatan Kademangan</w:t>
      </w:r>
      <w:r w:rsidR="0048087A" w:rsidRPr="008627A0">
        <w:rPr>
          <w:rFonts w:ascii="Times New Roman" w:hAnsi="Times New Roman" w:cs="Times New Roman"/>
          <w:sz w:val="24"/>
          <w:szCs w:val="24"/>
        </w:rPr>
        <w:t xml:space="preserve"> </w:t>
      </w:r>
      <w:r w:rsidR="0048087A">
        <w:rPr>
          <w:rFonts w:ascii="Times New Roman" w:hAnsi="Times New Roman" w:cs="Times New Roman"/>
          <w:sz w:val="24"/>
          <w:szCs w:val="24"/>
        </w:rPr>
        <w:t xml:space="preserve">seluas </w:t>
      </w:r>
      <w:r w:rsidR="0048087A" w:rsidRPr="00CC7712">
        <w:rPr>
          <w:rFonts w:ascii="Times New Roman" w:hAnsi="Times New Roman" w:cs="Times New Roman"/>
          <w:sz w:val="24"/>
          <w:szCs w:val="24"/>
        </w:rPr>
        <w:t>85,03</w:t>
      </w:r>
      <w:r w:rsidR="0048087A">
        <w:rPr>
          <w:rFonts w:ascii="Times New Roman" w:hAnsi="Times New Roman" w:cs="Times New Roman"/>
          <w:sz w:val="24"/>
          <w:szCs w:val="24"/>
        </w:rPr>
        <w:t xml:space="preserve"> ha, </w:t>
      </w:r>
      <w:r w:rsidR="0048087A">
        <w:rPr>
          <w:rFonts w:ascii="Times New Roman" w:hAnsi="Times New Roman" w:cs="Times New Roman"/>
          <w:sz w:val="24"/>
          <w:szCs w:val="24"/>
          <w:lang w:val="en-ID"/>
        </w:rPr>
        <w:t>s</w:t>
      </w:r>
      <w:r w:rsidR="0048087A">
        <w:rPr>
          <w:rFonts w:ascii="Times New Roman" w:hAnsi="Times New Roman" w:cs="Times New Roman"/>
          <w:sz w:val="24"/>
          <w:szCs w:val="24"/>
        </w:rPr>
        <w:t xml:space="preserve">empadan </w:t>
      </w:r>
      <w:r w:rsidR="0048087A">
        <w:rPr>
          <w:rFonts w:ascii="Times New Roman" w:hAnsi="Times New Roman" w:cs="Times New Roman"/>
          <w:sz w:val="24"/>
          <w:szCs w:val="24"/>
          <w:lang w:val="en-ID"/>
        </w:rPr>
        <w:t>s</w:t>
      </w:r>
      <w:r w:rsidR="0048087A">
        <w:rPr>
          <w:rFonts w:ascii="Times New Roman" w:hAnsi="Times New Roman" w:cs="Times New Roman"/>
          <w:sz w:val="24"/>
          <w:szCs w:val="24"/>
        </w:rPr>
        <w:t>ungai di seluruh kecamatan</w:t>
      </w:r>
      <w:r w:rsidR="0048087A">
        <w:rPr>
          <w:rFonts w:ascii="Times New Roman" w:hAnsi="Times New Roman" w:cs="Times New Roman"/>
          <w:sz w:val="24"/>
          <w:szCs w:val="24"/>
          <w:lang w:val="en-ID"/>
        </w:rPr>
        <w:t xml:space="preserve"> </w:t>
      </w:r>
      <w:r w:rsidR="0048087A">
        <w:rPr>
          <w:rFonts w:ascii="Times New Roman" w:hAnsi="Times New Roman" w:cs="Times New Roman"/>
          <w:sz w:val="24"/>
          <w:szCs w:val="24"/>
        </w:rPr>
        <w:t xml:space="preserve">seluas </w:t>
      </w:r>
      <w:r w:rsidR="0048087A" w:rsidRPr="00CC7712">
        <w:rPr>
          <w:rFonts w:ascii="Times New Roman" w:hAnsi="Times New Roman" w:cs="Times New Roman"/>
          <w:sz w:val="24"/>
          <w:szCs w:val="24"/>
        </w:rPr>
        <w:t>61,45</w:t>
      </w:r>
      <w:r w:rsidR="0048087A">
        <w:rPr>
          <w:rFonts w:ascii="Times New Roman" w:hAnsi="Times New Roman" w:cs="Times New Roman"/>
          <w:sz w:val="24"/>
          <w:szCs w:val="24"/>
        </w:rPr>
        <w:t xml:space="preserve"> ha, </w:t>
      </w:r>
      <w:r w:rsidR="0048087A">
        <w:rPr>
          <w:rFonts w:ascii="Times New Roman" w:hAnsi="Times New Roman" w:cs="Times New Roman"/>
          <w:sz w:val="24"/>
          <w:szCs w:val="24"/>
          <w:lang w:val="en-ID"/>
        </w:rPr>
        <w:t>k</w:t>
      </w:r>
      <w:r w:rsidR="0048087A">
        <w:rPr>
          <w:rFonts w:ascii="Times New Roman" w:hAnsi="Times New Roman" w:cs="Times New Roman"/>
          <w:sz w:val="24"/>
          <w:szCs w:val="24"/>
        </w:rPr>
        <w:t xml:space="preserve">awasan </w:t>
      </w:r>
      <w:r w:rsidR="0048087A">
        <w:rPr>
          <w:rFonts w:ascii="Times New Roman" w:hAnsi="Times New Roman" w:cs="Times New Roman"/>
          <w:sz w:val="24"/>
          <w:szCs w:val="24"/>
          <w:lang w:val="en-ID"/>
        </w:rPr>
        <w:t>s</w:t>
      </w:r>
      <w:r w:rsidR="0048087A">
        <w:rPr>
          <w:rFonts w:ascii="Times New Roman" w:hAnsi="Times New Roman" w:cs="Times New Roman"/>
          <w:sz w:val="24"/>
          <w:szCs w:val="24"/>
        </w:rPr>
        <w:t xml:space="preserve">ekitar </w:t>
      </w:r>
      <w:r w:rsidR="0048087A">
        <w:rPr>
          <w:rFonts w:ascii="Times New Roman" w:hAnsi="Times New Roman" w:cs="Times New Roman"/>
          <w:sz w:val="24"/>
          <w:szCs w:val="24"/>
          <w:lang w:val="en-ID"/>
        </w:rPr>
        <w:t>m</w:t>
      </w:r>
      <w:r w:rsidR="0048087A">
        <w:rPr>
          <w:rFonts w:ascii="Times New Roman" w:hAnsi="Times New Roman" w:cs="Times New Roman"/>
          <w:sz w:val="24"/>
          <w:szCs w:val="24"/>
        </w:rPr>
        <w:t xml:space="preserve">ata </w:t>
      </w:r>
      <w:r w:rsidR="0048087A">
        <w:rPr>
          <w:rFonts w:ascii="Times New Roman" w:hAnsi="Times New Roman" w:cs="Times New Roman"/>
          <w:sz w:val="24"/>
          <w:szCs w:val="24"/>
          <w:lang w:val="en-ID"/>
        </w:rPr>
        <w:t>a</w:t>
      </w:r>
      <w:r w:rsidR="0048087A">
        <w:rPr>
          <w:rFonts w:ascii="Times New Roman" w:hAnsi="Times New Roman" w:cs="Times New Roman"/>
          <w:sz w:val="24"/>
          <w:szCs w:val="24"/>
        </w:rPr>
        <w:t xml:space="preserve">ir seluas </w:t>
      </w:r>
      <w:r w:rsidR="0048087A" w:rsidRPr="00CC7712">
        <w:rPr>
          <w:rFonts w:ascii="Times New Roman" w:hAnsi="Times New Roman" w:cs="Times New Roman"/>
          <w:sz w:val="24"/>
          <w:szCs w:val="24"/>
        </w:rPr>
        <w:t>7,36</w:t>
      </w:r>
      <w:r w:rsidR="0048087A">
        <w:rPr>
          <w:rFonts w:ascii="Times New Roman" w:hAnsi="Times New Roman" w:cs="Times New Roman"/>
          <w:sz w:val="24"/>
          <w:szCs w:val="24"/>
        </w:rPr>
        <w:t xml:space="preserve"> ha di Kecamatan Wonoasih, Kecamatan Mayangan, Kecamatan Kanigaran dan Kecamatan Kedopok serta </w:t>
      </w:r>
      <w:r w:rsidR="0048087A">
        <w:rPr>
          <w:rFonts w:ascii="Times New Roman" w:hAnsi="Times New Roman" w:cs="Times New Roman"/>
          <w:sz w:val="24"/>
          <w:szCs w:val="24"/>
          <w:lang w:val="en-ID"/>
        </w:rPr>
        <w:t>p</w:t>
      </w:r>
      <w:r w:rsidR="0048087A">
        <w:rPr>
          <w:rFonts w:ascii="Times New Roman" w:hAnsi="Times New Roman" w:cs="Times New Roman"/>
          <w:sz w:val="24"/>
          <w:szCs w:val="24"/>
        </w:rPr>
        <w:t>emakaman tersebar di seluruh kecamatan</w:t>
      </w:r>
      <w:r w:rsidR="0048087A" w:rsidRPr="008627A0">
        <w:rPr>
          <w:rFonts w:ascii="Times New Roman" w:hAnsi="Times New Roman" w:cs="Times New Roman"/>
          <w:sz w:val="24"/>
          <w:szCs w:val="24"/>
        </w:rPr>
        <w:t xml:space="preserve"> </w:t>
      </w:r>
      <w:r w:rsidR="0048087A">
        <w:rPr>
          <w:rFonts w:ascii="Times New Roman" w:hAnsi="Times New Roman" w:cs="Times New Roman"/>
          <w:sz w:val="24"/>
          <w:szCs w:val="24"/>
        </w:rPr>
        <w:t xml:space="preserve">seluas </w:t>
      </w:r>
      <w:r w:rsidR="0048087A" w:rsidRPr="00426005">
        <w:rPr>
          <w:rFonts w:ascii="Times New Roman" w:hAnsi="Times New Roman" w:cs="Times New Roman"/>
          <w:sz w:val="24"/>
          <w:szCs w:val="24"/>
        </w:rPr>
        <w:t>44,38</w:t>
      </w:r>
      <w:r w:rsidR="0048087A">
        <w:rPr>
          <w:rFonts w:ascii="Times New Roman" w:hAnsi="Times New Roman" w:cs="Times New Roman"/>
          <w:sz w:val="24"/>
          <w:szCs w:val="24"/>
        </w:rPr>
        <w:t xml:space="preserve"> ha.</w:t>
      </w:r>
      <w:r w:rsidR="0048087A" w:rsidRPr="0048087A">
        <w:rPr>
          <w:rFonts w:ascii="Times New Roman" w:hAnsi="Times New Roman" w:cs="Times New Roman"/>
        </w:rPr>
        <w:t xml:space="preserve"> </w:t>
      </w:r>
    </w:p>
    <w:p w14:paraId="3FEAB37C" w14:textId="77777777" w:rsidR="0048087A" w:rsidRDefault="0048087A" w:rsidP="00827DF7">
      <w:pPr>
        <w:spacing w:line="360" w:lineRule="auto"/>
        <w:ind w:firstLine="567"/>
        <w:jc w:val="both"/>
        <w:rPr>
          <w:rFonts w:ascii="Times New Roman" w:hAnsi="Times New Roman" w:cs="Times New Roman"/>
          <w:sz w:val="24"/>
          <w:szCs w:val="24"/>
        </w:rPr>
      </w:pPr>
      <w:r w:rsidRPr="00E9580A">
        <w:rPr>
          <w:rFonts w:ascii="Times New Roman" w:hAnsi="Times New Roman" w:cs="Times New Roman"/>
        </w:rPr>
        <w:t xml:space="preserve">Pasal 29 Ayat </w:t>
      </w:r>
      <w:r w:rsidRPr="00C63545">
        <w:rPr>
          <w:rFonts w:ascii="Times New Roman" w:hAnsi="Times New Roman" w:cs="Times New Roman"/>
        </w:rPr>
        <w:t>3 Undang-</w:t>
      </w:r>
      <w:r w:rsidRPr="00C63545">
        <w:rPr>
          <w:rFonts w:ascii="Times New Roman" w:hAnsi="Times New Roman" w:cs="Times New Roman"/>
          <w:lang w:val="en-ID"/>
        </w:rPr>
        <w:t>U</w:t>
      </w:r>
      <w:r w:rsidRPr="00C63545">
        <w:rPr>
          <w:rFonts w:ascii="Times New Roman" w:hAnsi="Times New Roman" w:cs="Times New Roman"/>
        </w:rPr>
        <w:t xml:space="preserve">ndang No. 26 Tahun 2007 tentang Penataan Ruang disebutkan bahwa proporsi ruang terbuka hijau publik pada wilayah kota paling sedikit 20% dari luas wilayah kota. Berpedoman pada pasal tersebut, maka proporsi ruang terbuka hijau publik yang harus disediakan oleh Pemerintah Kota Probolinggo </w:t>
      </w:r>
      <w:r w:rsidRPr="00E9580A">
        <w:rPr>
          <w:rFonts w:ascii="Times New Roman" w:hAnsi="Times New Roman" w:cs="Times New Roman"/>
        </w:rPr>
        <w:t>seluas kurang lebih 1.100 ha, sehingga masih diperlukan penambahan ruang terbuka hijau publik seluas kurang lebih 935 ha atau 17% dari luas wilayah yang harus terpenuhi secara bertahap.</w:t>
      </w:r>
    </w:p>
    <w:p w14:paraId="29F47164" w14:textId="77777777" w:rsidR="00E9580A" w:rsidRDefault="00E9580A" w:rsidP="00827DF7">
      <w:pPr>
        <w:spacing w:line="360" w:lineRule="auto"/>
        <w:ind w:firstLine="567"/>
        <w:jc w:val="both"/>
        <w:rPr>
          <w:rFonts w:ascii="Times New Roman" w:hAnsi="Times New Roman" w:cs="Times New Roman"/>
        </w:rPr>
      </w:pPr>
      <w:proofErr w:type="spellStart"/>
      <w:r w:rsidRPr="00E9580A">
        <w:rPr>
          <w:rFonts w:ascii="Times New Roman" w:hAnsi="Times New Roman" w:cs="Times New Roman"/>
          <w:lang w:val="en-US"/>
        </w:rPr>
        <w:t>Tujuan</w:t>
      </w:r>
      <w:proofErr w:type="spellEnd"/>
      <w:r w:rsidRPr="00E9580A">
        <w:rPr>
          <w:rFonts w:ascii="Times New Roman" w:hAnsi="Times New Roman" w:cs="Times New Roman"/>
        </w:rPr>
        <w:t xml:space="preserve"> </w:t>
      </w:r>
      <w:r w:rsidRPr="008E3584">
        <w:rPr>
          <w:rFonts w:ascii="Times New Roman" w:hAnsi="Times New Roman" w:cs="Times New Roman"/>
        </w:rPr>
        <w:t xml:space="preserve">dilakukan penelitian </w:t>
      </w:r>
      <w:bookmarkStart w:id="2" w:name="_Toc503611479"/>
      <w:bookmarkEnd w:id="1"/>
      <w:r w:rsidRPr="008E3584">
        <w:rPr>
          <w:rFonts w:ascii="Times New Roman" w:hAnsi="Times New Roman" w:cs="Times New Roman"/>
        </w:rPr>
        <w:t xml:space="preserve">ini adalah </w:t>
      </w:r>
      <w:bookmarkEnd w:id="2"/>
      <w:r w:rsidRPr="008E3584">
        <w:rPr>
          <w:rFonts w:ascii="Times New Roman" w:hAnsi="Times New Roman" w:cs="Times New Roman"/>
        </w:rPr>
        <w:t xml:space="preserve">untuk </w:t>
      </w:r>
      <w:proofErr w:type="spellStart"/>
      <w:r w:rsidR="006D166A" w:rsidRPr="008E3584">
        <w:rPr>
          <w:rFonts w:ascii="Times New Roman" w:hAnsi="Times New Roman" w:cs="Times New Roman"/>
          <w:lang w:val="en-ID"/>
        </w:rPr>
        <w:t>menganalisis</w:t>
      </w:r>
      <w:proofErr w:type="spellEnd"/>
      <w:r w:rsidR="006D166A" w:rsidRPr="008E3584">
        <w:rPr>
          <w:rFonts w:ascii="Times New Roman" w:hAnsi="Times New Roman" w:cs="Times New Roman"/>
          <w:lang w:val="en-ID"/>
        </w:rPr>
        <w:t xml:space="preserve"> </w:t>
      </w:r>
      <w:r w:rsidRPr="008E3584">
        <w:rPr>
          <w:rFonts w:ascii="Times New Roman" w:hAnsi="Times New Roman" w:cs="Times New Roman"/>
        </w:rPr>
        <w:t xml:space="preserve">kebutuhan luas RTH Publik </w:t>
      </w:r>
      <w:r w:rsidR="006D166A" w:rsidRPr="008E3584">
        <w:rPr>
          <w:rFonts w:ascii="Times New Roman" w:hAnsi="Times New Roman" w:cs="Times New Roman"/>
        </w:rPr>
        <w:t xml:space="preserve">berdasarkan </w:t>
      </w:r>
      <w:r w:rsidRPr="008E3584">
        <w:rPr>
          <w:rFonts w:ascii="Times New Roman" w:hAnsi="Times New Roman" w:cs="Times New Roman"/>
        </w:rPr>
        <w:t>luas wilayah, jumlah penduduk, kebu</w:t>
      </w:r>
      <w:r w:rsidR="006D166A" w:rsidRPr="008E3584">
        <w:rPr>
          <w:rFonts w:ascii="Times New Roman" w:hAnsi="Times New Roman" w:cs="Times New Roman"/>
        </w:rPr>
        <w:t>tuhan oksigen dan kebutuhan air</w:t>
      </w:r>
      <w:r w:rsidRPr="008E3584">
        <w:rPr>
          <w:rFonts w:ascii="Times New Roman" w:hAnsi="Times New Roman" w:cs="Times New Roman"/>
        </w:rPr>
        <w:t xml:space="preserve"> </w:t>
      </w:r>
      <w:proofErr w:type="spellStart"/>
      <w:r w:rsidR="006D166A" w:rsidRPr="008E3584">
        <w:rPr>
          <w:rFonts w:ascii="Times New Roman" w:hAnsi="Times New Roman" w:cs="Times New Roman"/>
          <w:lang w:val="en-ID"/>
        </w:rPr>
        <w:t>serta</w:t>
      </w:r>
      <w:proofErr w:type="spellEnd"/>
      <w:r w:rsidRPr="008E3584">
        <w:rPr>
          <w:rFonts w:ascii="Times New Roman" w:hAnsi="Times New Roman" w:cs="Times New Roman"/>
        </w:rPr>
        <w:t xml:space="preserve"> arahan lokasi pemenuhan kebutuhan RTH Publik di Kota Probolinggo. Harapan</w:t>
      </w:r>
      <w:r w:rsidR="00B1347D" w:rsidRPr="008E3584">
        <w:rPr>
          <w:rFonts w:ascii="Times New Roman" w:hAnsi="Times New Roman" w:cs="Times New Roman"/>
        </w:rPr>
        <w:t>nya</w:t>
      </w:r>
      <w:r w:rsidRPr="008E3584">
        <w:rPr>
          <w:rFonts w:ascii="Times New Roman" w:hAnsi="Times New Roman" w:cs="Times New Roman"/>
        </w:rPr>
        <w:t xml:space="preserve"> penelitian ini </w:t>
      </w:r>
      <w:r w:rsidR="00B1347D" w:rsidRPr="008E3584">
        <w:rPr>
          <w:rFonts w:ascii="Times New Roman" w:hAnsi="Times New Roman" w:cs="Times New Roman"/>
        </w:rPr>
        <w:t xml:space="preserve">dapat </w:t>
      </w:r>
      <w:r w:rsidRPr="008E3584">
        <w:rPr>
          <w:rFonts w:ascii="Times New Roman" w:hAnsi="Times New Roman" w:cs="Times New Roman"/>
        </w:rPr>
        <w:t xml:space="preserve">dijadikan sebagai bahan evaluasi dan masukan untuk peningkatan </w:t>
      </w:r>
      <w:r w:rsidRPr="00E9580A">
        <w:rPr>
          <w:rFonts w:ascii="Times New Roman" w:hAnsi="Times New Roman" w:cs="Times New Roman"/>
        </w:rPr>
        <w:t>kualitas dan prosentase dari penyediaan RTH</w:t>
      </w:r>
      <w:r w:rsidR="00B1347D">
        <w:rPr>
          <w:rFonts w:ascii="Times New Roman" w:hAnsi="Times New Roman" w:cs="Times New Roman"/>
        </w:rPr>
        <w:t xml:space="preserve"> Publik di Kota Probolinggo serta </w:t>
      </w:r>
      <w:r w:rsidR="00B1347D" w:rsidRPr="00B1347D">
        <w:rPr>
          <w:rFonts w:ascii="Times New Roman" w:hAnsi="Times New Roman" w:cs="Times New Roman"/>
        </w:rPr>
        <w:t>sebagai bahan</w:t>
      </w:r>
      <w:r w:rsidR="00B1347D">
        <w:rPr>
          <w:rFonts w:ascii="Times New Roman" w:hAnsi="Times New Roman" w:cs="Times New Roman"/>
        </w:rPr>
        <w:t xml:space="preserve"> </w:t>
      </w:r>
      <w:r w:rsidR="00B1347D" w:rsidRPr="00B1347D">
        <w:rPr>
          <w:rFonts w:ascii="Times New Roman" w:hAnsi="Times New Roman" w:cs="Times New Roman"/>
        </w:rPr>
        <w:t xml:space="preserve">pertimbangan dalam </w:t>
      </w:r>
      <w:r w:rsidR="00463136">
        <w:rPr>
          <w:rFonts w:ascii="Times New Roman" w:hAnsi="Times New Roman" w:cs="Times New Roman"/>
        </w:rPr>
        <w:t>penyusunan</w:t>
      </w:r>
      <w:r w:rsidR="00B1347D" w:rsidRPr="00B1347D">
        <w:rPr>
          <w:rFonts w:ascii="Times New Roman" w:hAnsi="Times New Roman" w:cs="Times New Roman"/>
        </w:rPr>
        <w:t xml:space="preserve"> </w:t>
      </w:r>
      <w:r w:rsidR="00B1347D">
        <w:rPr>
          <w:rFonts w:ascii="Times New Roman" w:hAnsi="Times New Roman" w:cs="Times New Roman"/>
        </w:rPr>
        <w:t>Rencana Detail T</w:t>
      </w:r>
      <w:r w:rsidR="00B1347D" w:rsidRPr="00B1347D">
        <w:rPr>
          <w:rFonts w:ascii="Times New Roman" w:hAnsi="Times New Roman" w:cs="Times New Roman"/>
        </w:rPr>
        <w:t xml:space="preserve">ata </w:t>
      </w:r>
      <w:r w:rsidR="00B1347D">
        <w:rPr>
          <w:rFonts w:ascii="Times New Roman" w:hAnsi="Times New Roman" w:cs="Times New Roman"/>
        </w:rPr>
        <w:t>R</w:t>
      </w:r>
      <w:r w:rsidR="00B1347D" w:rsidRPr="00B1347D">
        <w:rPr>
          <w:rFonts w:ascii="Times New Roman" w:hAnsi="Times New Roman" w:cs="Times New Roman"/>
        </w:rPr>
        <w:t>uang  Kota</w:t>
      </w:r>
      <w:r w:rsidR="006D166A">
        <w:rPr>
          <w:rFonts w:ascii="Times New Roman" w:hAnsi="Times New Roman" w:cs="Times New Roman"/>
        </w:rPr>
        <w:t xml:space="preserve"> </w:t>
      </w:r>
      <w:r w:rsidR="00B1347D">
        <w:rPr>
          <w:rFonts w:ascii="Times New Roman" w:hAnsi="Times New Roman" w:cs="Times New Roman"/>
        </w:rPr>
        <w:t xml:space="preserve">di Kota </w:t>
      </w:r>
      <w:r w:rsidR="00B1347D" w:rsidRPr="00B1347D">
        <w:rPr>
          <w:rFonts w:ascii="Times New Roman" w:hAnsi="Times New Roman" w:cs="Times New Roman"/>
        </w:rPr>
        <w:t>Probolinggo.</w:t>
      </w:r>
    </w:p>
    <w:p w14:paraId="21AEDEE6" w14:textId="0A23F7CA" w:rsidR="008F5D91" w:rsidRPr="00B1347D" w:rsidRDefault="00827DF7" w:rsidP="00827DF7">
      <w:pPr>
        <w:pStyle w:val="ListParagraph"/>
        <w:numPr>
          <w:ilvl w:val="0"/>
          <w:numId w:val="1"/>
        </w:numPr>
        <w:spacing w:line="360" w:lineRule="auto"/>
        <w:ind w:left="567" w:hanging="567"/>
        <w:jc w:val="both"/>
        <w:rPr>
          <w:rFonts w:ascii="Times New Roman" w:hAnsi="Times New Roman" w:cs="Times New Roman"/>
          <w:b/>
        </w:rPr>
      </w:pPr>
      <w:r>
        <w:rPr>
          <w:rFonts w:ascii="Times New Roman" w:hAnsi="Times New Roman" w:cs="Times New Roman"/>
          <w:b/>
        </w:rPr>
        <w:t>METOD</w:t>
      </w:r>
      <w:r>
        <w:rPr>
          <w:rFonts w:ascii="Times New Roman" w:hAnsi="Times New Roman" w:cs="Times New Roman"/>
          <w:b/>
          <w:lang w:val="en-ID"/>
        </w:rPr>
        <w:t>OLOGI</w:t>
      </w:r>
    </w:p>
    <w:p w14:paraId="4CA9E1AA" w14:textId="77777777" w:rsidR="00447F7E" w:rsidRDefault="00463136" w:rsidP="00827DF7">
      <w:pPr>
        <w:spacing w:line="360" w:lineRule="auto"/>
        <w:ind w:firstLine="567"/>
        <w:jc w:val="both"/>
        <w:rPr>
          <w:rFonts w:ascii="Times New Roman" w:hAnsi="Times New Roman" w:cs="Times New Roman"/>
        </w:rPr>
      </w:pPr>
      <w:r w:rsidRPr="00463136">
        <w:rPr>
          <w:rFonts w:ascii="Times New Roman" w:hAnsi="Times New Roman" w:cs="Times New Roman"/>
        </w:rPr>
        <w:t xml:space="preserve">Metode </w:t>
      </w:r>
      <w:proofErr w:type="spellStart"/>
      <w:r w:rsidR="006D166A">
        <w:rPr>
          <w:rFonts w:ascii="Times New Roman" w:hAnsi="Times New Roman" w:cs="Times New Roman"/>
          <w:lang w:val="en-ID"/>
        </w:rPr>
        <w:t>penelitian</w:t>
      </w:r>
      <w:proofErr w:type="spellEnd"/>
      <w:r w:rsidR="006D166A">
        <w:rPr>
          <w:rFonts w:ascii="Times New Roman" w:hAnsi="Times New Roman" w:cs="Times New Roman"/>
          <w:lang w:val="en-ID"/>
        </w:rPr>
        <w:t xml:space="preserve"> </w:t>
      </w:r>
      <w:r w:rsidRPr="00463136">
        <w:rPr>
          <w:rFonts w:ascii="Times New Roman" w:hAnsi="Times New Roman" w:cs="Times New Roman"/>
        </w:rPr>
        <w:t xml:space="preserve">yang digunakan adalah </w:t>
      </w:r>
      <w:r>
        <w:rPr>
          <w:rFonts w:ascii="Times New Roman" w:hAnsi="Times New Roman" w:cs="Times New Roman"/>
        </w:rPr>
        <w:t>deskriptif</w:t>
      </w:r>
      <w:r w:rsidRPr="00463136">
        <w:rPr>
          <w:rFonts w:ascii="Times New Roman" w:hAnsi="Times New Roman" w:cs="Times New Roman"/>
        </w:rPr>
        <w:t xml:space="preserve"> </w:t>
      </w:r>
      <w:r>
        <w:rPr>
          <w:rFonts w:ascii="Times New Roman" w:hAnsi="Times New Roman" w:cs="Times New Roman"/>
        </w:rPr>
        <w:t xml:space="preserve">dengan pendekatan </w:t>
      </w:r>
      <w:r w:rsidRPr="00463136">
        <w:rPr>
          <w:rFonts w:ascii="Times New Roman" w:hAnsi="Times New Roman" w:cs="Times New Roman"/>
        </w:rPr>
        <w:t>kuantitatif</w:t>
      </w:r>
      <w:r w:rsidR="00D36DE8">
        <w:rPr>
          <w:rFonts w:ascii="Times New Roman" w:hAnsi="Times New Roman" w:cs="Times New Roman"/>
        </w:rPr>
        <w:t xml:space="preserve"> </w:t>
      </w:r>
      <w:r>
        <w:rPr>
          <w:rFonts w:ascii="Times New Roman" w:hAnsi="Times New Roman" w:cs="Times New Roman"/>
        </w:rPr>
        <w:t>dan kualitatif</w:t>
      </w:r>
      <w:r w:rsidRPr="00463136">
        <w:rPr>
          <w:rFonts w:ascii="Times New Roman" w:hAnsi="Times New Roman" w:cs="Times New Roman"/>
        </w:rPr>
        <w:t xml:space="preserve">. </w:t>
      </w:r>
      <w:r w:rsidR="00447F7E" w:rsidRPr="00447F7E">
        <w:rPr>
          <w:rFonts w:ascii="Times New Roman" w:hAnsi="Times New Roman" w:cs="Times New Roman"/>
        </w:rPr>
        <w:t xml:space="preserve">Metode pengumpulan data </w:t>
      </w:r>
      <w:r w:rsidR="00447F7E">
        <w:rPr>
          <w:rFonts w:ascii="Times New Roman" w:hAnsi="Times New Roman" w:cs="Times New Roman"/>
        </w:rPr>
        <w:t xml:space="preserve">dengan melakukan </w:t>
      </w:r>
      <w:r w:rsidR="00447F7E" w:rsidRPr="00447F7E">
        <w:rPr>
          <w:rFonts w:ascii="Times New Roman" w:hAnsi="Times New Roman" w:cs="Times New Roman"/>
        </w:rPr>
        <w:t>observasi, dokumentasi, dan survei instansi</w:t>
      </w:r>
      <w:r w:rsidR="00447F7E">
        <w:rPr>
          <w:rFonts w:ascii="Times New Roman" w:hAnsi="Times New Roman" w:cs="Times New Roman"/>
        </w:rPr>
        <w:t xml:space="preserve"> </w:t>
      </w:r>
      <w:r w:rsidR="00447F7E" w:rsidRPr="00447F7E">
        <w:rPr>
          <w:rFonts w:ascii="Times New Roman" w:hAnsi="Times New Roman" w:cs="Times New Roman"/>
        </w:rPr>
        <w:t>(</w:t>
      </w:r>
      <w:r w:rsidR="00447F7E">
        <w:rPr>
          <w:rFonts w:ascii="Times New Roman" w:hAnsi="Times New Roman" w:cs="Times New Roman"/>
        </w:rPr>
        <w:t>Bappeda</w:t>
      </w:r>
      <w:r w:rsidR="00447F7E" w:rsidRPr="00447F7E">
        <w:rPr>
          <w:rFonts w:ascii="Times New Roman" w:hAnsi="Times New Roman" w:cs="Times New Roman"/>
        </w:rPr>
        <w:t xml:space="preserve">, </w:t>
      </w:r>
      <w:r w:rsidR="00447F7E">
        <w:rPr>
          <w:rFonts w:ascii="Times New Roman" w:hAnsi="Times New Roman" w:cs="Times New Roman"/>
        </w:rPr>
        <w:t xml:space="preserve">Dinas PUPR, DLHK, Dinas Pertanian, Bagian Aset, </w:t>
      </w:r>
      <w:r w:rsidR="00447F7E" w:rsidRPr="00447F7E">
        <w:rPr>
          <w:rFonts w:ascii="Times New Roman" w:hAnsi="Times New Roman" w:cs="Times New Roman"/>
        </w:rPr>
        <w:t xml:space="preserve">BPS, </w:t>
      </w:r>
      <w:r w:rsidR="00447F7E">
        <w:rPr>
          <w:rFonts w:ascii="Times New Roman" w:hAnsi="Times New Roman" w:cs="Times New Roman"/>
        </w:rPr>
        <w:t>Kecamatan dan Kelurahan</w:t>
      </w:r>
      <w:r w:rsidR="00447F7E" w:rsidRPr="00447F7E">
        <w:rPr>
          <w:rFonts w:ascii="Times New Roman" w:hAnsi="Times New Roman" w:cs="Times New Roman"/>
        </w:rPr>
        <w:t>)</w:t>
      </w:r>
      <w:r w:rsidR="00447F7E">
        <w:rPr>
          <w:rFonts w:ascii="Times New Roman" w:hAnsi="Times New Roman" w:cs="Times New Roman"/>
        </w:rPr>
        <w:t xml:space="preserve"> di Kota Probolinggo.</w:t>
      </w:r>
    </w:p>
    <w:p w14:paraId="2C4314DF" w14:textId="77777777" w:rsidR="00447F7E" w:rsidRDefault="005E40C7" w:rsidP="00827DF7">
      <w:pPr>
        <w:spacing w:line="360" w:lineRule="auto"/>
        <w:ind w:firstLine="567"/>
        <w:jc w:val="both"/>
        <w:rPr>
          <w:rFonts w:ascii="Times New Roman" w:hAnsi="Times New Roman" w:cs="Times New Roman"/>
        </w:rPr>
      </w:pPr>
      <w:r>
        <w:rPr>
          <w:rFonts w:ascii="Times New Roman" w:hAnsi="Times New Roman" w:cs="Times New Roman"/>
        </w:rPr>
        <w:t>Analisis kebutuhan luas RTH Publik menggunakan m</w:t>
      </w:r>
      <w:r w:rsidR="00447F7E">
        <w:rPr>
          <w:rFonts w:ascii="Times New Roman" w:hAnsi="Times New Roman" w:cs="Times New Roman"/>
        </w:rPr>
        <w:t xml:space="preserve">etode analisis kuantitatif dengan </w:t>
      </w:r>
      <w:r>
        <w:rPr>
          <w:rFonts w:ascii="Times New Roman" w:hAnsi="Times New Roman" w:cs="Times New Roman"/>
        </w:rPr>
        <w:t>teknik :</w:t>
      </w:r>
    </w:p>
    <w:p w14:paraId="248467E2" w14:textId="77777777" w:rsidR="005E40C7" w:rsidRPr="003929D6" w:rsidRDefault="005E40C7" w:rsidP="00827DF7">
      <w:pPr>
        <w:pStyle w:val="ListParagraph"/>
        <w:numPr>
          <w:ilvl w:val="0"/>
          <w:numId w:val="5"/>
        </w:numPr>
        <w:spacing w:line="360" w:lineRule="auto"/>
        <w:ind w:left="360"/>
        <w:jc w:val="both"/>
        <w:rPr>
          <w:rFonts w:ascii="Times New Roman" w:hAnsi="Times New Roman" w:cs="Times New Roman"/>
        </w:rPr>
      </w:pPr>
      <w:r w:rsidRPr="003929D6">
        <w:rPr>
          <w:rFonts w:ascii="Times New Roman" w:hAnsi="Times New Roman" w:cs="Times New Roman"/>
        </w:rPr>
        <w:t>Penyediaan RTH Publik berdasarkan luas wilayah</w:t>
      </w:r>
    </w:p>
    <w:p w14:paraId="06921DC6" w14:textId="77777777" w:rsidR="003929D6" w:rsidRPr="003929D6" w:rsidRDefault="003929D6" w:rsidP="00827DF7">
      <w:pPr>
        <w:pStyle w:val="ListParagraph"/>
        <w:spacing w:line="360" w:lineRule="auto"/>
        <w:ind w:left="360"/>
        <w:jc w:val="both"/>
        <w:rPr>
          <w:rFonts w:ascii="Times New Roman" w:hAnsi="Times New Roman" w:cs="Times New Roman"/>
        </w:rPr>
      </w:pPr>
      <w:r w:rsidRPr="003929D6">
        <w:rPr>
          <w:rFonts w:ascii="Times New Roman" w:hAnsi="Times New Roman" w:cs="Times New Roman"/>
          <w:bCs/>
        </w:rPr>
        <w:t xml:space="preserve">Pasal 29 Ayat 3 Undang-undang No. 26 Tahun 2007 tentang Penataan Ruang </w:t>
      </w:r>
      <w:r>
        <w:rPr>
          <w:rFonts w:ascii="Times New Roman" w:hAnsi="Times New Roman" w:cs="Times New Roman"/>
          <w:bCs/>
        </w:rPr>
        <w:t>mengamanatkan</w:t>
      </w:r>
      <w:r w:rsidRPr="003929D6">
        <w:rPr>
          <w:rFonts w:ascii="Times New Roman" w:hAnsi="Times New Roman" w:cs="Times New Roman"/>
          <w:bCs/>
        </w:rPr>
        <w:t xml:space="preserve"> bahwa proporsi ruang terbuka hijau publik pada wilayah kota paling sedikit 20% dari luas wilayah kota</w:t>
      </w:r>
      <w:r>
        <w:rPr>
          <w:rFonts w:ascii="Times New Roman" w:hAnsi="Times New Roman" w:cs="Times New Roman"/>
          <w:bCs/>
        </w:rPr>
        <w:t>.</w:t>
      </w:r>
    </w:p>
    <w:p w14:paraId="2E8CF226" w14:textId="77777777" w:rsidR="005E40C7" w:rsidRPr="007B1CCA" w:rsidRDefault="005E40C7" w:rsidP="00827DF7">
      <w:pPr>
        <w:pStyle w:val="ListParagraph"/>
        <w:numPr>
          <w:ilvl w:val="0"/>
          <w:numId w:val="5"/>
        </w:numPr>
        <w:spacing w:line="360" w:lineRule="auto"/>
        <w:ind w:left="360"/>
        <w:jc w:val="both"/>
        <w:rPr>
          <w:rFonts w:ascii="Times New Roman" w:hAnsi="Times New Roman" w:cs="Times New Roman"/>
        </w:rPr>
      </w:pPr>
      <w:r w:rsidRPr="007B1CCA">
        <w:rPr>
          <w:rFonts w:ascii="Times New Roman" w:hAnsi="Times New Roman" w:cs="Times New Roman"/>
        </w:rPr>
        <w:t>Penyediaan RTH Publik berdasarkan jumlah penduduk</w:t>
      </w:r>
    </w:p>
    <w:p w14:paraId="70325EA3" w14:textId="77777777" w:rsidR="003929D6" w:rsidRPr="007B1CCA" w:rsidRDefault="006D166A" w:rsidP="00827DF7">
      <w:pPr>
        <w:pStyle w:val="ListParagraph"/>
        <w:spacing w:line="360" w:lineRule="auto"/>
        <w:ind w:left="360"/>
        <w:jc w:val="both"/>
        <w:rPr>
          <w:rFonts w:ascii="Times New Roman" w:hAnsi="Times New Roman" w:cs="Times New Roman"/>
          <w:bCs/>
        </w:rPr>
      </w:pPr>
      <w:proofErr w:type="spellStart"/>
      <w:r>
        <w:rPr>
          <w:rFonts w:ascii="Times New Roman" w:hAnsi="Times New Roman" w:cs="Times New Roman"/>
          <w:bCs/>
          <w:lang w:val="en-ID"/>
        </w:rPr>
        <w:t>Pemenuhan</w:t>
      </w:r>
      <w:proofErr w:type="spellEnd"/>
      <w:r>
        <w:rPr>
          <w:rFonts w:ascii="Times New Roman" w:hAnsi="Times New Roman" w:cs="Times New Roman"/>
          <w:bCs/>
          <w:lang w:val="en-ID"/>
        </w:rPr>
        <w:t xml:space="preserve"> </w:t>
      </w:r>
      <w:r w:rsidR="003929D6" w:rsidRPr="007B1CCA">
        <w:rPr>
          <w:rFonts w:ascii="Times New Roman" w:hAnsi="Times New Roman" w:cs="Times New Roman"/>
          <w:bCs/>
        </w:rPr>
        <w:t xml:space="preserve">luas RTH berdasarkan jumlah penduduk dilakukan dengan </w:t>
      </w:r>
      <w:proofErr w:type="spellStart"/>
      <w:r>
        <w:rPr>
          <w:rFonts w:ascii="Times New Roman" w:hAnsi="Times New Roman" w:cs="Times New Roman"/>
          <w:bCs/>
          <w:lang w:val="en-ID"/>
        </w:rPr>
        <w:t>cara</w:t>
      </w:r>
      <w:proofErr w:type="spellEnd"/>
      <w:r w:rsidR="003929D6" w:rsidRPr="007B1CCA">
        <w:rPr>
          <w:rFonts w:ascii="Times New Roman" w:hAnsi="Times New Roman" w:cs="Times New Roman"/>
          <w:bCs/>
        </w:rPr>
        <w:t xml:space="preserve"> mengalikan    </w:t>
      </w:r>
      <w:proofErr w:type="gramStart"/>
      <w:r w:rsidR="003929D6" w:rsidRPr="007B1CCA">
        <w:rPr>
          <w:rFonts w:ascii="Times New Roman" w:hAnsi="Times New Roman" w:cs="Times New Roman"/>
          <w:bCs/>
        </w:rPr>
        <w:t>jumlah  penduduk</w:t>
      </w:r>
      <w:proofErr w:type="gramEnd"/>
      <w:r w:rsidR="003929D6" w:rsidRPr="007B1CCA">
        <w:rPr>
          <w:rFonts w:ascii="Times New Roman" w:hAnsi="Times New Roman" w:cs="Times New Roman"/>
          <w:bCs/>
        </w:rPr>
        <w:t xml:space="preserve">  yang   dilayani  dengan standar luas RTH per kapita sesua</w:t>
      </w:r>
      <w:r>
        <w:rPr>
          <w:rFonts w:ascii="Times New Roman" w:hAnsi="Times New Roman" w:cs="Times New Roman"/>
          <w:bCs/>
        </w:rPr>
        <w:t xml:space="preserve">i dengan </w:t>
      </w:r>
      <w:r w:rsidRPr="003929D6">
        <w:rPr>
          <w:rFonts w:ascii="Times New Roman" w:hAnsi="Times New Roman" w:cs="Times New Roman"/>
        </w:rPr>
        <w:t>Permen PU No 5/PRT/M/2008</w:t>
      </w:r>
      <w:r w:rsidRPr="007B1CCA">
        <w:rPr>
          <w:rFonts w:ascii="Times New Roman" w:hAnsi="Times New Roman" w:cs="Times New Roman"/>
          <w:bCs/>
        </w:rPr>
        <w:t xml:space="preserve"> </w:t>
      </w:r>
      <w:r w:rsidR="003929D6" w:rsidRPr="007B1CCA">
        <w:rPr>
          <w:rFonts w:ascii="Times New Roman" w:hAnsi="Times New Roman" w:cs="Times New Roman"/>
          <w:bCs/>
        </w:rPr>
        <w:t>(Tabel 1)</w:t>
      </w:r>
      <w:r w:rsidR="003929D6" w:rsidRPr="007B1CCA">
        <w:rPr>
          <w:rFonts w:ascii="Times New Roman" w:hAnsi="Times New Roman" w:cs="Times New Roman"/>
          <w:bCs/>
          <w:lang w:val="en-ID"/>
        </w:rPr>
        <w:t>.</w:t>
      </w:r>
    </w:p>
    <w:p w14:paraId="57659451" w14:textId="77777777" w:rsidR="003929D6" w:rsidRPr="007B1CCA" w:rsidRDefault="003929D6" w:rsidP="007B1CCA">
      <w:pPr>
        <w:pStyle w:val="JudulTabel"/>
        <w:ind w:left="924"/>
        <w:rPr>
          <w:sz w:val="22"/>
          <w:szCs w:val="22"/>
        </w:rPr>
      </w:pPr>
      <w:r w:rsidRPr="007B1CCA">
        <w:rPr>
          <w:sz w:val="22"/>
          <w:szCs w:val="22"/>
        </w:rPr>
        <w:t xml:space="preserve">Tabel 1. </w:t>
      </w:r>
      <w:r w:rsidRPr="00827DF7">
        <w:rPr>
          <w:b w:val="0"/>
          <w:sz w:val="22"/>
          <w:szCs w:val="22"/>
        </w:rPr>
        <w:t>Penyediaan RTH Berdasarkan Jumlah Penduduk</w:t>
      </w:r>
    </w:p>
    <w:tbl>
      <w:tblPr>
        <w:tblStyle w:val="TableGrid"/>
        <w:tblW w:w="8869" w:type="dxa"/>
        <w:jc w:val="center"/>
        <w:tblLayout w:type="fixed"/>
        <w:tblLook w:val="04A0" w:firstRow="1" w:lastRow="0" w:firstColumn="1" w:lastColumn="0" w:noHBand="0" w:noVBand="1"/>
      </w:tblPr>
      <w:tblGrid>
        <w:gridCol w:w="586"/>
        <w:gridCol w:w="1476"/>
        <w:gridCol w:w="1421"/>
        <w:gridCol w:w="1322"/>
        <w:gridCol w:w="1470"/>
        <w:gridCol w:w="2594"/>
      </w:tblGrid>
      <w:tr w:rsidR="003929D6" w:rsidRPr="007B1CCA" w14:paraId="450DA05E" w14:textId="77777777" w:rsidTr="00827DF7">
        <w:trPr>
          <w:trHeight w:val="20"/>
          <w:tblHeader/>
          <w:jc w:val="center"/>
        </w:trPr>
        <w:tc>
          <w:tcPr>
            <w:tcW w:w="586" w:type="dxa"/>
            <w:vAlign w:val="center"/>
          </w:tcPr>
          <w:p w14:paraId="6EF7C010" w14:textId="77777777" w:rsidR="003929D6" w:rsidRPr="007B1CCA" w:rsidRDefault="003929D6" w:rsidP="007B1CCA">
            <w:pPr>
              <w:tabs>
                <w:tab w:val="left" w:pos="604"/>
              </w:tabs>
              <w:jc w:val="center"/>
              <w:rPr>
                <w:b/>
                <w:bCs/>
                <w:sz w:val="22"/>
                <w:szCs w:val="22"/>
              </w:rPr>
            </w:pPr>
            <w:r w:rsidRPr="007B1CCA">
              <w:rPr>
                <w:b/>
                <w:bCs/>
                <w:sz w:val="22"/>
                <w:szCs w:val="22"/>
              </w:rPr>
              <w:t>No</w:t>
            </w:r>
          </w:p>
        </w:tc>
        <w:tc>
          <w:tcPr>
            <w:tcW w:w="1476" w:type="dxa"/>
            <w:vAlign w:val="center"/>
          </w:tcPr>
          <w:p w14:paraId="31902172" w14:textId="77777777" w:rsidR="003929D6" w:rsidRPr="007B1CCA" w:rsidRDefault="003929D6" w:rsidP="007B1CCA">
            <w:pPr>
              <w:tabs>
                <w:tab w:val="left" w:pos="604"/>
              </w:tabs>
              <w:jc w:val="center"/>
              <w:rPr>
                <w:b/>
                <w:bCs/>
                <w:sz w:val="22"/>
                <w:szCs w:val="22"/>
              </w:rPr>
            </w:pPr>
            <w:r w:rsidRPr="007B1CCA">
              <w:rPr>
                <w:b/>
                <w:bCs/>
                <w:sz w:val="22"/>
                <w:szCs w:val="22"/>
              </w:rPr>
              <w:t>Unit Lingkungan</w:t>
            </w:r>
          </w:p>
        </w:tc>
        <w:tc>
          <w:tcPr>
            <w:tcW w:w="1421" w:type="dxa"/>
            <w:vAlign w:val="center"/>
          </w:tcPr>
          <w:p w14:paraId="015FE12B" w14:textId="77777777" w:rsidR="003929D6" w:rsidRPr="007B1CCA" w:rsidRDefault="003929D6" w:rsidP="007B1CCA">
            <w:pPr>
              <w:tabs>
                <w:tab w:val="left" w:pos="604"/>
              </w:tabs>
              <w:rPr>
                <w:b/>
                <w:bCs/>
                <w:sz w:val="22"/>
                <w:szCs w:val="22"/>
              </w:rPr>
            </w:pPr>
            <w:r w:rsidRPr="007B1CCA">
              <w:rPr>
                <w:b/>
                <w:bCs/>
                <w:sz w:val="22"/>
                <w:szCs w:val="22"/>
              </w:rPr>
              <w:t>Tipe RTH</w:t>
            </w:r>
          </w:p>
        </w:tc>
        <w:tc>
          <w:tcPr>
            <w:tcW w:w="1322" w:type="dxa"/>
            <w:vAlign w:val="center"/>
          </w:tcPr>
          <w:p w14:paraId="564DDE6D" w14:textId="77777777" w:rsidR="003929D6" w:rsidRPr="007B1CCA" w:rsidRDefault="003929D6" w:rsidP="007B1CCA">
            <w:pPr>
              <w:tabs>
                <w:tab w:val="left" w:pos="604"/>
              </w:tabs>
              <w:jc w:val="center"/>
              <w:rPr>
                <w:b/>
                <w:bCs/>
                <w:sz w:val="22"/>
                <w:szCs w:val="22"/>
              </w:rPr>
            </w:pPr>
            <w:r w:rsidRPr="007B1CCA">
              <w:rPr>
                <w:b/>
                <w:bCs/>
                <w:sz w:val="22"/>
                <w:szCs w:val="22"/>
              </w:rPr>
              <w:t>Luas Minimal/ Unit (m2)</w:t>
            </w:r>
          </w:p>
        </w:tc>
        <w:tc>
          <w:tcPr>
            <w:tcW w:w="1470" w:type="dxa"/>
            <w:vAlign w:val="center"/>
          </w:tcPr>
          <w:p w14:paraId="045AD119" w14:textId="77777777" w:rsidR="003929D6" w:rsidRPr="007B1CCA" w:rsidRDefault="003929D6" w:rsidP="007B1CCA">
            <w:pPr>
              <w:tabs>
                <w:tab w:val="left" w:pos="604"/>
              </w:tabs>
              <w:jc w:val="center"/>
              <w:rPr>
                <w:b/>
                <w:bCs/>
                <w:sz w:val="22"/>
                <w:szCs w:val="22"/>
              </w:rPr>
            </w:pPr>
            <w:r w:rsidRPr="007B1CCA">
              <w:rPr>
                <w:b/>
                <w:bCs/>
                <w:sz w:val="22"/>
                <w:szCs w:val="22"/>
              </w:rPr>
              <w:t>Luas Minimal/ Kapita (m2)</w:t>
            </w:r>
          </w:p>
        </w:tc>
        <w:tc>
          <w:tcPr>
            <w:tcW w:w="2594" w:type="dxa"/>
            <w:vAlign w:val="center"/>
          </w:tcPr>
          <w:p w14:paraId="2B144E53" w14:textId="77777777" w:rsidR="003929D6" w:rsidRPr="007B1CCA" w:rsidRDefault="003929D6" w:rsidP="007B1CCA">
            <w:pPr>
              <w:tabs>
                <w:tab w:val="left" w:pos="604"/>
              </w:tabs>
              <w:jc w:val="center"/>
              <w:rPr>
                <w:b/>
                <w:bCs/>
                <w:sz w:val="22"/>
                <w:szCs w:val="22"/>
              </w:rPr>
            </w:pPr>
            <w:r w:rsidRPr="007B1CCA">
              <w:rPr>
                <w:b/>
                <w:bCs/>
                <w:sz w:val="22"/>
                <w:szCs w:val="22"/>
              </w:rPr>
              <w:t>Lokasi</w:t>
            </w:r>
          </w:p>
        </w:tc>
      </w:tr>
      <w:tr w:rsidR="003929D6" w:rsidRPr="00266FFF" w14:paraId="5CBEEFCD" w14:textId="77777777" w:rsidTr="00827DF7">
        <w:trPr>
          <w:trHeight w:val="20"/>
          <w:jc w:val="center"/>
        </w:trPr>
        <w:tc>
          <w:tcPr>
            <w:tcW w:w="586" w:type="dxa"/>
          </w:tcPr>
          <w:p w14:paraId="36CE044D" w14:textId="77777777" w:rsidR="003929D6" w:rsidRPr="00266FFF" w:rsidRDefault="003929D6" w:rsidP="00E91CEB">
            <w:pPr>
              <w:tabs>
                <w:tab w:val="left" w:pos="604"/>
              </w:tabs>
              <w:jc w:val="center"/>
              <w:rPr>
                <w:bCs/>
                <w:sz w:val="22"/>
                <w:szCs w:val="22"/>
              </w:rPr>
            </w:pPr>
            <w:r w:rsidRPr="00266FFF">
              <w:rPr>
                <w:bCs/>
                <w:sz w:val="22"/>
                <w:szCs w:val="22"/>
              </w:rPr>
              <w:t>1</w:t>
            </w:r>
          </w:p>
        </w:tc>
        <w:tc>
          <w:tcPr>
            <w:tcW w:w="1476" w:type="dxa"/>
          </w:tcPr>
          <w:p w14:paraId="1887C2C2" w14:textId="77777777" w:rsidR="003929D6" w:rsidRPr="00266FFF" w:rsidRDefault="003929D6" w:rsidP="00E91CEB">
            <w:pPr>
              <w:tabs>
                <w:tab w:val="left" w:pos="604"/>
              </w:tabs>
              <w:rPr>
                <w:bCs/>
                <w:sz w:val="22"/>
                <w:szCs w:val="22"/>
              </w:rPr>
            </w:pPr>
            <w:r w:rsidRPr="00266FFF">
              <w:rPr>
                <w:bCs/>
                <w:sz w:val="22"/>
                <w:szCs w:val="22"/>
              </w:rPr>
              <w:t>250 jiwa</w:t>
            </w:r>
          </w:p>
        </w:tc>
        <w:tc>
          <w:tcPr>
            <w:tcW w:w="1421" w:type="dxa"/>
          </w:tcPr>
          <w:p w14:paraId="2B475C94" w14:textId="77777777" w:rsidR="003929D6" w:rsidRPr="00266FFF" w:rsidRDefault="003929D6" w:rsidP="00E91CEB">
            <w:pPr>
              <w:tabs>
                <w:tab w:val="left" w:pos="604"/>
              </w:tabs>
              <w:rPr>
                <w:bCs/>
                <w:sz w:val="22"/>
                <w:szCs w:val="22"/>
              </w:rPr>
            </w:pPr>
            <w:r w:rsidRPr="00266FFF">
              <w:rPr>
                <w:bCs/>
                <w:sz w:val="22"/>
                <w:szCs w:val="22"/>
              </w:rPr>
              <w:t>Taman RT</w:t>
            </w:r>
          </w:p>
        </w:tc>
        <w:tc>
          <w:tcPr>
            <w:tcW w:w="1322" w:type="dxa"/>
          </w:tcPr>
          <w:p w14:paraId="6BB753E8" w14:textId="77777777" w:rsidR="003929D6" w:rsidRPr="00266FFF" w:rsidRDefault="003929D6" w:rsidP="00E91CEB">
            <w:pPr>
              <w:tabs>
                <w:tab w:val="left" w:pos="604"/>
              </w:tabs>
              <w:jc w:val="center"/>
              <w:rPr>
                <w:bCs/>
                <w:sz w:val="22"/>
                <w:szCs w:val="22"/>
              </w:rPr>
            </w:pPr>
            <w:r w:rsidRPr="00266FFF">
              <w:rPr>
                <w:bCs/>
                <w:sz w:val="22"/>
                <w:szCs w:val="22"/>
              </w:rPr>
              <w:t>250</w:t>
            </w:r>
          </w:p>
        </w:tc>
        <w:tc>
          <w:tcPr>
            <w:tcW w:w="1470" w:type="dxa"/>
          </w:tcPr>
          <w:p w14:paraId="731AE9AF" w14:textId="77777777" w:rsidR="003929D6" w:rsidRPr="00266FFF" w:rsidRDefault="003929D6" w:rsidP="00E91CEB">
            <w:pPr>
              <w:tabs>
                <w:tab w:val="left" w:pos="604"/>
              </w:tabs>
              <w:jc w:val="center"/>
              <w:rPr>
                <w:bCs/>
                <w:sz w:val="22"/>
                <w:szCs w:val="22"/>
              </w:rPr>
            </w:pPr>
            <w:r w:rsidRPr="00266FFF">
              <w:rPr>
                <w:bCs/>
                <w:sz w:val="22"/>
                <w:szCs w:val="22"/>
              </w:rPr>
              <w:t>1,0</w:t>
            </w:r>
          </w:p>
        </w:tc>
        <w:tc>
          <w:tcPr>
            <w:tcW w:w="2594" w:type="dxa"/>
          </w:tcPr>
          <w:p w14:paraId="6A83C8E5" w14:textId="77777777" w:rsidR="003929D6" w:rsidRPr="00266FFF" w:rsidRDefault="003929D6" w:rsidP="00E91CEB">
            <w:pPr>
              <w:tabs>
                <w:tab w:val="left" w:pos="604"/>
              </w:tabs>
              <w:rPr>
                <w:b/>
                <w:bCs/>
                <w:sz w:val="22"/>
                <w:szCs w:val="22"/>
              </w:rPr>
            </w:pPr>
            <w:r w:rsidRPr="00266FFF">
              <w:rPr>
                <w:bCs/>
                <w:sz w:val="22"/>
                <w:szCs w:val="22"/>
              </w:rPr>
              <w:t>Di tengah lingkungan RT</w:t>
            </w:r>
          </w:p>
        </w:tc>
      </w:tr>
      <w:tr w:rsidR="003929D6" w:rsidRPr="00266FFF" w14:paraId="2A80C193" w14:textId="77777777" w:rsidTr="00827DF7">
        <w:trPr>
          <w:trHeight w:val="20"/>
          <w:jc w:val="center"/>
        </w:trPr>
        <w:tc>
          <w:tcPr>
            <w:tcW w:w="586" w:type="dxa"/>
          </w:tcPr>
          <w:p w14:paraId="240279EB" w14:textId="77777777" w:rsidR="003929D6" w:rsidRPr="00266FFF" w:rsidRDefault="003929D6" w:rsidP="00E91CEB">
            <w:pPr>
              <w:tabs>
                <w:tab w:val="left" w:pos="604"/>
              </w:tabs>
              <w:jc w:val="center"/>
              <w:rPr>
                <w:bCs/>
                <w:sz w:val="22"/>
                <w:szCs w:val="22"/>
              </w:rPr>
            </w:pPr>
            <w:r w:rsidRPr="00266FFF">
              <w:rPr>
                <w:bCs/>
                <w:sz w:val="22"/>
                <w:szCs w:val="22"/>
              </w:rPr>
              <w:t>2</w:t>
            </w:r>
          </w:p>
        </w:tc>
        <w:tc>
          <w:tcPr>
            <w:tcW w:w="1476" w:type="dxa"/>
          </w:tcPr>
          <w:p w14:paraId="0E0BFC2C" w14:textId="77777777" w:rsidR="003929D6" w:rsidRPr="00266FFF" w:rsidRDefault="003929D6" w:rsidP="00E91CEB">
            <w:pPr>
              <w:tabs>
                <w:tab w:val="left" w:pos="604"/>
              </w:tabs>
              <w:rPr>
                <w:bCs/>
                <w:sz w:val="22"/>
                <w:szCs w:val="22"/>
              </w:rPr>
            </w:pPr>
            <w:r w:rsidRPr="00266FFF">
              <w:rPr>
                <w:bCs/>
                <w:sz w:val="22"/>
                <w:szCs w:val="22"/>
              </w:rPr>
              <w:t>2.500 jiwa</w:t>
            </w:r>
          </w:p>
        </w:tc>
        <w:tc>
          <w:tcPr>
            <w:tcW w:w="1421" w:type="dxa"/>
          </w:tcPr>
          <w:p w14:paraId="7CD5E89E" w14:textId="77777777" w:rsidR="003929D6" w:rsidRPr="00266FFF" w:rsidRDefault="003929D6" w:rsidP="00E91CEB">
            <w:pPr>
              <w:tabs>
                <w:tab w:val="left" w:pos="604"/>
              </w:tabs>
              <w:rPr>
                <w:bCs/>
                <w:sz w:val="22"/>
                <w:szCs w:val="22"/>
              </w:rPr>
            </w:pPr>
            <w:r w:rsidRPr="00266FFF">
              <w:rPr>
                <w:bCs/>
                <w:sz w:val="22"/>
                <w:szCs w:val="22"/>
              </w:rPr>
              <w:t>Taman RW</w:t>
            </w:r>
          </w:p>
        </w:tc>
        <w:tc>
          <w:tcPr>
            <w:tcW w:w="1322" w:type="dxa"/>
          </w:tcPr>
          <w:p w14:paraId="3549DDED" w14:textId="77777777" w:rsidR="003929D6" w:rsidRPr="00266FFF" w:rsidRDefault="003929D6" w:rsidP="00E91CEB">
            <w:pPr>
              <w:tabs>
                <w:tab w:val="left" w:pos="604"/>
              </w:tabs>
              <w:jc w:val="center"/>
              <w:rPr>
                <w:bCs/>
                <w:sz w:val="22"/>
                <w:szCs w:val="22"/>
              </w:rPr>
            </w:pPr>
            <w:r w:rsidRPr="00266FFF">
              <w:rPr>
                <w:bCs/>
                <w:sz w:val="22"/>
                <w:szCs w:val="22"/>
              </w:rPr>
              <w:t>1.200</w:t>
            </w:r>
          </w:p>
        </w:tc>
        <w:tc>
          <w:tcPr>
            <w:tcW w:w="1470" w:type="dxa"/>
          </w:tcPr>
          <w:p w14:paraId="6DD38F8E" w14:textId="77777777" w:rsidR="003929D6" w:rsidRPr="00266FFF" w:rsidRDefault="003929D6" w:rsidP="00E91CEB">
            <w:pPr>
              <w:tabs>
                <w:tab w:val="left" w:pos="604"/>
              </w:tabs>
              <w:jc w:val="center"/>
              <w:rPr>
                <w:bCs/>
                <w:sz w:val="22"/>
                <w:szCs w:val="22"/>
              </w:rPr>
            </w:pPr>
            <w:r w:rsidRPr="00266FFF">
              <w:rPr>
                <w:bCs/>
                <w:sz w:val="22"/>
                <w:szCs w:val="22"/>
              </w:rPr>
              <w:t>0,5</w:t>
            </w:r>
          </w:p>
        </w:tc>
        <w:tc>
          <w:tcPr>
            <w:tcW w:w="2594" w:type="dxa"/>
          </w:tcPr>
          <w:p w14:paraId="68373F35" w14:textId="77777777" w:rsidR="003929D6" w:rsidRPr="00266FFF" w:rsidRDefault="003929D6" w:rsidP="00E91CEB">
            <w:pPr>
              <w:tabs>
                <w:tab w:val="left" w:pos="604"/>
              </w:tabs>
              <w:rPr>
                <w:bCs/>
                <w:sz w:val="22"/>
                <w:szCs w:val="22"/>
              </w:rPr>
            </w:pPr>
            <w:r w:rsidRPr="00266FFF">
              <w:rPr>
                <w:bCs/>
                <w:sz w:val="22"/>
                <w:szCs w:val="22"/>
              </w:rPr>
              <w:t>Di pusat kegiatan RW</w:t>
            </w:r>
          </w:p>
        </w:tc>
      </w:tr>
      <w:tr w:rsidR="003929D6" w:rsidRPr="00266FFF" w14:paraId="2C237D62" w14:textId="77777777" w:rsidTr="00827DF7">
        <w:trPr>
          <w:trHeight w:val="20"/>
          <w:jc w:val="center"/>
        </w:trPr>
        <w:tc>
          <w:tcPr>
            <w:tcW w:w="586" w:type="dxa"/>
          </w:tcPr>
          <w:p w14:paraId="288EFEC5" w14:textId="77777777" w:rsidR="003929D6" w:rsidRPr="00266FFF" w:rsidRDefault="003929D6" w:rsidP="00E91CEB">
            <w:pPr>
              <w:tabs>
                <w:tab w:val="left" w:pos="604"/>
              </w:tabs>
              <w:jc w:val="center"/>
              <w:rPr>
                <w:bCs/>
                <w:sz w:val="22"/>
                <w:szCs w:val="22"/>
              </w:rPr>
            </w:pPr>
            <w:r w:rsidRPr="00266FFF">
              <w:rPr>
                <w:bCs/>
                <w:sz w:val="22"/>
                <w:szCs w:val="22"/>
              </w:rPr>
              <w:t>3</w:t>
            </w:r>
          </w:p>
        </w:tc>
        <w:tc>
          <w:tcPr>
            <w:tcW w:w="1476" w:type="dxa"/>
          </w:tcPr>
          <w:p w14:paraId="10D0814B" w14:textId="77777777" w:rsidR="003929D6" w:rsidRPr="00266FFF" w:rsidRDefault="003929D6" w:rsidP="00E91CEB">
            <w:pPr>
              <w:tabs>
                <w:tab w:val="left" w:pos="604"/>
              </w:tabs>
              <w:rPr>
                <w:bCs/>
                <w:sz w:val="22"/>
                <w:szCs w:val="22"/>
              </w:rPr>
            </w:pPr>
            <w:r w:rsidRPr="00266FFF">
              <w:rPr>
                <w:bCs/>
                <w:sz w:val="22"/>
                <w:szCs w:val="22"/>
              </w:rPr>
              <w:t>30.000 jiwa</w:t>
            </w:r>
          </w:p>
        </w:tc>
        <w:tc>
          <w:tcPr>
            <w:tcW w:w="1421" w:type="dxa"/>
          </w:tcPr>
          <w:p w14:paraId="29FCD6CA" w14:textId="77777777" w:rsidR="003929D6" w:rsidRPr="00266FFF" w:rsidRDefault="003929D6" w:rsidP="00E91CEB">
            <w:pPr>
              <w:tabs>
                <w:tab w:val="left" w:pos="604"/>
              </w:tabs>
              <w:rPr>
                <w:bCs/>
                <w:sz w:val="22"/>
                <w:szCs w:val="22"/>
              </w:rPr>
            </w:pPr>
            <w:r w:rsidRPr="00266FFF">
              <w:rPr>
                <w:bCs/>
                <w:sz w:val="22"/>
                <w:szCs w:val="22"/>
              </w:rPr>
              <w:t>Taman Kelurahan</w:t>
            </w:r>
          </w:p>
        </w:tc>
        <w:tc>
          <w:tcPr>
            <w:tcW w:w="1322" w:type="dxa"/>
          </w:tcPr>
          <w:p w14:paraId="63C8D43B" w14:textId="77777777" w:rsidR="003929D6" w:rsidRPr="00266FFF" w:rsidRDefault="003929D6" w:rsidP="00E91CEB">
            <w:pPr>
              <w:tabs>
                <w:tab w:val="left" w:pos="604"/>
              </w:tabs>
              <w:jc w:val="center"/>
              <w:rPr>
                <w:bCs/>
                <w:sz w:val="22"/>
                <w:szCs w:val="22"/>
              </w:rPr>
            </w:pPr>
            <w:r w:rsidRPr="00266FFF">
              <w:rPr>
                <w:bCs/>
                <w:sz w:val="22"/>
                <w:szCs w:val="22"/>
              </w:rPr>
              <w:t>9.000</w:t>
            </w:r>
          </w:p>
        </w:tc>
        <w:tc>
          <w:tcPr>
            <w:tcW w:w="1470" w:type="dxa"/>
          </w:tcPr>
          <w:p w14:paraId="2A82B4E6" w14:textId="77777777" w:rsidR="003929D6" w:rsidRPr="00266FFF" w:rsidRDefault="003929D6" w:rsidP="00E91CEB">
            <w:pPr>
              <w:tabs>
                <w:tab w:val="left" w:pos="604"/>
              </w:tabs>
              <w:jc w:val="center"/>
              <w:rPr>
                <w:bCs/>
                <w:sz w:val="22"/>
                <w:szCs w:val="22"/>
              </w:rPr>
            </w:pPr>
            <w:r w:rsidRPr="00266FFF">
              <w:rPr>
                <w:bCs/>
                <w:sz w:val="22"/>
                <w:szCs w:val="22"/>
              </w:rPr>
              <w:t>0,3</w:t>
            </w:r>
          </w:p>
        </w:tc>
        <w:tc>
          <w:tcPr>
            <w:tcW w:w="2594" w:type="dxa"/>
          </w:tcPr>
          <w:p w14:paraId="7362B0BF" w14:textId="77777777" w:rsidR="003929D6" w:rsidRPr="00266FFF" w:rsidRDefault="003929D6" w:rsidP="00E91CEB">
            <w:pPr>
              <w:tabs>
                <w:tab w:val="left" w:pos="604"/>
              </w:tabs>
              <w:rPr>
                <w:bCs/>
                <w:sz w:val="22"/>
                <w:szCs w:val="22"/>
              </w:rPr>
            </w:pPr>
            <w:r w:rsidRPr="00266FFF">
              <w:rPr>
                <w:bCs/>
                <w:sz w:val="22"/>
                <w:szCs w:val="22"/>
              </w:rPr>
              <w:t>Dikelompokan dengan sekolah/pusat kelurahan</w:t>
            </w:r>
          </w:p>
        </w:tc>
      </w:tr>
      <w:tr w:rsidR="003929D6" w:rsidRPr="00266FFF" w14:paraId="2CC9697B" w14:textId="77777777" w:rsidTr="00827DF7">
        <w:trPr>
          <w:trHeight w:val="20"/>
          <w:jc w:val="center"/>
        </w:trPr>
        <w:tc>
          <w:tcPr>
            <w:tcW w:w="586" w:type="dxa"/>
            <w:vMerge w:val="restart"/>
          </w:tcPr>
          <w:p w14:paraId="688DE4F4" w14:textId="77777777" w:rsidR="003929D6" w:rsidRPr="00266FFF" w:rsidRDefault="003929D6" w:rsidP="00E91CEB">
            <w:pPr>
              <w:tabs>
                <w:tab w:val="left" w:pos="604"/>
              </w:tabs>
              <w:jc w:val="center"/>
              <w:rPr>
                <w:bCs/>
                <w:sz w:val="22"/>
                <w:szCs w:val="22"/>
              </w:rPr>
            </w:pPr>
            <w:r w:rsidRPr="00266FFF">
              <w:rPr>
                <w:bCs/>
                <w:sz w:val="22"/>
                <w:szCs w:val="22"/>
              </w:rPr>
              <w:t>4</w:t>
            </w:r>
          </w:p>
        </w:tc>
        <w:tc>
          <w:tcPr>
            <w:tcW w:w="1476" w:type="dxa"/>
            <w:vMerge w:val="restart"/>
          </w:tcPr>
          <w:p w14:paraId="26954201" w14:textId="77777777" w:rsidR="003929D6" w:rsidRPr="00266FFF" w:rsidRDefault="003929D6" w:rsidP="00E91CEB">
            <w:pPr>
              <w:tabs>
                <w:tab w:val="left" w:pos="604"/>
              </w:tabs>
              <w:rPr>
                <w:bCs/>
                <w:sz w:val="22"/>
                <w:szCs w:val="22"/>
              </w:rPr>
            </w:pPr>
            <w:r w:rsidRPr="00266FFF">
              <w:rPr>
                <w:bCs/>
                <w:sz w:val="22"/>
                <w:szCs w:val="22"/>
              </w:rPr>
              <w:t>120.000 jiwa</w:t>
            </w:r>
          </w:p>
        </w:tc>
        <w:tc>
          <w:tcPr>
            <w:tcW w:w="1421" w:type="dxa"/>
          </w:tcPr>
          <w:p w14:paraId="4711E047" w14:textId="77777777" w:rsidR="003929D6" w:rsidRPr="00266FFF" w:rsidRDefault="003929D6" w:rsidP="00E91CEB">
            <w:pPr>
              <w:tabs>
                <w:tab w:val="left" w:pos="604"/>
              </w:tabs>
              <w:rPr>
                <w:bCs/>
                <w:sz w:val="22"/>
                <w:szCs w:val="22"/>
              </w:rPr>
            </w:pPr>
            <w:r w:rsidRPr="00266FFF">
              <w:rPr>
                <w:bCs/>
                <w:sz w:val="22"/>
                <w:szCs w:val="22"/>
              </w:rPr>
              <w:t>Taman Kecamatan</w:t>
            </w:r>
          </w:p>
        </w:tc>
        <w:tc>
          <w:tcPr>
            <w:tcW w:w="1322" w:type="dxa"/>
          </w:tcPr>
          <w:p w14:paraId="13D5DB50" w14:textId="77777777" w:rsidR="003929D6" w:rsidRPr="00266FFF" w:rsidRDefault="003929D6" w:rsidP="00E91CEB">
            <w:pPr>
              <w:tabs>
                <w:tab w:val="left" w:pos="604"/>
              </w:tabs>
              <w:jc w:val="center"/>
              <w:rPr>
                <w:bCs/>
                <w:sz w:val="22"/>
                <w:szCs w:val="22"/>
              </w:rPr>
            </w:pPr>
            <w:r w:rsidRPr="00266FFF">
              <w:rPr>
                <w:bCs/>
                <w:sz w:val="22"/>
                <w:szCs w:val="22"/>
              </w:rPr>
              <w:t>24.000</w:t>
            </w:r>
          </w:p>
        </w:tc>
        <w:tc>
          <w:tcPr>
            <w:tcW w:w="1470" w:type="dxa"/>
          </w:tcPr>
          <w:p w14:paraId="0E4B4589" w14:textId="77777777" w:rsidR="003929D6" w:rsidRPr="00266FFF" w:rsidRDefault="003929D6" w:rsidP="00E91CEB">
            <w:pPr>
              <w:tabs>
                <w:tab w:val="left" w:pos="604"/>
              </w:tabs>
              <w:jc w:val="center"/>
              <w:rPr>
                <w:bCs/>
                <w:sz w:val="22"/>
                <w:szCs w:val="22"/>
              </w:rPr>
            </w:pPr>
            <w:r w:rsidRPr="00266FFF">
              <w:rPr>
                <w:bCs/>
                <w:sz w:val="22"/>
                <w:szCs w:val="22"/>
              </w:rPr>
              <w:t>0,2</w:t>
            </w:r>
          </w:p>
        </w:tc>
        <w:tc>
          <w:tcPr>
            <w:tcW w:w="2594" w:type="dxa"/>
          </w:tcPr>
          <w:p w14:paraId="78B75875" w14:textId="77777777" w:rsidR="003929D6" w:rsidRPr="00266FFF" w:rsidRDefault="003929D6" w:rsidP="00E91CEB">
            <w:pPr>
              <w:tabs>
                <w:tab w:val="left" w:pos="604"/>
              </w:tabs>
              <w:rPr>
                <w:bCs/>
                <w:sz w:val="22"/>
                <w:szCs w:val="22"/>
              </w:rPr>
            </w:pPr>
            <w:r w:rsidRPr="00266FFF">
              <w:rPr>
                <w:bCs/>
                <w:sz w:val="22"/>
                <w:szCs w:val="22"/>
              </w:rPr>
              <w:t>Dikelompokan dengan sekolah/pusat kecamatan</w:t>
            </w:r>
          </w:p>
        </w:tc>
      </w:tr>
      <w:tr w:rsidR="003929D6" w:rsidRPr="00266FFF" w14:paraId="22C8F13F" w14:textId="77777777" w:rsidTr="00827DF7">
        <w:trPr>
          <w:trHeight w:val="20"/>
          <w:jc w:val="center"/>
        </w:trPr>
        <w:tc>
          <w:tcPr>
            <w:tcW w:w="586" w:type="dxa"/>
            <w:vMerge/>
          </w:tcPr>
          <w:p w14:paraId="45E05997" w14:textId="77777777" w:rsidR="003929D6" w:rsidRPr="00266FFF" w:rsidRDefault="003929D6" w:rsidP="00E91CEB">
            <w:pPr>
              <w:tabs>
                <w:tab w:val="left" w:pos="604"/>
              </w:tabs>
              <w:jc w:val="center"/>
              <w:rPr>
                <w:b/>
                <w:bCs/>
                <w:sz w:val="22"/>
                <w:szCs w:val="22"/>
              </w:rPr>
            </w:pPr>
          </w:p>
        </w:tc>
        <w:tc>
          <w:tcPr>
            <w:tcW w:w="1476" w:type="dxa"/>
            <w:vMerge/>
            <w:vAlign w:val="center"/>
          </w:tcPr>
          <w:p w14:paraId="4AD9E1C0" w14:textId="77777777" w:rsidR="003929D6" w:rsidRPr="00266FFF" w:rsidRDefault="003929D6" w:rsidP="00E91CEB">
            <w:pPr>
              <w:tabs>
                <w:tab w:val="left" w:pos="604"/>
              </w:tabs>
              <w:rPr>
                <w:bCs/>
                <w:sz w:val="22"/>
                <w:szCs w:val="22"/>
              </w:rPr>
            </w:pPr>
          </w:p>
        </w:tc>
        <w:tc>
          <w:tcPr>
            <w:tcW w:w="1421" w:type="dxa"/>
          </w:tcPr>
          <w:p w14:paraId="23B6722C" w14:textId="77777777" w:rsidR="003929D6" w:rsidRPr="00266FFF" w:rsidRDefault="003929D6" w:rsidP="00E91CEB">
            <w:pPr>
              <w:tabs>
                <w:tab w:val="left" w:pos="604"/>
              </w:tabs>
              <w:rPr>
                <w:bCs/>
                <w:sz w:val="22"/>
                <w:szCs w:val="22"/>
              </w:rPr>
            </w:pPr>
            <w:r w:rsidRPr="00266FFF">
              <w:rPr>
                <w:bCs/>
                <w:sz w:val="22"/>
                <w:szCs w:val="22"/>
              </w:rPr>
              <w:t>Pemakaman</w:t>
            </w:r>
          </w:p>
        </w:tc>
        <w:tc>
          <w:tcPr>
            <w:tcW w:w="1322" w:type="dxa"/>
          </w:tcPr>
          <w:p w14:paraId="2946B948" w14:textId="77777777" w:rsidR="003929D6" w:rsidRPr="00266FFF" w:rsidRDefault="003929D6" w:rsidP="00E91CEB">
            <w:pPr>
              <w:tabs>
                <w:tab w:val="left" w:pos="604"/>
              </w:tabs>
              <w:jc w:val="center"/>
              <w:rPr>
                <w:bCs/>
                <w:sz w:val="22"/>
                <w:szCs w:val="22"/>
              </w:rPr>
            </w:pPr>
            <w:r w:rsidRPr="00266FFF">
              <w:rPr>
                <w:bCs/>
                <w:sz w:val="22"/>
                <w:szCs w:val="22"/>
              </w:rPr>
              <w:t>disesuaikan</w:t>
            </w:r>
          </w:p>
        </w:tc>
        <w:tc>
          <w:tcPr>
            <w:tcW w:w="1470" w:type="dxa"/>
          </w:tcPr>
          <w:p w14:paraId="193EDAF2" w14:textId="77777777" w:rsidR="003929D6" w:rsidRPr="00266FFF" w:rsidRDefault="003929D6" w:rsidP="00E91CEB">
            <w:pPr>
              <w:tabs>
                <w:tab w:val="left" w:pos="604"/>
              </w:tabs>
              <w:jc w:val="center"/>
              <w:rPr>
                <w:bCs/>
                <w:sz w:val="22"/>
                <w:szCs w:val="22"/>
              </w:rPr>
            </w:pPr>
            <w:r w:rsidRPr="00266FFF">
              <w:rPr>
                <w:bCs/>
                <w:sz w:val="22"/>
                <w:szCs w:val="22"/>
              </w:rPr>
              <w:t>1,2</w:t>
            </w:r>
          </w:p>
        </w:tc>
        <w:tc>
          <w:tcPr>
            <w:tcW w:w="2594" w:type="dxa"/>
          </w:tcPr>
          <w:p w14:paraId="1B623CF3" w14:textId="77777777" w:rsidR="003929D6" w:rsidRPr="00266FFF" w:rsidRDefault="003929D6" w:rsidP="00E91CEB">
            <w:pPr>
              <w:tabs>
                <w:tab w:val="left" w:pos="604"/>
              </w:tabs>
              <w:rPr>
                <w:bCs/>
                <w:sz w:val="22"/>
                <w:szCs w:val="22"/>
              </w:rPr>
            </w:pPr>
            <w:r w:rsidRPr="00266FFF">
              <w:rPr>
                <w:bCs/>
                <w:sz w:val="22"/>
                <w:szCs w:val="22"/>
              </w:rPr>
              <w:t>tersebar</w:t>
            </w:r>
          </w:p>
        </w:tc>
      </w:tr>
      <w:tr w:rsidR="003929D6" w:rsidRPr="00266FFF" w14:paraId="3E73DF70" w14:textId="77777777" w:rsidTr="00827DF7">
        <w:trPr>
          <w:trHeight w:val="20"/>
          <w:jc w:val="center"/>
        </w:trPr>
        <w:tc>
          <w:tcPr>
            <w:tcW w:w="586" w:type="dxa"/>
            <w:vMerge w:val="restart"/>
          </w:tcPr>
          <w:p w14:paraId="11DBD5DB" w14:textId="77777777" w:rsidR="003929D6" w:rsidRPr="00266FFF" w:rsidRDefault="003929D6" w:rsidP="00E91CEB">
            <w:pPr>
              <w:tabs>
                <w:tab w:val="left" w:pos="604"/>
              </w:tabs>
              <w:jc w:val="center"/>
              <w:rPr>
                <w:bCs/>
                <w:sz w:val="22"/>
                <w:szCs w:val="22"/>
              </w:rPr>
            </w:pPr>
            <w:r w:rsidRPr="00266FFF">
              <w:rPr>
                <w:bCs/>
                <w:sz w:val="22"/>
                <w:szCs w:val="22"/>
              </w:rPr>
              <w:t>5</w:t>
            </w:r>
          </w:p>
        </w:tc>
        <w:tc>
          <w:tcPr>
            <w:tcW w:w="1476" w:type="dxa"/>
            <w:vMerge w:val="restart"/>
          </w:tcPr>
          <w:p w14:paraId="39A7EF7A" w14:textId="77777777" w:rsidR="003929D6" w:rsidRPr="00266FFF" w:rsidRDefault="003929D6" w:rsidP="00E91CEB">
            <w:pPr>
              <w:tabs>
                <w:tab w:val="left" w:pos="604"/>
              </w:tabs>
              <w:rPr>
                <w:bCs/>
                <w:sz w:val="22"/>
                <w:szCs w:val="22"/>
              </w:rPr>
            </w:pPr>
            <w:r w:rsidRPr="00266FFF">
              <w:rPr>
                <w:bCs/>
                <w:sz w:val="22"/>
                <w:szCs w:val="22"/>
              </w:rPr>
              <w:t>480.000 jiwa</w:t>
            </w:r>
          </w:p>
        </w:tc>
        <w:tc>
          <w:tcPr>
            <w:tcW w:w="1421" w:type="dxa"/>
          </w:tcPr>
          <w:p w14:paraId="7A9AE8A5" w14:textId="77777777" w:rsidR="003929D6" w:rsidRPr="00266FFF" w:rsidRDefault="003929D6" w:rsidP="00E91CEB">
            <w:pPr>
              <w:tabs>
                <w:tab w:val="left" w:pos="604"/>
              </w:tabs>
              <w:rPr>
                <w:bCs/>
                <w:sz w:val="22"/>
                <w:szCs w:val="22"/>
              </w:rPr>
            </w:pPr>
            <w:r w:rsidRPr="00266FFF">
              <w:rPr>
                <w:bCs/>
                <w:sz w:val="22"/>
                <w:szCs w:val="22"/>
              </w:rPr>
              <w:t>Taman Kota</w:t>
            </w:r>
          </w:p>
        </w:tc>
        <w:tc>
          <w:tcPr>
            <w:tcW w:w="1322" w:type="dxa"/>
          </w:tcPr>
          <w:p w14:paraId="23DBED2A" w14:textId="77777777" w:rsidR="003929D6" w:rsidRPr="00266FFF" w:rsidRDefault="003929D6" w:rsidP="00E91CEB">
            <w:pPr>
              <w:tabs>
                <w:tab w:val="left" w:pos="604"/>
              </w:tabs>
              <w:jc w:val="center"/>
              <w:rPr>
                <w:bCs/>
                <w:sz w:val="22"/>
                <w:szCs w:val="22"/>
              </w:rPr>
            </w:pPr>
            <w:r w:rsidRPr="00266FFF">
              <w:rPr>
                <w:bCs/>
                <w:sz w:val="22"/>
                <w:szCs w:val="22"/>
              </w:rPr>
              <w:t>144.000</w:t>
            </w:r>
          </w:p>
        </w:tc>
        <w:tc>
          <w:tcPr>
            <w:tcW w:w="1470" w:type="dxa"/>
          </w:tcPr>
          <w:p w14:paraId="47263B66" w14:textId="77777777" w:rsidR="003929D6" w:rsidRPr="00266FFF" w:rsidRDefault="003929D6" w:rsidP="00E91CEB">
            <w:pPr>
              <w:tabs>
                <w:tab w:val="left" w:pos="604"/>
              </w:tabs>
              <w:jc w:val="center"/>
              <w:rPr>
                <w:bCs/>
                <w:sz w:val="22"/>
                <w:szCs w:val="22"/>
              </w:rPr>
            </w:pPr>
            <w:r w:rsidRPr="00266FFF">
              <w:rPr>
                <w:bCs/>
                <w:sz w:val="22"/>
                <w:szCs w:val="22"/>
              </w:rPr>
              <w:t>0,3</w:t>
            </w:r>
          </w:p>
        </w:tc>
        <w:tc>
          <w:tcPr>
            <w:tcW w:w="2594" w:type="dxa"/>
          </w:tcPr>
          <w:p w14:paraId="20C19B69" w14:textId="77777777" w:rsidR="003929D6" w:rsidRPr="00266FFF" w:rsidRDefault="003929D6" w:rsidP="00E91CEB">
            <w:pPr>
              <w:tabs>
                <w:tab w:val="left" w:pos="604"/>
              </w:tabs>
              <w:rPr>
                <w:bCs/>
                <w:sz w:val="22"/>
                <w:szCs w:val="22"/>
              </w:rPr>
            </w:pPr>
            <w:r w:rsidRPr="00266FFF">
              <w:rPr>
                <w:bCs/>
                <w:sz w:val="22"/>
                <w:szCs w:val="22"/>
              </w:rPr>
              <w:t>Di pusat wilayah/kota</w:t>
            </w:r>
          </w:p>
        </w:tc>
      </w:tr>
      <w:tr w:rsidR="003929D6" w:rsidRPr="00266FFF" w14:paraId="6B349522" w14:textId="77777777" w:rsidTr="00827DF7">
        <w:trPr>
          <w:trHeight w:val="20"/>
          <w:jc w:val="center"/>
        </w:trPr>
        <w:tc>
          <w:tcPr>
            <w:tcW w:w="586" w:type="dxa"/>
            <w:vMerge/>
            <w:vAlign w:val="center"/>
          </w:tcPr>
          <w:p w14:paraId="7E4FB2C9" w14:textId="77777777" w:rsidR="003929D6" w:rsidRPr="00266FFF" w:rsidRDefault="003929D6" w:rsidP="00E91CEB">
            <w:pPr>
              <w:tabs>
                <w:tab w:val="left" w:pos="604"/>
              </w:tabs>
              <w:jc w:val="center"/>
              <w:rPr>
                <w:b/>
                <w:bCs/>
                <w:sz w:val="22"/>
                <w:szCs w:val="22"/>
              </w:rPr>
            </w:pPr>
          </w:p>
        </w:tc>
        <w:tc>
          <w:tcPr>
            <w:tcW w:w="1476" w:type="dxa"/>
            <w:vMerge/>
          </w:tcPr>
          <w:p w14:paraId="528AC6D3" w14:textId="77777777" w:rsidR="003929D6" w:rsidRPr="00266FFF" w:rsidRDefault="003929D6" w:rsidP="00E91CEB">
            <w:pPr>
              <w:tabs>
                <w:tab w:val="left" w:pos="604"/>
              </w:tabs>
              <w:rPr>
                <w:b/>
                <w:bCs/>
                <w:sz w:val="22"/>
                <w:szCs w:val="22"/>
              </w:rPr>
            </w:pPr>
          </w:p>
        </w:tc>
        <w:tc>
          <w:tcPr>
            <w:tcW w:w="1421" w:type="dxa"/>
          </w:tcPr>
          <w:p w14:paraId="30FA6598" w14:textId="77777777" w:rsidR="003929D6" w:rsidRPr="00266FFF" w:rsidRDefault="003929D6" w:rsidP="00E91CEB">
            <w:pPr>
              <w:tabs>
                <w:tab w:val="left" w:pos="604"/>
              </w:tabs>
              <w:rPr>
                <w:bCs/>
                <w:sz w:val="22"/>
                <w:szCs w:val="22"/>
              </w:rPr>
            </w:pPr>
            <w:r w:rsidRPr="00266FFF">
              <w:rPr>
                <w:bCs/>
                <w:sz w:val="22"/>
                <w:szCs w:val="22"/>
              </w:rPr>
              <w:t>Hutan Kota</w:t>
            </w:r>
          </w:p>
        </w:tc>
        <w:tc>
          <w:tcPr>
            <w:tcW w:w="1322" w:type="dxa"/>
          </w:tcPr>
          <w:p w14:paraId="11184300" w14:textId="77777777" w:rsidR="003929D6" w:rsidRPr="00266FFF" w:rsidRDefault="003929D6" w:rsidP="00E91CEB">
            <w:pPr>
              <w:jc w:val="center"/>
              <w:rPr>
                <w:sz w:val="22"/>
                <w:szCs w:val="22"/>
              </w:rPr>
            </w:pPr>
            <w:r w:rsidRPr="00266FFF">
              <w:rPr>
                <w:bCs/>
                <w:sz w:val="22"/>
                <w:szCs w:val="22"/>
              </w:rPr>
              <w:t>disesuaikan</w:t>
            </w:r>
          </w:p>
        </w:tc>
        <w:tc>
          <w:tcPr>
            <w:tcW w:w="1470" w:type="dxa"/>
          </w:tcPr>
          <w:p w14:paraId="6ACF151D" w14:textId="77777777" w:rsidR="003929D6" w:rsidRPr="00266FFF" w:rsidRDefault="003929D6" w:rsidP="00E91CEB">
            <w:pPr>
              <w:tabs>
                <w:tab w:val="left" w:pos="604"/>
              </w:tabs>
              <w:jc w:val="center"/>
              <w:rPr>
                <w:bCs/>
                <w:sz w:val="22"/>
                <w:szCs w:val="22"/>
              </w:rPr>
            </w:pPr>
            <w:r w:rsidRPr="00266FFF">
              <w:rPr>
                <w:bCs/>
                <w:sz w:val="22"/>
                <w:szCs w:val="22"/>
              </w:rPr>
              <w:t>4,0</w:t>
            </w:r>
          </w:p>
        </w:tc>
        <w:tc>
          <w:tcPr>
            <w:tcW w:w="2594" w:type="dxa"/>
          </w:tcPr>
          <w:p w14:paraId="2569E9A1" w14:textId="77777777" w:rsidR="003929D6" w:rsidRPr="00266FFF" w:rsidRDefault="003929D6" w:rsidP="00E91CEB">
            <w:pPr>
              <w:tabs>
                <w:tab w:val="left" w:pos="604"/>
              </w:tabs>
              <w:rPr>
                <w:bCs/>
                <w:sz w:val="22"/>
                <w:szCs w:val="22"/>
              </w:rPr>
            </w:pPr>
            <w:r w:rsidRPr="00266FFF">
              <w:rPr>
                <w:bCs/>
                <w:sz w:val="22"/>
                <w:szCs w:val="22"/>
              </w:rPr>
              <w:t>di dalam/kawasan pinggiran</w:t>
            </w:r>
          </w:p>
        </w:tc>
      </w:tr>
      <w:tr w:rsidR="003929D6" w:rsidRPr="00266FFF" w14:paraId="30E4D3A5" w14:textId="77777777" w:rsidTr="00827DF7">
        <w:trPr>
          <w:trHeight w:val="20"/>
          <w:jc w:val="center"/>
        </w:trPr>
        <w:tc>
          <w:tcPr>
            <w:tcW w:w="586" w:type="dxa"/>
            <w:vMerge/>
          </w:tcPr>
          <w:p w14:paraId="5B4A3CC6" w14:textId="77777777" w:rsidR="003929D6" w:rsidRPr="00266FFF" w:rsidRDefault="003929D6" w:rsidP="00E91CEB">
            <w:pPr>
              <w:tabs>
                <w:tab w:val="left" w:pos="604"/>
              </w:tabs>
              <w:jc w:val="center"/>
              <w:rPr>
                <w:b/>
                <w:bCs/>
                <w:sz w:val="22"/>
                <w:szCs w:val="22"/>
              </w:rPr>
            </w:pPr>
          </w:p>
        </w:tc>
        <w:tc>
          <w:tcPr>
            <w:tcW w:w="1476" w:type="dxa"/>
            <w:vMerge/>
          </w:tcPr>
          <w:p w14:paraId="4A0A68D9" w14:textId="77777777" w:rsidR="003929D6" w:rsidRPr="00266FFF" w:rsidRDefault="003929D6" w:rsidP="00E91CEB">
            <w:pPr>
              <w:tabs>
                <w:tab w:val="left" w:pos="604"/>
              </w:tabs>
              <w:rPr>
                <w:b/>
                <w:bCs/>
                <w:sz w:val="22"/>
                <w:szCs w:val="22"/>
              </w:rPr>
            </w:pPr>
          </w:p>
        </w:tc>
        <w:tc>
          <w:tcPr>
            <w:tcW w:w="1421" w:type="dxa"/>
          </w:tcPr>
          <w:p w14:paraId="0C651C69" w14:textId="77777777" w:rsidR="003929D6" w:rsidRPr="00266FFF" w:rsidRDefault="003929D6" w:rsidP="00E91CEB">
            <w:pPr>
              <w:tabs>
                <w:tab w:val="left" w:pos="604"/>
              </w:tabs>
              <w:rPr>
                <w:bCs/>
                <w:sz w:val="22"/>
                <w:szCs w:val="22"/>
              </w:rPr>
            </w:pPr>
            <w:r w:rsidRPr="00266FFF">
              <w:rPr>
                <w:bCs/>
                <w:sz w:val="22"/>
                <w:szCs w:val="22"/>
              </w:rPr>
              <w:t>Untuk Fungsi Fungsi Tertentu</w:t>
            </w:r>
          </w:p>
        </w:tc>
        <w:tc>
          <w:tcPr>
            <w:tcW w:w="1322" w:type="dxa"/>
          </w:tcPr>
          <w:p w14:paraId="1DFF97E0" w14:textId="77777777" w:rsidR="003929D6" w:rsidRPr="00266FFF" w:rsidRDefault="003929D6" w:rsidP="00E91CEB">
            <w:pPr>
              <w:jc w:val="center"/>
              <w:rPr>
                <w:sz w:val="22"/>
                <w:szCs w:val="22"/>
              </w:rPr>
            </w:pPr>
            <w:r w:rsidRPr="00266FFF">
              <w:rPr>
                <w:bCs/>
                <w:sz w:val="22"/>
                <w:szCs w:val="22"/>
              </w:rPr>
              <w:t>disesuaikan</w:t>
            </w:r>
          </w:p>
        </w:tc>
        <w:tc>
          <w:tcPr>
            <w:tcW w:w="1470" w:type="dxa"/>
          </w:tcPr>
          <w:p w14:paraId="71723AE6" w14:textId="77777777" w:rsidR="003929D6" w:rsidRPr="00266FFF" w:rsidRDefault="003929D6" w:rsidP="00E91CEB">
            <w:pPr>
              <w:tabs>
                <w:tab w:val="left" w:pos="604"/>
              </w:tabs>
              <w:jc w:val="center"/>
              <w:rPr>
                <w:bCs/>
                <w:sz w:val="22"/>
                <w:szCs w:val="22"/>
              </w:rPr>
            </w:pPr>
            <w:r w:rsidRPr="00266FFF">
              <w:rPr>
                <w:bCs/>
                <w:sz w:val="22"/>
                <w:szCs w:val="22"/>
              </w:rPr>
              <w:t>12,5</w:t>
            </w:r>
          </w:p>
        </w:tc>
        <w:tc>
          <w:tcPr>
            <w:tcW w:w="2594" w:type="dxa"/>
          </w:tcPr>
          <w:p w14:paraId="464A712E" w14:textId="77777777" w:rsidR="003929D6" w:rsidRPr="00266FFF" w:rsidRDefault="003929D6" w:rsidP="00E91CEB">
            <w:pPr>
              <w:tabs>
                <w:tab w:val="left" w:pos="604"/>
              </w:tabs>
              <w:rPr>
                <w:bCs/>
                <w:sz w:val="22"/>
                <w:szCs w:val="22"/>
              </w:rPr>
            </w:pPr>
            <w:r w:rsidRPr="00266FFF">
              <w:rPr>
                <w:bCs/>
                <w:sz w:val="22"/>
                <w:szCs w:val="22"/>
              </w:rPr>
              <w:t>Disesuaikan dengan kebutuhan</w:t>
            </w:r>
          </w:p>
        </w:tc>
      </w:tr>
    </w:tbl>
    <w:p w14:paraId="559823ED" w14:textId="1967A60D" w:rsidR="003929D6" w:rsidRPr="009B1F1B" w:rsidRDefault="003929D6" w:rsidP="003929D6">
      <w:pPr>
        <w:pStyle w:val="ListParagraph"/>
        <w:ind w:left="0"/>
        <w:rPr>
          <w:rFonts w:ascii="Times New Roman" w:hAnsi="Times New Roman" w:cs="Times New Roman"/>
          <w:lang w:val="en-ID"/>
        </w:rPr>
      </w:pPr>
      <w:r w:rsidRPr="003929D6">
        <w:rPr>
          <w:rFonts w:ascii="Times New Roman" w:hAnsi="Times New Roman" w:cs="Times New Roman"/>
        </w:rPr>
        <w:t>Sumber : Permen PU No 5/PRT/M/2008</w:t>
      </w:r>
      <w:r w:rsidR="009B1F1B">
        <w:rPr>
          <w:rFonts w:ascii="Times New Roman" w:hAnsi="Times New Roman" w:cs="Times New Roman"/>
          <w:lang w:val="en-ID"/>
        </w:rPr>
        <w:t xml:space="preserve">, </w:t>
      </w:r>
      <w:proofErr w:type="spellStart"/>
      <w:r w:rsidR="009B1F1B">
        <w:rPr>
          <w:rFonts w:ascii="Times New Roman" w:hAnsi="Times New Roman" w:cs="Times New Roman"/>
          <w:lang w:val="en-ID"/>
        </w:rPr>
        <w:t>Rohmadiani</w:t>
      </w:r>
      <w:proofErr w:type="spellEnd"/>
      <w:r w:rsidR="009B1F1B">
        <w:rPr>
          <w:rFonts w:ascii="Times New Roman" w:hAnsi="Times New Roman" w:cs="Times New Roman"/>
          <w:lang w:val="en-ID"/>
        </w:rPr>
        <w:t xml:space="preserve"> (2012)</w:t>
      </w:r>
    </w:p>
    <w:p w14:paraId="20177D93" w14:textId="77777777" w:rsidR="00827DF7" w:rsidRDefault="00827DF7" w:rsidP="003929D6">
      <w:pPr>
        <w:pStyle w:val="ListParagraph"/>
        <w:ind w:left="0"/>
        <w:rPr>
          <w:rFonts w:ascii="Times New Roman" w:hAnsi="Times New Roman" w:cs="Times New Roman"/>
        </w:rPr>
      </w:pPr>
    </w:p>
    <w:p w14:paraId="48A723C6" w14:textId="77777777" w:rsidR="005E40C7" w:rsidRPr="00277290" w:rsidRDefault="005E40C7" w:rsidP="00827DF7">
      <w:pPr>
        <w:pStyle w:val="ListParagraph"/>
        <w:numPr>
          <w:ilvl w:val="0"/>
          <w:numId w:val="5"/>
        </w:numPr>
        <w:spacing w:line="360" w:lineRule="auto"/>
        <w:ind w:left="284" w:hanging="284"/>
        <w:jc w:val="both"/>
        <w:rPr>
          <w:rFonts w:ascii="Times New Roman" w:hAnsi="Times New Roman" w:cs="Times New Roman"/>
        </w:rPr>
      </w:pPr>
      <w:r w:rsidRPr="00277290">
        <w:rPr>
          <w:rFonts w:ascii="Times New Roman" w:hAnsi="Times New Roman" w:cs="Times New Roman"/>
        </w:rPr>
        <w:t>Penyediaan RTH Publik berdasarkan kebutuhan oksigen</w:t>
      </w:r>
    </w:p>
    <w:p w14:paraId="4F143341" w14:textId="4E3933CE" w:rsidR="003929D6" w:rsidRPr="006D166A" w:rsidRDefault="003929D6" w:rsidP="00827DF7">
      <w:pPr>
        <w:pStyle w:val="ListParagraph"/>
        <w:spacing w:line="360" w:lineRule="auto"/>
        <w:ind w:left="284"/>
        <w:jc w:val="both"/>
        <w:rPr>
          <w:rFonts w:ascii="Times New Roman" w:hAnsi="Times New Roman" w:cs="Times New Roman"/>
          <w:bCs/>
        </w:rPr>
      </w:pPr>
      <w:r w:rsidRPr="00277290">
        <w:rPr>
          <w:rFonts w:ascii="Times New Roman" w:hAnsi="Times New Roman" w:cs="Times New Roman"/>
          <w:bCs/>
        </w:rPr>
        <w:t xml:space="preserve">Kebutuhan </w:t>
      </w:r>
      <w:r w:rsidR="007B1CCA" w:rsidRPr="00277290">
        <w:rPr>
          <w:rFonts w:ascii="Times New Roman" w:hAnsi="Times New Roman" w:cs="Times New Roman"/>
          <w:bCs/>
        </w:rPr>
        <w:t>RTH Publik</w:t>
      </w:r>
      <w:r w:rsidRPr="00277290">
        <w:rPr>
          <w:rFonts w:ascii="Times New Roman" w:hAnsi="Times New Roman" w:cs="Times New Roman"/>
          <w:bCs/>
        </w:rPr>
        <w:t xml:space="preserve"> berdasarkan kebutuhan oksigen dengan menggunakan  rumus :</w:t>
      </w:r>
      <w:r w:rsidR="00BD3C61">
        <w:rPr>
          <w:rFonts w:ascii="Times New Roman" w:hAnsi="Times New Roman" w:cs="Times New Roman"/>
          <w:bCs/>
        </w:rPr>
        <w:t xml:space="preserve"> </w:t>
      </w:r>
      <w:r w:rsidR="00BD3C61" w:rsidRPr="00277290">
        <w:rPr>
          <w:rFonts w:ascii="Times New Roman" w:hAnsi="Times New Roman" w:cs="Times New Roman"/>
          <w:bCs/>
        </w:rPr>
        <w:t xml:space="preserve">(Permen </w:t>
      </w:r>
      <w:r w:rsidR="00BD3C61" w:rsidRPr="00277290">
        <w:rPr>
          <w:rFonts w:ascii="Times New Roman" w:hAnsi="Times New Roman" w:cs="Times New Roman"/>
        </w:rPr>
        <w:t>PU No 5/PRT/M/2008):</w:t>
      </w:r>
    </w:p>
    <w:p w14:paraId="54FF13A9" w14:textId="77777777" w:rsidR="003929D6" w:rsidRPr="00277290" w:rsidRDefault="00C41E36" w:rsidP="00827DF7">
      <w:pPr>
        <w:pStyle w:val="ListParagraph"/>
        <w:tabs>
          <w:tab w:val="left" w:pos="851"/>
        </w:tabs>
        <w:spacing w:line="360" w:lineRule="auto"/>
        <w:ind w:left="927"/>
        <w:jc w:val="both"/>
        <w:rPr>
          <w:rFonts w:ascii="Times New Roman" w:hAnsi="Times New Roman" w:cs="Times New Roman"/>
          <w:bCs/>
        </w:rPr>
      </w:pPr>
      <m:oMathPara>
        <m:oMath>
          <m:r>
            <w:rPr>
              <w:rFonts w:ascii="Cambria Math" w:hAnsi="Cambria Math" w:cs="Times New Roman"/>
            </w:rPr>
            <m:t>Lt</m:t>
          </m:r>
          <m:r>
            <m:rPr>
              <m:sty m:val="p"/>
            </m:rPr>
            <w:rPr>
              <w:rFonts w:ascii="Cambria Math" w:hAnsi="Cambria Math" w:cs="Times New Roman"/>
            </w:rPr>
            <m:t>=</m:t>
          </m:r>
          <m:f>
            <m:fPr>
              <m:ctrlPr>
                <w:rPr>
                  <w:rFonts w:ascii="Cambria Math" w:hAnsi="Cambria Math" w:cs="Times New Roman"/>
                  <w:bCs/>
                </w:rPr>
              </m:ctrlPr>
            </m:fPr>
            <m:num>
              <m:r>
                <m:rPr>
                  <m:sty m:val="p"/>
                </m:rPr>
                <w:rPr>
                  <w:rFonts w:ascii="Cambria Math" w:hAnsi="Cambria Math" w:cs="Times New Roman"/>
                </w:rPr>
                <m:t>Pt+Kt+Tt</m:t>
              </m:r>
            </m:num>
            <m:den>
              <m:d>
                <m:dPr>
                  <m:ctrlPr>
                    <w:rPr>
                      <w:rFonts w:ascii="Cambria Math" w:hAnsi="Cambria Math" w:cs="Times New Roman"/>
                      <w:bCs/>
                      <w:i/>
                    </w:rPr>
                  </m:ctrlPr>
                </m:dPr>
                <m:e>
                  <m:r>
                    <w:rPr>
                      <w:rFonts w:ascii="Cambria Math" w:hAnsi="Cambria Math" w:cs="Times New Roman"/>
                    </w:rPr>
                    <m:t>54</m:t>
                  </m:r>
                </m:e>
              </m:d>
              <m:r>
                <w:rPr>
                  <w:rFonts w:ascii="Cambria Math" w:hAnsi="Cambria Math" w:cs="Times New Roman"/>
                </w:rPr>
                <m:t>.</m:t>
              </m:r>
              <m:d>
                <m:dPr>
                  <m:ctrlPr>
                    <w:rPr>
                      <w:rFonts w:ascii="Cambria Math" w:hAnsi="Cambria Math" w:cs="Times New Roman"/>
                      <w:bCs/>
                      <w:i/>
                    </w:rPr>
                  </m:ctrlPr>
                </m:dPr>
                <m:e>
                  <m:r>
                    <w:rPr>
                      <w:rFonts w:ascii="Cambria Math" w:hAnsi="Cambria Math" w:cs="Times New Roman"/>
                    </w:rPr>
                    <m:t>0,9375</m:t>
                  </m:r>
                </m:e>
              </m:d>
              <m:r>
                <w:rPr>
                  <w:rFonts w:ascii="Cambria Math" w:hAnsi="Cambria Math" w:cs="Times New Roman"/>
                </w:rPr>
                <m:t>.(2)</m:t>
              </m:r>
            </m:den>
          </m:f>
        </m:oMath>
      </m:oMathPara>
    </w:p>
    <w:p w14:paraId="58A22C6F" w14:textId="77777777" w:rsidR="006D166A" w:rsidRDefault="003929D6" w:rsidP="00827DF7">
      <w:pPr>
        <w:pStyle w:val="ListParagraph"/>
        <w:tabs>
          <w:tab w:val="left" w:pos="993"/>
        </w:tabs>
        <w:spacing w:line="360" w:lineRule="auto"/>
        <w:ind w:left="1134" w:hanging="850"/>
        <w:jc w:val="both"/>
        <w:rPr>
          <w:rFonts w:ascii="Times New Roman" w:hAnsi="Times New Roman" w:cs="Times New Roman"/>
          <w:bCs/>
        </w:rPr>
      </w:pPr>
      <w:r w:rsidRPr="00277290">
        <w:rPr>
          <w:rFonts w:ascii="Times New Roman" w:hAnsi="Times New Roman" w:cs="Times New Roman"/>
          <w:bCs/>
        </w:rPr>
        <w:t>Dimana:</w:t>
      </w:r>
    </w:p>
    <w:p w14:paraId="608F89B2" w14:textId="77777777" w:rsidR="003929D6" w:rsidRPr="00277290" w:rsidRDefault="003929D6" w:rsidP="00827DF7">
      <w:pPr>
        <w:pStyle w:val="ListParagraph"/>
        <w:tabs>
          <w:tab w:val="left" w:pos="993"/>
        </w:tabs>
        <w:spacing w:line="360" w:lineRule="auto"/>
        <w:ind w:left="1134" w:hanging="850"/>
        <w:jc w:val="both"/>
        <w:rPr>
          <w:rFonts w:ascii="Times New Roman" w:hAnsi="Times New Roman" w:cs="Times New Roman"/>
          <w:bCs/>
        </w:rPr>
      </w:pPr>
      <w:r w:rsidRPr="00277290">
        <w:rPr>
          <w:rFonts w:ascii="Times New Roman" w:hAnsi="Times New Roman" w:cs="Times New Roman"/>
          <w:bCs/>
        </w:rPr>
        <w:t xml:space="preserve">Lt </w:t>
      </w:r>
      <w:r w:rsidRPr="00277290">
        <w:rPr>
          <w:rFonts w:ascii="Times New Roman" w:hAnsi="Times New Roman" w:cs="Times New Roman"/>
          <w:bCs/>
        </w:rPr>
        <w:tab/>
        <w:t xml:space="preserve">: </w:t>
      </w:r>
      <w:r w:rsidR="007613D8" w:rsidRPr="00277290">
        <w:rPr>
          <w:rFonts w:ascii="Times New Roman" w:hAnsi="Times New Roman" w:cs="Times New Roman"/>
          <w:bCs/>
        </w:rPr>
        <w:tab/>
      </w:r>
      <w:r w:rsidRPr="00277290">
        <w:rPr>
          <w:rFonts w:ascii="Times New Roman" w:hAnsi="Times New Roman" w:cs="Times New Roman"/>
          <w:bCs/>
        </w:rPr>
        <w:t>Luas RTH Kota (m</w:t>
      </w:r>
      <w:r w:rsidRPr="00277290">
        <w:rPr>
          <w:rFonts w:ascii="Times New Roman" w:hAnsi="Times New Roman" w:cs="Times New Roman"/>
          <w:bCs/>
          <w:vertAlign w:val="superscript"/>
        </w:rPr>
        <w:t>2</w:t>
      </w:r>
      <w:r w:rsidRPr="00277290">
        <w:rPr>
          <w:rFonts w:ascii="Times New Roman" w:hAnsi="Times New Roman" w:cs="Times New Roman"/>
          <w:bCs/>
        </w:rPr>
        <w:t>)</w:t>
      </w:r>
    </w:p>
    <w:p w14:paraId="7DA256AA" w14:textId="77777777" w:rsidR="003929D6" w:rsidRPr="00277290" w:rsidRDefault="003929D6" w:rsidP="00827DF7">
      <w:pPr>
        <w:pStyle w:val="ListParagraph"/>
        <w:tabs>
          <w:tab w:val="left" w:pos="993"/>
        </w:tabs>
        <w:spacing w:line="360" w:lineRule="auto"/>
        <w:ind w:left="1134" w:hanging="850"/>
        <w:jc w:val="both"/>
        <w:rPr>
          <w:rFonts w:ascii="Times New Roman" w:hAnsi="Times New Roman" w:cs="Times New Roman"/>
          <w:bCs/>
        </w:rPr>
      </w:pPr>
      <w:r w:rsidRPr="00277290">
        <w:rPr>
          <w:rFonts w:ascii="Times New Roman" w:hAnsi="Times New Roman" w:cs="Times New Roman"/>
          <w:bCs/>
        </w:rPr>
        <w:t xml:space="preserve">Pt </w:t>
      </w:r>
      <w:r w:rsidRPr="00277290">
        <w:rPr>
          <w:rFonts w:ascii="Times New Roman" w:hAnsi="Times New Roman" w:cs="Times New Roman"/>
          <w:bCs/>
        </w:rPr>
        <w:tab/>
        <w:t xml:space="preserve">: </w:t>
      </w:r>
      <w:r w:rsidRPr="00277290">
        <w:rPr>
          <w:rFonts w:ascii="Times New Roman" w:hAnsi="Times New Roman" w:cs="Times New Roman"/>
          <w:bCs/>
        </w:rPr>
        <w:tab/>
        <w:t>Jumlah kebutuhan oksigen   bagi penduduk pada tahun t</w:t>
      </w:r>
    </w:p>
    <w:p w14:paraId="57E3B244" w14:textId="77777777" w:rsidR="003929D6" w:rsidRPr="00277290" w:rsidRDefault="003929D6" w:rsidP="00827DF7">
      <w:pPr>
        <w:pStyle w:val="ListParagraph"/>
        <w:tabs>
          <w:tab w:val="left" w:pos="993"/>
        </w:tabs>
        <w:spacing w:line="360" w:lineRule="auto"/>
        <w:ind w:left="1134" w:hanging="850"/>
        <w:jc w:val="both"/>
        <w:rPr>
          <w:rFonts w:ascii="Times New Roman" w:hAnsi="Times New Roman" w:cs="Times New Roman"/>
          <w:bCs/>
        </w:rPr>
      </w:pPr>
      <w:r w:rsidRPr="00277290">
        <w:rPr>
          <w:rFonts w:ascii="Times New Roman" w:hAnsi="Times New Roman" w:cs="Times New Roman"/>
          <w:bCs/>
        </w:rPr>
        <w:t xml:space="preserve">Kt </w:t>
      </w:r>
      <w:r w:rsidRPr="00277290">
        <w:rPr>
          <w:rFonts w:ascii="Times New Roman" w:hAnsi="Times New Roman" w:cs="Times New Roman"/>
          <w:bCs/>
        </w:rPr>
        <w:tab/>
        <w:t xml:space="preserve">: </w:t>
      </w:r>
      <w:r w:rsidRPr="00277290">
        <w:rPr>
          <w:rFonts w:ascii="Times New Roman" w:hAnsi="Times New Roman" w:cs="Times New Roman"/>
          <w:bCs/>
        </w:rPr>
        <w:tab/>
        <w:t>Jumlah kebutuhan oksigen bagi kendaraan bermotor pada tahun t</w:t>
      </w:r>
    </w:p>
    <w:p w14:paraId="553AB3F1" w14:textId="77777777" w:rsidR="003929D6" w:rsidRPr="00277290" w:rsidRDefault="003929D6" w:rsidP="00827DF7">
      <w:pPr>
        <w:pStyle w:val="ListParagraph"/>
        <w:tabs>
          <w:tab w:val="left" w:pos="993"/>
        </w:tabs>
        <w:spacing w:line="360" w:lineRule="auto"/>
        <w:ind w:left="1134" w:hanging="850"/>
        <w:jc w:val="both"/>
        <w:rPr>
          <w:rFonts w:ascii="Times New Roman" w:hAnsi="Times New Roman" w:cs="Times New Roman"/>
          <w:bCs/>
        </w:rPr>
      </w:pPr>
      <w:r w:rsidRPr="00277290">
        <w:rPr>
          <w:rFonts w:ascii="Times New Roman" w:hAnsi="Times New Roman" w:cs="Times New Roman"/>
          <w:bCs/>
        </w:rPr>
        <w:t xml:space="preserve">Tt  </w:t>
      </w:r>
      <w:r w:rsidRPr="00277290">
        <w:rPr>
          <w:rFonts w:ascii="Times New Roman" w:hAnsi="Times New Roman" w:cs="Times New Roman"/>
          <w:bCs/>
        </w:rPr>
        <w:tab/>
        <w:t xml:space="preserve">: </w:t>
      </w:r>
      <w:r w:rsidRPr="00277290">
        <w:rPr>
          <w:rFonts w:ascii="Times New Roman" w:hAnsi="Times New Roman" w:cs="Times New Roman"/>
          <w:bCs/>
        </w:rPr>
        <w:tab/>
        <w:t>Jumlah kebutuhan oksigen bagi ternak pada tahun t</w:t>
      </w:r>
    </w:p>
    <w:p w14:paraId="48160B34" w14:textId="77777777" w:rsidR="003929D6" w:rsidRPr="00277290" w:rsidRDefault="003929D6" w:rsidP="00827DF7">
      <w:pPr>
        <w:pStyle w:val="ListParagraph"/>
        <w:tabs>
          <w:tab w:val="left" w:pos="993"/>
        </w:tabs>
        <w:spacing w:line="360" w:lineRule="auto"/>
        <w:ind w:left="1134" w:hanging="850"/>
        <w:jc w:val="both"/>
        <w:rPr>
          <w:rFonts w:ascii="Times New Roman" w:hAnsi="Times New Roman" w:cs="Times New Roman"/>
          <w:bCs/>
        </w:rPr>
      </w:pPr>
      <w:r w:rsidRPr="00277290">
        <w:rPr>
          <w:rFonts w:ascii="Times New Roman" w:hAnsi="Times New Roman" w:cs="Times New Roman"/>
          <w:bCs/>
        </w:rPr>
        <w:t xml:space="preserve">54 </w:t>
      </w:r>
      <w:r w:rsidRPr="00277290">
        <w:rPr>
          <w:rFonts w:ascii="Times New Roman" w:hAnsi="Times New Roman" w:cs="Times New Roman"/>
          <w:bCs/>
        </w:rPr>
        <w:tab/>
        <w:t xml:space="preserve">: </w:t>
      </w:r>
      <w:r w:rsidRPr="00277290">
        <w:rPr>
          <w:rFonts w:ascii="Times New Roman" w:hAnsi="Times New Roman" w:cs="Times New Roman"/>
          <w:bCs/>
        </w:rPr>
        <w:tab/>
        <w:t>Tetapan yang menunjukkan bahwa 1 m</w:t>
      </w:r>
      <w:r w:rsidRPr="006D166A">
        <w:rPr>
          <w:rFonts w:ascii="Times New Roman" w:hAnsi="Times New Roman" w:cs="Times New Roman"/>
          <w:bCs/>
        </w:rPr>
        <w:t>2</w:t>
      </w:r>
      <w:r w:rsidRPr="00277290">
        <w:rPr>
          <w:rFonts w:ascii="Times New Roman" w:hAnsi="Times New Roman" w:cs="Times New Roman"/>
          <w:bCs/>
        </w:rPr>
        <w:t xml:space="preserve"> luas lahan menghasilkan 54 gram berat kering tanaman per hari </w:t>
      </w:r>
    </w:p>
    <w:p w14:paraId="10B89DE3" w14:textId="77777777" w:rsidR="003929D6" w:rsidRPr="00277290" w:rsidRDefault="003929D6" w:rsidP="00827DF7">
      <w:pPr>
        <w:pStyle w:val="ListParagraph"/>
        <w:tabs>
          <w:tab w:val="left" w:pos="993"/>
        </w:tabs>
        <w:spacing w:line="360" w:lineRule="auto"/>
        <w:ind w:left="1134" w:hanging="850"/>
        <w:jc w:val="both"/>
        <w:rPr>
          <w:rFonts w:ascii="Times New Roman" w:hAnsi="Times New Roman" w:cs="Times New Roman"/>
          <w:bCs/>
        </w:rPr>
      </w:pPr>
      <w:r w:rsidRPr="00277290">
        <w:rPr>
          <w:rFonts w:ascii="Times New Roman" w:hAnsi="Times New Roman" w:cs="Times New Roman"/>
          <w:bCs/>
        </w:rPr>
        <w:t xml:space="preserve">0,9375 </w:t>
      </w:r>
      <w:r w:rsidRPr="00277290">
        <w:rPr>
          <w:rFonts w:ascii="Times New Roman" w:hAnsi="Times New Roman" w:cs="Times New Roman"/>
          <w:bCs/>
        </w:rPr>
        <w:tab/>
        <w:t xml:space="preserve">: </w:t>
      </w:r>
      <w:r w:rsidRPr="00277290">
        <w:rPr>
          <w:rFonts w:ascii="Times New Roman" w:hAnsi="Times New Roman" w:cs="Times New Roman"/>
          <w:bCs/>
        </w:rPr>
        <w:tab/>
        <w:t xml:space="preserve">Tetapan yang menunjukkan bahwa 1 gram berat kering tanaman adalah setara dengan produksi oksigen 0,9375     </w:t>
      </w:r>
    </w:p>
    <w:p w14:paraId="158DD8B2" w14:textId="77777777" w:rsidR="003929D6" w:rsidRPr="00277290" w:rsidRDefault="003929D6" w:rsidP="00827DF7">
      <w:pPr>
        <w:pStyle w:val="ListParagraph"/>
        <w:tabs>
          <w:tab w:val="left" w:pos="993"/>
        </w:tabs>
        <w:spacing w:line="360" w:lineRule="auto"/>
        <w:ind w:left="1134" w:hanging="850"/>
        <w:jc w:val="both"/>
        <w:rPr>
          <w:rFonts w:ascii="Times New Roman" w:hAnsi="Times New Roman" w:cs="Times New Roman"/>
          <w:bCs/>
        </w:rPr>
      </w:pPr>
      <w:r w:rsidRPr="00277290">
        <w:rPr>
          <w:rFonts w:ascii="Times New Roman" w:hAnsi="Times New Roman" w:cs="Times New Roman"/>
          <w:bCs/>
        </w:rPr>
        <w:t xml:space="preserve">2 </w:t>
      </w:r>
      <w:r w:rsidRPr="00277290">
        <w:rPr>
          <w:rFonts w:ascii="Times New Roman" w:hAnsi="Times New Roman" w:cs="Times New Roman"/>
          <w:bCs/>
        </w:rPr>
        <w:tab/>
        <w:t xml:space="preserve">: </w:t>
      </w:r>
      <w:r w:rsidRPr="00277290">
        <w:rPr>
          <w:rFonts w:ascii="Times New Roman" w:hAnsi="Times New Roman" w:cs="Times New Roman"/>
          <w:bCs/>
        </w:rPr>
        <w:tab/>
        <w:t>Jumlah musim di Indonesia</w:t>
      </w:r>
    </w:p>
    <w:p w14:paraId="7DBEE639" w14:textId="77777777" w:rsidR="005E40C7" w:rsidRPr="00277290" w:rsidRDefault="005E40C7" w:rsidP="00827DF7">
      <w:pPr>
        <w:pStyle w:val="ListParagraph"/>
        <w:numPr>
          <w:ilvl w:val="0"/>
          <w:numId w:val="5"/>
        </w:numPr>
        <w:spacing w:line="360" w:lineRule="auto"/>
        <w:ind w:left="284" w:hanging="284"/>
        <w:jc w:val="both"/>
        <w:rPr>
          <w:rFonts w:ascii="Times New Roman" w:hAnsi="Times New Roman" w:cs="Times New Roman"/>
        </w:rPr>
      </w:pPr>
      <w:r w:rsidRPr="00277290">
        <w:rPr>
          <w:rFonts w:ascii="Times New Roman" w:hAnsi="Times New Roman" w:cs="Times New Roman"/>
        </w:rPr>
        <w:t>Penyediaan RTH Publik berdasarkan kebutuhan air</w:t>
      </w:r>
    </w:p>
    <w:p w14:paraId="1F931670" w14:textId="77777777" w:rsidR="007B1CCA" w:rsidRPr="00277290" w:rsidRDefault="007B1CCA" w:rsidP="00827DF7">
      <w:pPr>
        <w:spacing w:line="360" w:lineRule="auto"/>
        <w:ind w:left="284"/>
        <w:jc w:val="both"/>
        <w:rPr>
          <w:rFonts w:ascii="Times New Roman" w:hAnsi="Times New Roman" w:cs="Times New Roman"/>
        </w:rPr>
      </w:pPr>
      <w:r w:rsidRPr="00277290">
        <w:rPr>
          <w:rFonts w:ascii="Times New Roman" w:hAnsi="Times New Roman" w:cs="Times New Roman"/>
          <w:bCs/>
        </w:rPr>
        <w:t xml:space="preserve">Kebutuhan RTH Publik berdasarkan kebutuhan air dapat dihitung dengan rumus : (Permen </w:t>
      </w:r>
      <w:r w:rsidRPr="00277290">
        <w:rPr>
          <w:rFonts w:ascii="Times New Roman" w:hAnsi="Times New Roman" w:cs="Times New Roman"/>
        </w:rPr>
        <w:t>PU No 5/PRT/M/2008):</w:t>
      </w:r>
    </w:p>
    <w:p w14:paraId="68D098BB" w14:textId="77777777" w:rsidR="0084063A" w:rsidRPr="00277290" w:rsidRDefault="0084063A" w:rsidP="007B1CCA">
      <w:pPr>
        <w:ind w:left="851"/>
        <w:jc w:val="both"/>
        <w:rPr>
          <w:rFonts w:ascii="Times New Roman" w:hAnsi="Times New Roman" w:cs="Times New Roman"/>
        </w:rPr>
      </w:pPr>
    </w:p>
    <w:p w14:paraId="25803A2B" w14:textId="77777777" w:rsidR="007B1CCA" w:rsidRPr="00277290" w:rsidRDefault="0084063A" w:rsidP="0084063A">
      <w:pPr>
        <w:tabs>
          <w:tab w:val="left" w:pos="1701"/>
        </w:tabs>
        <w:spacing w:line="360" w:lineRule="auto"/>
        <w:ind w:left="851"/>
        <w:jc w:val="both"/>
        <w:rPr>
          <w:rFonts w:ascii="Times New Roman" w:hAnsi="Times New Roman" w:cs="Times New Roman"/>
          <w:bCs/>
        </w:rPr>
      </w:pPr>
      <m:oMathPara>
        <m:oMathParaPr>
          <m:jc m:val="center"/>
        </m:oMathParaPr>
        <m:oMath>
          <m:r>
            <w:rPr>
              <w:rFonts w:ascii="Cambria Math" w:hAnsi="Cambria Math" w:cs="Times New Roman"/>
            </w:rPr>
            <m:t>La</m:t>
          </m:r>
          <m:r>
            <m:rPr>
              <m:sty m:val="p"/>
            </m:rPr>
            <w:rPr>
              <w:rFonts w:ascii="Cambria Math" w:hAnsi="Cambria Math" w:cs="Times New Roman"/>
            </w:rPr>
            <m:t>=</m:t>
          </m:r>
          <m:f>
            <m:fPr>
              <m:ctrlPr>
                <w:rPr>
                  <w:rFonts w:ascii="Cambria Math" w:hAnsi="Cambria Math" w:cs="Times New Roman"/>
                  <w:bCs/>
                </w:rPr>
              </m:ctrlPr>
            </m:fPr>
            <m:num>
              <m:r>
                <m:rPr>
                  <m:sty m:val="p"/>
                </m:rPr>
                <w:rPr>
                  <w:rFonts w:ascii="Cambria Math" w:hAnsi="Cambria Math" w:cs="Times New Roman"/>
                </w:rPr>
                <m:t>Po.K</m:t>
              </m:r>
              <m:sSup>
                <m:sSupPr>
                  <m:ctrlPr>
                    <w:rPr>
                      <w:rFonts w:ascii="Cambria Math" w:hAnsi="Cambria Math" w:cs="Times New Roman"/>
                      <w:bCs/>
                    </w:rPr>
                  </m:ctrlPr>
                </m:sSupPr>
                <m:e>
                  <m:d>
                    <m:dPr>
                      <m:ctrlPr>
                        <w:rPr>
                          <w:rFonts w:ascii="Cambria Math" w:hAnsi="Cambria Math" w:cs="Times New Roman"/>
                          <w:bCs/>
                        </w:rPr>
                      </m:ctrlPr>
                    </m:dPr>
                    <m:e>
                      <m:r>
                        <m:rPr>
                          <m:sty m:val="p"/>
                        </m:rPr>
                        <w:rPr>
                          <w:rFonts w:ascii="Cambria Math" w:hAnsi="Cambria Math" w:cs="Times New Roman"/>
                        </w:rPr>
                        <m:t>1+R-C</m:t>
                      </m:r>
                    </m:e>
                  </m:d>
                </m:e>
                <m:sup>
                  <m:r>
                    <w:rPr>
                      <w:rFonts w:ascii="Cambria Math" w:hAnsi="Cambria Math" w:cs="Times New Roman"/>
                    </w:rPr>
                    <m:t>t</m:t>
                  </m:r>
                </m:sup>
              </m:sSup>
              <m:r>
                <w:rPr>
                  <w:rFonts w:ascii="Cambria Math" w:hAnsi="Cambria Math" w:cs="Times New Roman"/>
                </w:rPr>
                <m:t>-PAM-Pa</m:t>
              </m:r>
            </m:num>
            <m:den>
              <m:r>
                <m:rPr>
                  <m:sty m:val="p"/>
                </m:rPr>
                <w:rPr>
                  <w:rFonts w:ascii="Cambria Math" w:hAnsi="Cambria Math" w:cs="Times New Roman"/>
                </w:rPr>
                <m:t>Z</m:t>
              </m:r>
            </m:den>
          </m:f>
        </m:oMath>
      </m:oMathPara>
    </w:p>
    <w:p w14:paraId="43443D3E" w14:textId="77777777" w:rsidR="007B1CCA" w:rsidRPr="00277290" w:rsidRDefault="007B1CCA" w:rsidP="00827DF7">
      <w:pPr>
        <w:tabs>
          <w:tab w:val="left" w:pos="851"/>
          <w:tab w:val="left" w:pos="1134"/>
        </w:tabs>
        <w:spacing w:line="360" w:lineRule="auto"/>
        <w:ind w:left="1134" w:hanging="850"/>
        <w:jc w:val="both"/>
        <w:rPr>
          <w:rFonts w:ascii="Times New Roman" w:hAnsi="Times New Roman" w:cs="Times New Roman"/>
          <w:bCs/>
        </w:rPr>
      </w:pPr>
      <w:r w:rsidRPr="00277290">
        <w:rPr>
          <w:rFonts w:ascii="Times New Roman" w:hAnsi="Times New Roman" w:cs="Times New Roman"/>
          <w:bCs/>
        </w:rPr>
        <w:t>dengan:</w:t>
      </w:r>
    </w:p>
    <w:p w14:paraId="2BEE4127" w14:textId="77777777" w:rsidR="007B1CCA" w:rsidRPr="00277290" w:rsidRDefault="007B1CCA" w:rsidP="00827DF7">
      <w:pPr>
        <w:tabs>
          <w:tab w:val="left" w:pos="851"/>
          <w:tab w:val="left" w:pos="1134"/>
        </w:tabs>
        <w:spacing w:line="360" w:lineRule="auto"/>
        <w:ind w:left="1134" w:hanging="850"/>
        <w:jc w:val="both"/>
        <w:rPr>
          <w:rFonts w:ascii="Times New Roman" w:hAnsi="Times New Roman" w:cs="Times New Roman"/>
          <w:bCs/>
        </w:rPr>
      </w:pPr>
      <w:r w:rsidRPr="00277290">
        <w:rPr>
          <w:rFonts w:ascii="Times New Roman" w:hAnsi="Times New Roman" w:cs="Times New Roman"/>
          <w:bCs/>
        </w:rPr>
        <w:t xml:space="preserve">La </w:t>
      </w:r>
      <w:r w:rsidRPr="00277290">
        <w:rPr>
          <w:rFonts w:ascii="Times New Roman" w:hAnsi="Times New Roman" w:cs="Times New Roman"/>
          <w:bCs/>
        </w:rPr>
        <w:tab/>
        <w:t xml:space="preserve">: </w:t>
      </w:r>
      <w:r w:rsidRPr="00277290">
        <w:rPr>
          <w:rFonts w:ascii="Times New Roman" w:hAnsi="Times New Roman" w:cs="Times New Roman"/>
          <w:bCs/>
        </w:rPr>
        <w:tab/>
        <w:t>luas hutan kota yang diperlukan untuk mencukupi kebutuhan air (Ha)</w:t>
      </w:r>
    </w:p>
    <w:p w14:paraId="6E462F89" w14:textId="77777777" w:rsidR="007B1CCA" w:rsidRPr="00277290" w:rsidRDefault="007B1CCA" w:rsidP="00827DF7">
      <w:pPr>
        <w:tabs>
          <w:tab w:val="left" w:pos="851"/>
          <w:tab w:val="left" w:pos="1134"/>
        </w:tabs>
        <w:spacing w:line="360" w:lineRule="auto"/>
        <w:ind w:left="1134" w:hanging="850"/>
        <w:jc w:val="both"/>
        <w:rPr>
          <w:rFonts w:ascii="Times New Roman" w:hAnsi="Times New Roman" w:cs="Times New Roman"/>
          <w:bCs/>
        </w:rPr>
      </w:pPr>
      <w:r w:rsidRPr="00277290">
        <w:rPr>
          <w:rFonts w:ascii="Times New Roman" w:hAnsi="Times New Roman" w:cs="Times New Roman"/>
          <w:bCs/>
        </w:rPr>
        <w:t xml:space="preserve">Po </w:t>
      </w:r>
      <w:r w:rsidRPr="00277290">
        <w:rPr>
          <w:rFonts w:ascii="Times New Roman" w:hAnsi="Times New Roman" w:cs="Times New Roman"/>
          <w:bCs/>
        </w:rPr>
        <w:tab/>
        <w:t xml:space="preserve">: </w:t>
      </w:r>
      <w:r w:rsidRPr="00277290">
        <w:rPr>
          <w:rFonts w:ascii="Times New Roman" w:hAnsi="Times New Roman" w:cs="Times New Roman"/>
          <w:bCs/>
        </w:rPr>
        <w:tab/>
        <w:t>jumlah penduduk kota pada tahun ke 0</w:t>
      </w:r>
    </w:p>
    <w:p w14:paraId="159A87B8" w14:textId="77777777" w:rsidR="007B1CCA" w:rsidRPr="00277290" w:rsidRDefault="007B1CCA" w:rsidP="00827DF7">
      <w:pPr>
        <w:tabs>
          <w:tab w:val="left" w:pos="851"/>
          <w:tab w:val="left" w:pos="1134"/>
        </w:tabs>
        <w:spacing w:line="360" w:lineRule="auto"/>
        <w:ind w:left="1134" w:hanging="850"/>
        <w:jc w:val="both"/>
        <w:rPr>
          <w:rFonts w:ascii="Times New Roman" w:hAnsi="Times New Roman" w:cs="Times New Roman"/>
          <w:bCs/>
        </w:rPr>
      </w:pPr>
      <w:r w:rsidRPr="00277290">
        <w:rPr>
          <w:rFonts w:ascii="Times New Roman" w:hAnsi="Times New Roman" w:cs="Times New Roman"/>
          <w:bCs/>
        </w:rPr>
        <w:t xml:space="preserve">K </w:t>
      </w:r>
      <w:r w:rsidRPr="00277290">
        <w:rPr>
          <w:rFonts w:ascii="Times New Roman" w:hAnsi="Times New Roman" w:cs="Times New Roman"/>
          <w:bCs/>
        </w:rPr>
        <w:tab/>
        <w:t xml:space="preserve">: </w:t>
      </w:r>
      <w:r w:rsidRPr="00277290">
        <w:rPr>
          <w:rFonts w:ascii="Times New Roman" w:hAnsi="Times New Roman" w:cs="Times New Roman"/>
          <w:bCs/>
        </w:rPr>
        <w:tab/>
        <w:t>konsumsi air per kapita (liter/hari)</w:t>
      </w:r>
    </w:p>
    <w:p w14:paraId="64555583" w14:textId="77777777" w:rsidR="007B1CCA" w:rsidRPr="00277290" w:rsidRDefault="007B1CCA" w:rsidP="00827DF7">
      <w:pPr>
        <w:tabs>
          <w:tab w:val="left" w:pos="851"/>
          <w:tab w:val="left" w:pos="1134"/>
        </w:tabs>
        <w:spacing w:line="360" w:lineRule="auto"/>
        <w:ind w:left="1134" w:hanging="850"/>
        <w:jc w:val="both"/>
        <w:rPr>
          <w:rFonts w:ascii="Times New Roman" w:hAnsi="Times New Roman" w:cs="Times New Roman"/>
          <w:bCs/>
        </w:rPr>
      </w:pPr>
      <w:r w:rsidRPr="00277290">
        <w:rPr>
          <w:rFonts w:ascii="Times New Roman" w:hAnsi="Times New Roman" w:cs="Times New Roman"/>
          <w:bCs/>
        </w:rPr>
        <w:t xml:space="preserve">R </w:t>
      </w:r>
      <w:r w:rsidRPr="00277290">
        <w:rPr>
          <w:rFonts w:ascii="Times New Roman" w:hAnsi="Times New Roman" w:cs="Times New Roman"/>
          <w:bCs/>
        </w:rPr>
        <w:tab/>
        <w:t xml:space="preserve">: </w:t>
      </w:r>
      <w:r w:rsidRPr="00277290">
        <w:rPr>
          <w:rFonts w:ascii="Times New Roman" w:hAnsi="Times New Roman" w:cs="Times New Roman"/>
          <w:bCs/>
        </w:rPr>
        <w:tab/>
        <w:t>laju peningkatan pemakaian air (biasanya seiring dengan laju pertambahan penduduk kota setempat)</w:t>
      </w:r>
    </w:p>
    <w:p w14:paraId="38BE8138" w14:textId="77777777" w:rsidR="007B1CCA" w:rsidRPr="00277290" w:rsidRDefault="007B1CCA" w:rsidP="00827DF7">
      <w:pPr>
        <w:tabs>
          <w:tab w:val="left" w:pos="851"/>
          <w:tab w:val="left" w:pos="1134"/>
        </w:tabs>
        <w:spacing w:line="360" w:lineRule="auto"/>
        <w:ind w:left="1134" w:hanging="850"/>
        <w:jc w:val="both"/>
        <w:rPr>
          <w:rFonts w:ascii="Times New Roman" w:hAnsi="Times New Roman" w:cs="Times New Roman"/>
          <w:bCs/>
        </w:rPr>
      </w:pPr>
      <w:r w:rsidRPr="00277290">
        <w:rPr>
          <w:rFonts w:ascii="Times New Roman" w:hAnsi="Times New Roman" w:cs="Times New Roman"/>
          <w:bCs/>
        </w:rPr>
        <w:t xml:space="preserve">C </w:t>
      </w:r>
      <w:r w:rsidRPr="00277290">
        <w:rPr>
          <w:rFonts w:ascii="Times New Roman" w:hAnsi="Times New Roman" w:cs="Times New Roman"/>
          <w:bCs/>
        </w:rPr>
        <w:tab/>
        <w:t xml:space="preserve">: </w:t>
      </w:r>
      <w:r w:rsidRPr="00277290">
        <w:rPr>
          <w:rFonts w:ascii="Times New Roman" w:hAnsi="Times New Roman" w:cs="Times New Roman"/>
          <w:bCs/>
        </w:rPr>
        <w:tab/>
        <w:t>faktor koreksi (besarnya tergantung dari upaya pemerintah dalam penurunan laju pertambahan penduduk)</w:t>
      </w:r>
    </w:p>
    <w:p w14:paraId="7F701A21" w14:textId="77777777" w:rsidR="007B1CCA" w:rsidRPr="00277290" w:rsidRDefault="007B1CCA" w:rsidP="00827DF7">
      <w:pPr>
        <w:tabs>
          <w:tab w:val="left" w:pos="851"/>
          <w:tab w:val="left" w:pos="1134"/>
        </w:tabs>
        <w:spacing w:line="360" w:lineRule="auto"/>
        <w:ind w:left="1134" w:hanging="850"/>
        <w:jc w:val="both"/>
        <w:rPr>
          <w:rFonts w:ascii="Times New Roman" w:hAnsi="Times New Roman" w:cs="Times New Roman"/>
          <w:bCs/>
        </w:rPr>
      </w:pPr>
      <w:r w:rsidRPr="00277290">
        <w:rPr>
          <w:rFonts w:ascii="Times New Roman" w:hAnsi="Times New Roman" w:cs="Times New Roman"/>
          <w:bCs/>
        </w:rPr>
        <w:t>PAM</w:t>
      </w:r>
      <w:r w:rsidRPr="00277290">
        <w:rPr>
          <w:rFonts w:ascii="Times New Roman" w:hAnsi="Times New Roman" w:cs="Times New Roman"/>
          <w:bCs/>
        </w:rPr>
        <w:tab/>
        <w:t xml:space="preserve">: </w:t>
      </w:r>
      <w:r w:rsidRPr="00277290">
        <w:rPr>
          <w:rFonts w:ascii="Times New Roman" w:hAnsi="Times New Roman" w:cs="Times New Roman"/>
          <w:bCs/>
        </w:rPr>
        <w:tab/>
        <w:t>kapasitas suplai air oleh PAM (dalam m3/tahun)</w:t>
      </w:r>
    </w:p>
    <w:p w14:paraId="0AA76D8F" w14:textId="77777777" w:rsidR="007B1CCA" w:rsidRPr="00277290" w:rsidRDefault="007B1CCA" w:rsidP="00827DF7">
      <w:pPr>
        <w:tabs>
          <w:tab w:val="left" w:pos="851"/>
          <w:tab w:val="left" w:pos="1134"/>
        </w:tabs>
        <w:spacing w:line="360" w:lineRule="auto"/>
        <w:ind w:left="1134" w:hanging="850"/>
        <w:jc w:val="both"/>
        <w:rPr>
          <w:rFonts w:ascii="Times New Roman" w:hAnsi="Times New Roman" w:cs="Times New Roman"/>
          <w:bCs/>
        </w:rPr>
      </w:pPr>
      <w:r w:rsidRPr="00277290">
        <w:rPr>
          <w:rFonts w:ascii="Times New Roman" w:hAnsi="Times New Roman" w:cs="Times New Roman"/>
          <w:bCs/>
        </w:rPr>
        <w:t xml:space="preserve">t </w:t>
      </w:r>
      <w:r w:rsidRPr="00277290">
        <w:rPr>
          <w:rFonts w:ascii="Times New Roman" w:hAnsi="Times New Roman" w:cs="Times New Roman"/>
          <w:bCs/>
        </w:rPr>
        <w:tab/>
        <w:t xml:space="preserve">: </w:t>
      </w:r>
      <w:r w:rsidRPr="00277290">
        <w:rPr>
          <w:rFonts w:ascii="Times New Roman" w:hAnsi="Times New Roman" w:cs="Times New Roman"/>
          <w:bCs/>
        </w:rPr>
        <w:tab/>
        <w:t>tahun ke</w:t>
      </w:r>
    </w:p>
    <w:p w14:paraId="5422CD4E" w14:textId="77777777" w:rsidR="007B1CCA" w:rsidRPr="00277290" w:rsidRDefault="007B1CCA" w:rsidP="00827DF7">
      <w:pPr>
        <w:tabs>
          <w:tab w:val="left" w:pos="851"/>
          <w:tab w:val="left" w:pos="1134"/>
        </w:tabs>
        <w:spacing w:line="360" w:lineRule="auto"/>
        <w:ind w:left="1134" w:hanging="850"/>
        <w:jc w:val="both"/>
        <w:rPr>
          <w:rFonts w:ascii="Times New Roman" w:hAnsi="Times New Roman" w:cs="Times New Roman"/>
          <w:bCs/>
        </w:rPr>
      </w:pPr>
      <w:r w:rsidRPr="00277290">
        <w:rPr>
          <w:rFonts w:ascii="Times New Roman" w:hAnsi="Times New Roman" w:cs="Times New Roman"/>
          <w:bCs/>
        </w:rPr>
        <w:t xml:space="preserve">Pa </w:t>
      </w:r>
      <w:r w:rsidRPr="00277290">
        <w:rPr>
          <w:rFonts w:ascii="Times New Roman" w:hAnsi="Times New Roman" w:cs="Times New Roman"/>
          <w:bCs/>
        </w:rPr>
        <w:tab/>
        <w:t xml:space="preserve">: </w:t>
      </w:r>
      <w:r w:rsidRPr="00277290">
        <w:rPr>
          <w:rFonts w:ascii="Times New Roman" w:hAnsi="Times New Roman" w:cs="Times New Roman"/>
          <w:bCs/>
        </w:rPr>
        <w:tab/>
        <w:t>potensi air tanah saat ini (m3/th)</w:t>
      </w:r>
    </w:p>
    <w:p w14:paraId="562B18AE" w14:textId="77777777" w:rsidR="007B1CCA" w:rsidRPr="00277290" w:rsidRDefault="007B1CCA" w:rsidP="00827DF7">
      <w:pPr>
        <w:tabs>
          <w:tab w:val="left" w:pos="851"/>
          <w:tab w:val="left" w:pos="1134"/>
        </w:tabs>
        <w:spacing w:line="360" w:lineRule="auto"/>
        <w:ind w:left="1134" w:hanging="850"/>
        <w:jc w:val="both"/>
        <w:rPr>
          <w:rFonts w:ascii="Times New Roman" w:hAnsi="Times New Roman" w:cs="Times New Roman"/>
        </w:rPr>
      </w:pPr>
      <w:r w:rsidRPr="00277290">
        <w:rPr>
          <w:rFonts w:ascii="Times New Roman" w:hAnsi="Times New Roman" w:cs="Times New Roman"/>
          <w:bCs/>
        </w:rPr>
        <w:t xml:space="preserve">z </w:t>
      </w:r>
      <w:r w:rsidRPr="00277290">
        <w:rPr>
          <w:rFonts w:ascii="Times New Roman" w:hAnsi="Times New Roman" w:cs="Times New Roman"/>
          <w:bCs/>
        </w:rPr>
        <w:tab/>
        <w:t xml:space="preserve">: </w:t>
      </w:r>
      <w:r w:rsidRPr="00277290">
        <w:rPr>
          <w:rFonts w:ascii="Times New Roman" w:hAnsi="Times New Roman" w:cs="Times New Roman"/>
          <w:bCs/>
        </w:rPr>
        <w:tab/>
        <w:t>kemampuan hutan kota dalam menyimpan air (m3/ha/th)</w:t>
      </w:r>
    </w:p>
    <w:p w14:paraId="4E5EA1E7" w14:textId="77777777" w:rsidR="00C41E36" w:rsidRPr="00277290" w:rsidRDefault="005E40C7" w:rsidP="00827DF7">
      <w:pPr>
        <w:spacing w:line="360" w:lineRule="auto"/>
        <w:ind w:firstLine="567"/>
        <w:jc w:val="both"/>
        <w:rPr>
          <w:rFonts w:ascii="Times New Roman" w:hAnsi="Times New Roman" w:cs="Times New Roman"/>
        </w:rPr>
      </w:pPr>
      <w:r w:rsidRPr="00277290">
        <w:rPr>
          <w:rFonts w:ascii="Times New Roman" w:hAnsi="Times New Roman" w:cs="Times New Roman"/>
        </w:rPr>
        <w:t>Arahan lokasi pemenuhan RTH Publik menggunakan ana</w:t>
      </w:r>
      <w:r w:rsidR="006D166A">
        <w:rPr>
          <w:rFonts w:ascii="Times New Roman" w:hAnsi="Times New Roman" w:cs="Times New Roman"/>
        </w:rPr>
        <w:t>lisis kualitatif dengan teknik t</w:t>
      </w:r>
      <w:r w:rsidRPr="00277290">
        <w:rPr>
          <w:rFonts w:ascii="Times New Roman" w:hAnsi="Times New Roman" w:cs="Times New Roman"/>
        </w:rPr>
        <w:t xml:space="preserve">riangulasi dan </w:t>
      </w:r>
      <w:r w:rsidR="006D166A">
        <w:rPr>
          <w:rFonts w:ascii="Times New Roman" w:hAnsi="Times New Roman" w:cs="Times New Roman"/>
          <w:lang w:val="en-ID"/>
        </w:rPr>
        <w:t>o</w:t>
      </w:r>
      <w:r w:rsidRPr="00277290">
        <w:rPr>
          <w:rFonts w:ascii="Times New Roman" w:hAnsi="Times New Roman" w:cs="Times New Roman"/>
        </w:rPr>
        <w:t xml:space="preserve">verlay </w:t>
      </w:r>
      <w:r w:rsidR="003929D6" w:rsidRPr="00277290">
        <w:rPr>
          <w:rFonts w:ascii="Times New Roman" w:hAnsi="Times New Roman" w:cs="Times New Roman"/>
        </w:rPr>
        <w:t>(</w:t>
      </w:r>
      <w:r w:rsidR="003929D6" w:rsidRPr="00277290">
        <w:rPr>
          <w:rFonts w:ascii="Times New Roman" w:hAnsi="Times New Roman" w:cs="Times New Roman"/>
          <w:i/>
        </w:rPr>
        <w:t xml:space="preserve">Intersect Themes) </w:t>
      </w:r>
      <w:r w:rsidR="003929D6" w:rsidRPr="00277290">
        <w:rPr>
          <w:rFonts w:ascii="Times New Roman" w:hAnsi="Times New Roman" w:cs="Times New Roman"/>
        </w:rPr>
        <w:t>den</w:t>
      </w:r>
      <w:r w:rsidR="006D166A">
        <w:rPr>
          <w:rFonts w:ascii="Times New Roman" w:hAnsi="Times New Roman" w:cs="Times New Roman"/>
        </w:rPr>
        <w:t xml:space="preserve">gan Sistem Informasi Geografis </w:t>
      </w:r>
      <w:r w:rsidR="006D166A">
        <w:rPr>
          <w:rFonts w:ascii="Times New Roman" w:hAnsi="Times New Roman" w:cs="Times New Roman"/>
          <w:lang w:val="en-ID"/>
        </w:rPr>
        <w:t>(</w:t>
      </w:r>
      <w:r w:rsidR="003929D6" w:rsidRPr="00277290">
        <w:rPr>
          <w:rFonts w:ascii="Times New Roman" w:hAnsi="Times New Roman" w:cs="Times New Roman"/>
        </w:rPr>
        <w:t>GIS).</w:t>
      </w:r>
    </w:p>
    <w:p w14:paraId="1F75FAD4" w14:textId="77777777" w:rsidR="008F5D91" w:rsidRPr="00E91CEB" w:rsidRDefault="008F5D91" w:rsidP="00827DF7">
      <w:pPr>
        <w:pStyle w:val="ListParagraph"/>
        <w:numPr>
          <w:ilvl w:val="0"/>
          <w:numId w:val="1"/>
        </w:numPr>
        <w:spacing w:line="360" w:lineRule="auto"/>
        <w:ind w:left="567" w:hanging="567"/>
        <w:jc w:val="both"/>
        <w:rPr>
          <w:rFonts w:ascii="Times New Roman" w:hAnsi="Times New Roman" w:cs="Times New Roman"/>
          <w:b/>
        </w:rPr>
      </w:pPr>
      <w:r w:rsidRPr="00E91CEB">
        <w:rPr>
          <w:rFonts w:ascii="Times New Roman" w:hAnsi="Times New Roman" w:cs="Times New Roman"/>
          <w:b/>
        </w:rPr>
        <w:t>HASIL DAN PEMBAHASAN</w:t>
      </w:r>
    </w:p>
    <w:p w14:paraId="0C245DAD" w14:textId="1EDFD57F" w:rsidR="00272C52" w:rsidRPr="00827DF7" w:rsidRDefault="00827DF7" w:rsidP="00827DF7">
      <w:pPr>
        <w:pStyle w:val="par"/>
        <w:spacing w:after="0"/>
        <w:ind w:left="567" w:hanging="567"/>
        <w:rPr>
          <w:rFonts w:ascii="Times New Roman" w:hAnsi="Times New Roman"/>
          <w:sz w:val="22"/>
          <w:szCs w:val="22"/>
        </w:rPr>
      </w:pPr>
      <w:r w:rsidRPr="00827DF7">
        <w:rPr>
          <w:rFonts w:ascii="Times New Roman" w:hAnsi="Times New Roman"/>
          <w:b/>
          <w:sz w:val="22"/>
          <w:szCs w:val="22"/>
          <w:lang w:val="en-ID"/>
        </w:rPr>
        <w:t>3.1</w:t>
      </w:r>
      <w:r w:rsidRPr="00827DF7">
        <w:rPr>
          <w:rFonts w:ascii="Times New Roman" w:hAnsi="Times New Roman"/>
          <w:b/>
          <w:sz w:val="22"/>
          <w:szCs w:val="22"/>
          <w:lang w:val="en-ID"/>
        </w:rPr>
        <w:tab/>
      </w:r>
      <w:r w:rsidR="00272C52" w:rsidRPr="00827DF7">
        <w:rPr>
          <w:rFonts w:ascii="Times New Roman" w:hAnsi="Times New Roman"/>
          <w:b/>
          <w:sz w:val="22"/>
          <w:szCs w:val="22"/>
        </w:rPr>
        <w:t>Distribusi Keruangan Ruang Terbuka Hijau (RTH) Publik di Kota Probolinggo</w:t>
      </w:r>
    </w:p>
    <w:p w14:paraId="6A2A7456" w14:textId="77777777" w:rsidR="005873D2" w:rsidRDefault="00E91CEB" w:rsidP="00827DF7">
      <w:pPr>
        <w:pStyle w:val="par"/>
        <w:spacing w:after="0"/>
        <w:ind w:firstLine="567"/>
        <w:rPr>
          <w:rFonts w:ascii="Times New Roman" w:hAnsi="Times New Roman"/>
          <w:sz w:val="22"/>
          <w:szCs w:val="22"/>
        </w:rPr>
      </w:pPr>
      <w:r w:rsidRPr="00E91CEB">
        <w:rPr>
          <w:rFonts w:ascii="Times New Roman" w:hAnsi="Times New Roman"/>
          <w:sz w:val="22"/>
          <w:szCs w:val="22"/>
        </w:rPr>
        <w:t xml:space="preserve">Ruang Terbuka Hijau (RTH) Publik Kota Probolinggo berdasarkan hasil dokumentasi dan observasi mencapai luas 260,30 </w:t>
      </w:r>
      <w:r w:rsidR="006D166A">
        <w:rPr>
          <w:rFonts w:ascii="Times New Roman" w:hAnsi="Times New Roman"/>
          <w:sz w:val="22"/>
          <w:szCs w:val="22"/>
          <w:lang w:val="en-ID"/>
        </w:rPr>
        <w:t>H</w:t>
      </w:r>
      <w:r w:rsidRPr="00E91CEB">
        <w:rPr>
          <w:rFonts w:ascii="Times New Roman" w:hAnsi="Times New Roman"/>
          <w:sz w:val="22"/>
          <w:szCs w:val="22"/>
        </w:rPr>
        <w:t>a atau 4,73% dari</w:t>
      </w:r>
      <w:r w:rsidR="002149AB">
        <w:rPr>
          <w:rFonts w:ascii="Times New Roman" w:hAnsi="Times New Roman"/>
          <w:sz w:val="22"/>
          <w:szCs w:val="22"/>
        </w:rPr>
        <w:t xml:space="preserve"> luas wilayah Kota Probolinggo </w:t>
      </w:r>
      <w:r w:rsidRPr="00E91CEB">
        <w:rPr>
          <w:rFonts w:ascii="Times New Roman" w:hAnsi="Times New Roman"/>
          <w:sz w:val="22"/>
          <w:szCs w:val="22"/>
        </w:rPr>
        <w:t xml:space="preserve">(Tabel </w:t>
      </w:r>
      <w:r w:rsidR="007613D8">
        <w:rPr>
          <w:rFonts w:ascii="Times New Roman" w:hAnsi="Times New Roman"/>
          <w:sz w:val="22"/>
          <w:szCs w:val="22"/>
        </w:rPr>
        <w:t>2</w:t>
      </w:r>
      <w:r w:rsidRPr="00E91CEB">
        <w:rPr>
          <w:rFonts w:ascii="Times New Roman" w:hAnsi="Times New Roman"/>
          <w:sz w:val="22"/>
          <w:szCs w:val="22"/>
        </w:rPr>
        <w:t xml:space="preserve">). Selain data hasil dokumentasi dan observasi, data RTH Publik juga didapatkan dari Dinas Lingkungan Hidup Kota Probolinggo </w:t>
      </w:r>
      <w:r w:rsidR="005873D2">
        <w:rPr>
          <w:rFonts w:ascii="Times New Roman" w:hAnsi="Times New Roman"/>
          <w:sz w:val="22"/>
          <w:szCs w:val="22"/>
        </w:rPr>
        <w:t>dan</w:t>
      </w:r>
      <w:r w:rsidRPr="00E91CEB">
        <w:rPr>
          <w:rFonts w:ascii="Times New Roman" w:hAnsi="Times New Roman"/>
          <w:sz w:val="22"/>
          <w:szCs w:val="22"/>
        </w:rPr>
        <w:t xml:space="preserve"> Dinas Pekerjaan Umum dan Penataan Ruang</w:t>
      </w:r>
      <w:r w:rsidR="005873D2">
        <w:rPr>
          <w:rFonts w:ascii="Times New Roman" w:hAnsi="Times New Roman"/>
          <w:sz w:val="22"/>
          <w:szCs w:val="22"/>
        </w:rPr>
        <w:t xml:space="preserve"> dengan rincian data sebagai berikut : </w:t>
      </w:r>
    </w:p>
    <w:p w14:paraId="79BDF3CF" w14:textId="77777777" w:rsidR="005873D2" w:rsidRDefault="005873D2" w:rsidP="00827DF7">
      <w:pPr>
        <w:pStyle w:val="par"/>
        <w:numPr>
          <w:ilvl w:val="1"/>
          <w:numId w:val="1"/>
        </w:numPr>
        <w:spacing w:after="0"/>
        <w:ind w:left="426" w:hanging="426"/>
        <w:rPr>
          <w:rFonts w:ascii="Times New Roman" w:hAnsi="Times New Roman"/>
          <w:sz w:val="22"/>
          <w:szCs w:val="22"/>
        </w:rPr>
      </w:pPr>
      <w:r>
        <w:rPr>
          <w:rFonts w:ascii="Times New Roman" w:hAnsi="Times New Roman"/>
          <w:sz w:val="22"/>
          <w:szCs w:val="22"/>
        </w:rPr>
        <w:t>RTH Publik seluas</w:t>
      </w:r>
      <w:r w:rsidR="00E91CEB" w:rsidRPr="00E91CEB">
        <w:rPr>
          <w:rFonts w:ascii="Times New Roman" w:hAnsi="Times New Roman"/>
          <w:sz w:val="22"/>
          <w:szCs w:val="22"/>
        </w:rPr>
        <w:t xml:space="preserve"> 214,48 ha atau baru mencapai 3,90% dari</w:t>
      </w:r>
      <w:r w:rsidR="002149AB">
        <w:rPr>
          <w:rFonts w:ascii="Times New Roman" w:hAnsi="Times New Roman"/>
          <w:sz w:val="22"/>
          <w:szCs w:val="22"/>
        </w:rPr>
        <w:t xml:space="preserve"> luas wilayah Kota Probolinggo </w:t>
      </w:r>
      <w:r w:rsidR="00E91CEB" w:rsidRPr="00E91CEB">
        <w:rPr>
          <w:rFonts w:ascii="Times New Roman" w:hAnsi="Times New Roman"/>
          <w:sz w:val="22"/>
          <w:szCs w:val="22"/>
        </w:rPr>
        <w:t>(</w:t>
      </w:r>
      <w:r>
        <w:rPr>
          <w:rFonts w:ascii="Times New Roman" w:hAnsi="Times New Roman"/>
          <w:sz w:val="22"/>
          <w:szCs w:val="22"/>
        </w:rPr>
        <w:t>sumber dari Dinas Lingkungan Hidup Kota Probolinggo</w:t>
      </w:r>
      <w:r w:rsidR="00E91CEB" w:rsidRPr="00E91CEB">
        <w:rPr>
          <w:rFonts w:ascii="Times New Roman" w:hAnsi="Times New Roman"/>
          <w:sz w:val="22"/>
          <w:szCs w:val="22"/>
        </w:rPr>
        <w:t xml:space="preserve">). </w:t>
      </w:r>
    </w:p>
    <w:p w14:paraId="073F53F9" w14:textId="77777777" w:rsidR="00E91CEB" w:rsidRPr="00E91CEB" w:rsidRDefault="005873D2" w:rsidP="00827DF7">
      <w:pPr>
        <w:pStyle w:val="par"/>
        <w:numPr>
          <w:ilvl w:val="1"/>
          <w:numId w:val="1"/>
        </w:numPr>
        <w:spacing w:after="0"/>
        <w:ind w:left="426" w:hanging="426"/>
        <w:rPr>
          <w:rFonts w:ascii="Times New Roman" w:hAnsi="Times New Roman"/>
          <w:sz w:val="22"/>
          <w:szCs w:val="22"/>
        </w:rPr>
      </w:pPr>
      <w:r>
        <w:rPr>
          <w:rFonts w:ascii="Times New Roman" w:hAnsi="Times New Roman"/>
          <w:sz w:val="22"/>
          <w:szCs w:val="22"/>
        </w:rPr>
        <w:t xml:space="preserve">RTH Publik seluas </w:t>
      </w:r>
      <w:r w:rsidR="00E91CEB" w:rsidRPr="00E91CEB">
        <w:rPr>
          <w:rFonts w:ascii="Times New Roman" w:hAnsi="Times New Roman"/>
          <w:sz w:val="22"/>
          <w:szCs w:val="22"/>
        </w:rPr>
        <w:t xml:space="preserve"> 166,21 ha atau baru mencapai 3,02% dari luas wilayah Kota Probolinggo (</w:t>
      </w:r>
      <w:r>
        <w:rPr>
          <w:rFonts w:ascii="Times New Roman" w:hAnsi="Times New Roman"/>
          <w:sz w:val="22"/>
          <w:szCs w:val="22"/>
        </w:rPr>
        <w:t>sumber dari Dinas Pekerjaan Umum dan Penataan Ruang</w:t>
      </w:r>
      <w:r w:rsidR="00E91CEB" w:rsidRPr="00E91CEB">
        <w:rPr>
          <w:rFonts w:ascii="Times New Roman" w:hAnsi="Times New Roman"/>
          <w:sz w:val="22"/>
          <w:szCs w:val="22"/>
        </w:rPr>
        <w:t>)</w:t>
      </w:r>
      <w:r w:rsidR="00E91CEB" w:rsidRPr="00E91CEB">
        <w:rPr>
          <w:rFonts w:ascii="Times New Roman" w:hAnsi="Times New Roman"/>
          <w:sz w:val="22"/>
          <w:szCs w:val="22"/>
          <w:lang w:val="en-ID"/>
        </w:rPr>
        <w:t>.</w:t>
      </w:r>
    </w:p>
    <w:p w14:paraId="23853008" w14:textId="77777777" w:rsidR="002149AB" w:rsidRDefault="00E91CEB" w:rsidP="00827DF7">
      <w:pPr>
        <w:pStyle w:val="par"/>
        <w:spacing w:after="0"/>
        <w:ind w:firstLine="567"/>
        <w:rPr>
          <w:rFonts w:ascii="Times New Roman" w:hAnsi="Times New Roman"/>
          <w:sz w:val="22"/>
          <w:szCs w:val="22"/>
        </w:rPr>
      </w:pPr>
      <w:r w:rsidRPr="00E91CEB">
        <w:rPr>
          <w:rFonts w:ascii="Times New Roman" w:hAnsi="Times New Roman"/>
          <w:sz w:val="22"/>
          <w:szCs w:val="22"/>
        </w:rPr>
        <w:t xml:space="preserve">Sejalan dengan kondisi geografisnya yang berbatasan langsung </w:t>
      </w:r>
      <w:r w:rsidR="007D3542" w:rsidRPr="00E91CEB">
        <w:rPr>
          <w:rFonts w:ascii="Times New Roman" w:hAnsi="Times New Roman"/>
          <w:sz w:val="22"/>
          <w:szCs w:val="22"/>
        </w:rPr>
        <w:t>Selat Madura</w:t>
      </w:r>
      <w:r w:rsidRPr="00E91CEB">
        <w:rPr>
          <w:rFonts w:ascii="Times New Roman" w:hAnsi="Times New Roman"/>
          <w:sz w:val="22"/>
          <w:szCs w:val="22"/>
        </w:rPr>
        <w:t xml:space="preserve">, RTH Publik di Kota Probolinggo berorientasi pada kota tepian pantai atau kota pesisir. Menurut </w:t>
      </w:r>
      <w:r w:rsidRPr="00C63545">
        <w:rPr>
          <w:rFonts w:ascii="Times New Roman" w:hAnsi="Times New Roman"/>
          <w:sz w:val="22"/>
          <w:szCs w:val="22"/>
        </w:rPr>
        <w:t xml:space="preserve">Priananta (2010), fungsi RTH pada kota pantai </w:t>
      </w:r>
      <w:proofErr w:type="spellStart"/>
      <w:r w:rsidR="007D3542" w:rsidRPr="00C63545">
        <w:rPr>
          <w:rFonts w:ascii="Times New Roman" w:hAnsi="Times New Roman"/>
          <w:sz w:val="22"/>
          <w:szCs w:val="22"/>
          <w:lang w:val="en-ID"/>
        </w:rPr>
        <w:t>berfungsi</w:t>
      </w:r>
      <w:proofErr w:type="spellEnd"/>
      <w:r w:rsidR="007D3542" w:rsidRPr="00C63545">
        <w:rPr>
          <w:rFonts w:ascii="Times New Roman" w:hAnsi="Times New Roman"/>
          <w:sz w:val="22"/>
          <w:szCs w:val="22"/>
          <w:lang w:val="en-ID"/>
        </w:rPr>
        <w:t xml:space="preserve"> </w:t>
      </w:r>
      <w:r w:rsidRPr="00C63545">
        <w:rPr>
          <w:rFonts w:ascii="Times New Roman" w:hAnsi="Times New Roman"/>
          <w:sz w:val="22"/>
          <w:szCs w:val="22"/>
        </w:rPr>
        <w:t xml:space="preserve">sebagai </w:t>
      </w:r>
      <w:r w:rsidRPr="00C63545">
        <w:rPr>
          <w:rFonts w:ascii="Times New Roman" w:hAnsi="Times New Roman"/>
          <w:i/>
          <w:sz w:val="22"/>
          <w:szCs w:val="22"/>
        </w:rPr>
        <w:t>greenbelt</w:t>
      </w:r>
      <w:r w:rsidRPr="00C63545">
        <w:rPr>
          <w:rFonts w:ascii="Times New Roman" w:hAnsi="Times New Roman"/>
          <w:sz w:val="22"/>
          <w:szCs w:val="22"/>
        </w:rPr>
        <w:t xml:space="preserve"> dari kenaikan</w:t>
      </w:r>
      <w:r w:rsidRPr="00E91CEB">
        <w:rPr>
          <w:rFonts w:ascii="Times New Roman" w:hAnsi="Times New Roman"/>
          <w:sz w:val="22"/>
          <w:szCs w:val="22"/>
        </w:rPr>
        <w:t xml:space="preserve"> permukaan air laut, tsunami, intrusi air laut, dan abrasi pantai. Pola distribusi RTH Publik di Kota Probolinggo merupakan gabungan antara RTH struktural dan RTH non struktu</w:t>
      </w:r>
      <w:r w:rsidR="007D3542">
        <w:rPr>
          <w:rFonts w:ascii="Times New Roman" w:hAnsi="Times New Roman"/>
          <w:sz w:val="22"/>
          <w:szCs w:val="22"/>
        </w:rPr>
        <w:t>ral yang menyeimbangkan pola hi</w:t>
      </w:r>
      <w:r w:rsidRPr="00E91CEB">
        <w:rPr>
          <w:rFonts w:ascii="Times New Roman" w:hAnsi="Times New Roman"/>
          <w:sz w:val="22"/>
          <w:szCs w:val="22"/>
        </w:rPr>
        <w:t>e</w:t>
      </w:r>
      <w:r w:rsidR="007D3542">
        <w:rPr>
          <w:rFonts w:ascii="Times New Roman" w:hAnsi="Times New Roman"/>
          <w:sz w:val="22"/>
          <w:szCs w:val="22"/>
          <w:lang w:val="en-ID"/>
        </w:rPr>
        <w:t>r</w:t>
      </w:r>
      <w:r w:rsidRPr="00E91CEB">
        <w:rPr>
          <w:rFonts w:ascii="Times New Roman" w:hAnsi="Times New Roman"/>
          <w:sz w:val="22"/>
          <w:szCs w:val="22"/>
        </w:rPr>
        <w:t xml:space="preserve">arki planologis yang bersifat antroposentris dengan ekosentris. </w:t>
      </w:r>
    </w:p>
    <w:p w14:paraId="47905BB4" w14:textId="77777777" w:rsidR="002149AB" w:rsidRPr="00827DF7" w:rsidRDefault="00E91CEB" w:rsidP="00E91CEB">
      <w:pPr>
        <w:pStyle w:val="JudulTabel"/>
        <w:rPr>
          <w:b w:val="0"/>
          <w:sz w:val="22"/>
          <w:szCs w:val="22"/>
        </w:rPr>
      </w:pPr>
      <w:r w:rsidRPr="002149AB">
        <w:rPr>
          <w:sz w:val="22"/>
          <w:szCs w:val="22"/>
        </w:rPr>
        <w:t xml:space="preserve">Tabel </w:t>
      </w:r>
      <w:r w:rsidR="007613D8">
        <w:rPr>
          <w:sz w:val="22"/>
          <w:szCs w:val="22"/>
        </w:rPr>
        <w:t>2</w:t>
      </w:r>
      <w:r w:rsidRPr="002149AB">
        <w:rPr>
          <w:sz w:val="22"/>
          <w:szCs w:val="22"/>
        </w:rPr>
        <w:t xml:space="preserve">. </w:t>
      </w:r>
      <w:r w:rsidRPr="00827DF7">
        <w:rPr>
          <w:b w:val="0"/>
          <w:sz w:val="22"/>
          <w:szCs w:val="22"/>
        </w:rPr>
        <w:t xml:space="preserve">Jenis, Sebaran dan Luasan Ruang Terbuka Hijau (RTH) Publik </w:t>
      </w:r>
    </w:p>
    <w:p w14:paraId="081AD618" w14:textId="77777777" w:rsidR="00E91CEB" w:rsidRPr="00827DF7" w:rsidRDefault="00E91CEB" w:rsidP="00E91CEB">
      <w:pPr>
        <w:pStyle w:val="JudulTabel"/>
        <w:rPr>
          <w:b w:val="0"/>
          <w:sz w:val="22"/>
          <w:szCs w:val="22"/>
        </w:rPr>
      </w:pPr>
      <w:r w:rsidRPr="00827DF7">
        <w:rPr>
          <w:b w:val="0"/>
          <w:sz w:val="22"/>
          <w:szCs w:val="22"/>
        </w:rPr>
        <w:t>Kota Probolinggo Tahun 2020</w:t>
      </w:r>
    </w:p>
    <w:tbl>
      <w:tblPr>
        <w:tblW w:w="10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1159"/>
        <w:gridCol w:w="612"/>
        <w:gridCol w:w="713"/>
        <w:gridCol w:w="688"/>
        <w:gridCol w:w="756"/>
        <w:gridCol w:w="1075"/>
        <w:gridCol w:w="714"/>
        <w:gridCol w:w="945"/>
        <w:gridCol w:w="695"/>
        <w:gridCol w:w="826"/>
        <w:gridCol w:w="626"/>
        <w:gridCol w:w="1005"/>
        <w:gridCol w:w="580"/>
      </w:tblGrid>
      <w:tr w:rsidR="00213FD0" w:rsidRPr="009A46D4" w14:paraId="77C876FB" w14:textId="77777777" w:rsidTr="00827DF7">
        <w:trPr>
          <w:trHeight w:val="186"/>
          <w:tblHeader/>
          <w:jc w:val="center"/>
        </w:trPr>
        <w:tc>
          <w:tcPr>
            <w:tcW w:w="510" w:type="dxa"/>
            <w:vMerge w:val="restart"/>
            <w:shd w:val="clear" w:color="000000" w:fill="FFFFFF"/>
            <w:noWrap/>
            <w:vAlign w:val="center"/>
            <w:hideMark/>
          </w:tcPr>
          <w:p w14:paraId="0894180F" w14:textId="77777777" w:rsidR="00E91CEB" w:rsidRPr="009A46D4" w:rsidRDefault="00E91CEB" w:rsidP="00E91CEB">
            <w:pPr>
              <w:jc w:val="center"/>
              <w:rPr>
                <w:rFonts w:ascii="Times New Roman" w:eastAsia="Times New Roman" w:hAnsi="Times New Roman" w:cs="Times New Roman"/>
                <w:b/>
                <w:bCs/>
                <w:color w:val="000000"/>
                <w:sz w:val="16"/>
                <w:szCs w:val="16"/>
              </w:rPr>
            </w:pPr>
            <w:r w:rsidRPr="009A46D4">
              <w:rPr>
                <w:rFonts w:ascii="Times New Roman" w:eastAsia="Times New Roman" w:hAnsi="Times New Roman" w:cs="Times New Roman"/>
                <w:b/>
                <w:bCs/>
                <w:color w:val="000000"/>
                <w:sz w:val="16"/>
                <w:szCs w:val="16"/>
              </w:rPr>
              <w:t>No</w:t>
            </w:r>
          </w:p>
        </w:tc>
        <w:tc>
          <w:tcPr>
            <w:tcW w:w="1159" w:type="dxa"/>
            <w:vMerge w:val="restart"/>
            <w:shd w:val="clear" w:color="000000" w:fill="FFFFFF"/>
            <w:noWrap/>
            <w:vAlign w:val="center"/>
            <w:hideMark/>
          </w:tcPr>
          <w:p w14:paraId="346BB9E9" w14:textId="77777777" w:rsidR="00E91CEB" w:rsidRPr="009A46D4" w:rsidRDefault="00E91CEB" w:rsidP="00E91CEB">
            <w:pPr>
              <w:jc w:val="center"/>
              <w:rPr>
                <w:rFonts w:ascii="Times New Roman" w:eastAsia="Times New Roman" w:hAnsi="Times New Roman" w:cs="Times New Roman"/>
                <w:b/>
                <w:bCs/>
                <w:color w:val="000000"/>
                <w:sz w:val="16"/>
                <w:szCs w:val="16"/>
              </w:rPr>
            </w:pPr>
            <w:r w:rsidRPr="009A46D4">
              <w:rPr>
                <w:rFonts w:ascii="Times New Roman" w:eastAsia="Times New Roman" w:hAnsi="Times New Roman" w:cs="Times New Roman"/>
                <w:b/>
                <w:bCs/>
                <w:color w:val="000000"/>
                <w:sz w:val="16"/>
                <w:szCs w:val="16"/>
              </w:rPr>
              <w:t>Kecamatan</w:t>
            </w:r>
          </w:p>
        </w:tc>
        <w:tc>
          <w:tcPr>
            <w:tcW w:w="7650" w:type="dxa"/>
            <w:gridSpan w:val="10"/>
            <w:shd w:val="clear" w:color="000000" w:fill="FFFFFF"/>
            <w:vAlign w:val="center"/>
            <w:hideMark/>
          </w:tcPr>
          <w:p w14:paraId="23C7FDE8" w14:textId="77777777" w:rsidR="00E91CEB" w:rsidRPr="009A46D4" w:rsidRDefault="00E91CEB" w:rsidP="00E91CEB">
            <w:pPr>
              <w:jc w:val="center"/>
              <w:rPr>
                <w:rFonts w:ascii="Times New Roman" w:eastAsia="Times New Roman" w:hAnsi="Times New Roman" w:cs="Times New Roman"/>
                <w:b/>
                <w:bCs/>
                <w:color w:val="000000"/>
                <w:sz w:val="16"/>
                <w:szCs w:val="16"/>
              </w:rPr>
            </w:pPr>
            <w:r w:rsidRPr="009A46D4">
              <w:rPr>
                <w:rFonts w:ascii="Times New Roman" w:eastAsia="Times New Roman" w:hAnsi="Times New Roman" w:cs="Times New Roman"/>
                <w:b/>
                <w:bCs/>
                <w:color w:val="000000"/>
                <w:sz w:val="16"/>
                <w:szCs w:val="16"/>
              </w:rPr>
              <w:t>Ruang Terbuka Hijau Publik (ha)</w:t>
            </w:r>
          </w:p>
        </w:tc>
        <w:tc>
          <w:tcPr>
            <w:tcW w:w="1005" w:type="dxa"/>
            <w:vMerge w:val="restart"/>
            <w:shd w:val="clear" w:color="000000" w:fill="FFFFFF"/>
            <w:vAlign w:val="center"/>
            <w:hideMark/>
          </w:tcPr>
          <w:p w14:paraId="4A647417" w14:textId="77777777" w:rsidR="00E91CEB" w:rsidRPr="009A46D4" w:rsidRDefault="00E91CEB" w:rsidP="00E91CEB">
            <w:pPr>
              <w:jc w:val="center"/>
              <w:rPr>
                <w:rFonts w:ascii="Times New Roman" w:eastAsia="Times New Roman" w:hAnsi="Times New Roman" w:cs="Times New Roman"/>
                <w:b/>
                <w:bCs/>
                <w:color w:val="000000"/>
                <w:sz w:val="16"/>
                <w:szCs w:val="16"/>
              </w:rPr>
            </w:pPr>
            <w:r w:rsidRPr="009A46D4">
              <w:rPr>
                <w:rFonts w:ascii="Times New Roman" w:eastAsia="Times New Roman" w:hAnsi="Times New Roman" w:cs="Times New Roman"/>
                <w:b/>
                <w:bCs/>
                <w:color w:val="000000"/>
                <w:sz w:val="16"/>
                <w:szCs w:val="16"/>
              </w:rPr>
              <w:t>Luas Kecamatan (ha)</w:t>
            </w:r>
          </w:p>
        </w:tc>
        <w:tc>
          <w:tcPr>
            <w:tcW w:w="580" w:type="dxa"/>
            <w:vMerge w:val="restart"/>
            <w:shd w:val="clear" w:color="000000" w:fill="FFFFFF"/>
            <w:vAlign w:val="center"/>
            <w:hideMark/>
          </w:tcPr>
          <w:p w14:paraId="0AC662C9" w14:textId="77777777" w:rsidR="00E91CEB" w:rsidRPr="009A46D4" w:rsidRDefault="007D3542" w:rsidP="00E91CE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r>
      <w:tr w:rsidR="00213FD0" w:rsidRPr="009A46D4" w14:paraId="340FBA76" w14:textId="77777777" w:rsidTr="00827DF7">
        <w:trPr>
          <w:trHeight w:val="355"/>
          <w:tblHeader/>
          <w:jc w:val="center"/>
        </w:trPr>
        <w:tc>
          <w:tcPr>
            <w:tcW w:w="510" w:type="dxa"/>
            <w:vMerge/>
            <w:vAlign w:val="center"/>
            <w:hideMark/>
          </w:tcPr>
          <w:p w14:paraId="608983B4" w14:textId="77777777" w:rsidR="00E91CEB" w:rsidRPr="009A46D4" w:rsidRDefault="00E91CEB" w:rsidP="00E91CEB">
            <w:pPr>
              <w:jc w:val="center"/>
              <w:rPr>
                <w:rFonts w:ascii="Times New Roman" w:eastAsia="Times New Roman" w:hAnsi="Times New Roman" w:cs="Times New Roman"/>
                <w:b/>
                <w:bCs/>
                <w:color w:val="000000"/>
                <w:sz w:val="16"/>
                <w:szCs w:val="16"/>
              </w:rPr>
            </w:pPr>
          </w:p>
        </w:tc>
        <w:tc>
          <w:tcPr>
            <w:tcW w:w="1159" w:type="dxa"/>
            <w:vMerge/>
            <w:vAlign w:val="center"/>
            <w:hideMark/>
          </w:tcPr>
          <w:p w14:paraId="168E686F" w14:textId="77777777" w:rsidR="00E91CEB" w:rsidRPr="009A46D4" w:rsidRDefault="00E91CEB" w:rsidP="00E91CEB">
            <w:pPr>
              <w:jc w:val="center"/>
              <w:rPr>
                <w:rFonts w:ascii="Times New Roman" w:eastAsia="Times New Roman" w:hAnsi="Times New Roman" w:cs="Times New Roman"/>
                <w:b/>
                <w:bCs/>
                <w:color w:val="000000"/>
                <w:sz w:val="16"/>
                <w:szCs w:val="16"/>
              </w:rPr>
            </w:pPr>
          </w:p>
        </w:tc>
        <w:tc>
          <w:tcPr>
            <w:tcW w:w="2013" w:type="dxa"/>
            <w:gridSpan w:val="3"/>
            <w:shd w:val="clear" w:color="000000" w:fill="FFFFFF"/>
            <w:vAlign w:val="center"/>
            <w:hideMark/>
          </w:tcPr>
          <w:p w14:paraId="70492E35" w14:textId="77777777" w:rsidR="00E91CEB" w:rsidRPr="009A46D4" w:rsidRDefault="00E91CEB" w:rsidP="00E91CEB">
            <w:pPr>
              <w:jc w:val="center"/>
              <w:rPr>
                <w:rFonts w:ascii="Times New Roman" w:eastAsia="Times New Roman" w:hAnsi="Times New Roman" w:cs="Times New Roman"/>
                <w:b/>
                <w:bCs/>
                <w:color w:val="000000"/>
                <w:sz w:val="16"/>
                <w:szCs w:val="16"/>
              </w:rPr>
            </w:pPr>
            <w:r w:rsidRPr="009A46D4">
              <w:rPr>
                <w:rFonts w:ascii="Times New Roman" w:eastAsia="Times New Roman" w:hAnsi="Times New Roman" w:cs="Times New Roman"/>
                <w:b/>
                <w:bCs/>
                <w:color w:val="000000"/>
                <w:sz w:val="16"/>
                <w:szCs w:val="16"/>
              </w:rPr>
              <w:t>RTH Taman dan Hutan Kota</w:t>
            </w:r>
          </w:p>
        </w:tc>
        <w:tc>
          <w:tcPr>
            <w:tcW w:w="756" w:type="dxa"/>
            <w:shd w:val="clear" w:color="000000" w:fill="FFFFFF"/>
            <w:vAlign w:val="center"/>
            <w:hideMark/>
          </w:tcPr>
          <w:p w14:paraId="427E96D3" w14:textId="77777777" w:rsidR="00E91CEB" w:rsidRPr="009A46D4" w:rsidRDefault="00E91CEB" w:rsidP="00E91CEB">
            <w:pPr>
              <w:jc w:val="center"/>
              <w:rPr>
                <w:rFonts w:ascii="Times New Roman" w:eastAsia="Times New Roman" w:hAnsi="Times New Roman" w:cs="Times New Roman"/>
                <w:b/>
                <w:bCs/>
                <w:color w:val="000000"/>
                <w:sz w:val="16"/>
                <w:szCs w:val="16"/>
              </w:rPr>
            </w:pPr>
            <w:r w:rsidRPr="009A46D4">
              <w:rPr>
                <w:rFonts w:ascii="Times New Roman" w:eastAsia="Times New Roman" w:hAnsi="Times New Roman" w:cs="Times New Roman"/>
                <w:b/>
                <w:bCs/>
                <w:color w:val="000000"/>
                <w:sz w:val="16"/>
                <w:szCs w:val="16"/>
              </w:rPr>
              <w:t>RTH Jalur Hijau Jalan</w:t>
            </w:r>
          </w:p>
        </w:tc>
        <w:tc>
          <w:tcPr>
            <w:tcW w:w="4255" w:type="dxa"/>
            <w:gridSpan w:val="5"/>
            <w:shd w:val="clear" w:color="000000" w:fill="FFFFFF"/>
            <w:vAlign w:val="center"/>
            <w:hideMark/>
          </w:tcPr>
          <w:p w14:paraId="0D6CE1F7" w14:textId="77777777" w:rsidR="00E91CEB" w:rsidRPr="009A46D4" w:rsidRDefault="00E91CEB" w:rsidP="00E91CEB">
            <w:pPr>
              <w:jc w:val="center"/>
              <w:rPr>
                <w:rFonts w:ascii="Times New Roman" w:eastAsia="Times New Roman" w:hAnsi="Times New Roman" w:cs="Times New Roman"/>
                <w:b/>
                <w:bCs/>
                <w:color w:val="000000"/>
                <w:sz w:val="16"/>
                <w:szCs w:val="16"/>
              </w:rPr>
            </w:pPr>
            <w:r w:rsidRPr="009A46D4">
              <w:rPr>
                <w:rFonts w:ascii="Times New Roman" w:eastAsia="Times New Roman" w:hAnsi="Times New Roman" w:cs="Times New Roman"/>
                <w:b/>
                <w:bCs/>
                <w:color w:val="000000"/>
                <w:sz w:val="16"/>
                <w:szCs w:val="16"/>
              </w:rPr>
              <w:t>RTH Fungsi Tertentu</w:t>
            </w:r>
          </w:p>
        </w:tc>
        <w:tc>
          <w:tcPr>
            <w:tcW w:w="626" w:type="dxa"/>
            <w:vMerge w:val="restart"/>
            <w:shd w:val="clear" w:color="000000" w:fill="FFFFFF"/>
            <w:vAlign w:val="center"/>
            <w:hideMark/>
          </w:tcPr>
          <w:p w14:paraId="252574E2" w14:textId="77777777" w:rsidR="00E91CEB" w:rsidRPr="009A46D4" w:rsidRDefault="00E91CEB" w:rsidP="00E91CEB">
            <w:pPr>
              <w:jc w:val="center"/>
              <w:rPr>
                <w:rFonts w:ascii="Times New Roman" w:eastAsia="Times New Roman" w:hAnsi="Times New Roman" w:cs="Times New Roman"/>
                <w:b/>
                <w:bCs/>
                <w:color w:val="000000"/>
                <w:sz w:val="16"/>
                <w:szCs w:val="16"/>
              </w:rPr>
            </w:pPr>
            <w:r w:rsidRPr="009A46D4">
              <w:rPr>
                <w:rFonts w:ascii="Times New Roman" w:eastAsia="Times New Roman" w:hAnsi="Times New Roman" w:cs="Times New Roman"/>
                <w:b/>
                <w:bCs/>
                <w:color w:val="000000"/>
                <w:sz w:val="16"/>
                <w:szCs w:val="16"/>
              </w:rPr>
              <w:t>Total</w:t>
            </w:r>
          </w:p>
        </w:tc>
        <w:tc>
          <w:tcPr>
            <w:tcW w:w="1005" w:type="dxa"/>
            <w:vMerge/>
            <w:vAlign w:val="center"/>
            <w:hideMark/>
          </w:tcPr>
          <w:p w14:paraId="2901C5C3" w14:textId="77777777" w:rsidR="00E91CEB" w:rsidRPr="009A46D4" w:rsidRDefault="00E91CEB" w:rsidP="00E91CEB">
            <w:pPr>
              <w:jc w:val="center"/>
              <w:rPr>
                <w:rFonts w:ascii="Times New Roman" w:eastAsia="Times New Roman" w:hAnsi="Times New Roman" w:cs="Times New Roman"/>
                <w:b/>
                <w:bCs/>
                <w:color w:val="000000"/>
                <w:sz w:val="16"/>
                <w:szCs w:val="16"/>
              </w:rPr>
            </w:pPr>
          </w:p>
        </w:tc>
        <w:tc>
          <w:tcPr>
            <w:tcW w:w="580" w:type="dxa"/>
            <w:vMerge/>
            <w:vAlign w:val="center"/>
            <w:hideMark/>
          </w:tcPr>
          <w:p w14:paraId="440CA481" w14:textId="77777777" w:rsidR="00E91CEB" w:rsidRPr="009A46D4" w:rsidRDefault="00E91CEB" w:rsidP="00E91CEB">
            <w:pPr>
              <w:jc w:val="center"/>
              <w:rPr>
                <w:rFonts w:ascii="Times New Roman" w:eastAsia="Times New Roman" w:hAnsi="Times New Roman" w:cs="Times New Roman"/>
                <w:b/>
                <w:bCs/>
                <w:color w:val="000000"/>
                <w:sz w:val="16"/>
                <w:szCs w:val="16"/>
              </w:rPr>
            </w:pPr>
          </w:p>
        </w:tc>
      </w:tr>
      <w:tr w:rsidR="00213FD0" w:rsidRPr="009A46D4" w14:paraId="21598C75" w14:textId="77777777" w:rsidTr="00827DF7">
        <w:trPr>
          <w:trHeight w:val="870"/>
          <w:tblHeader/>
          <w:jc w:val="center"/>
        </w:trPr>
        <w:tc>
          <w:tcPr>
            <w:tcW w:w="510" w:type="dxa"/>
            <w:vMerge/>
            <w:vAlign w:val="center"/>
            <w:hideMark/>
          </w:tcPr>
          <w:p w14:paraId="5A711349" w14:textId="77777777" w:rsidR="00E91CEB" w:rsidRPr="009A46D4" w:rsidRDefault="00E91CEB" w:rsidP="00E91CEB">
            <w:pPr>
              <w:jc w:val="center"/>
              <w:rPr>
                <w:rFonts w:ascii="Times New Roman" w:eastAsia="Times New Roman" w:hAnsi="Times New Roman" w:cs="Times New Roman"/>
                <w:b/>
                <w:bCs/>
                <w:color w:val="000000"/>
                <w:sz w:val="16"/>
                <w:szCs w:val="16"/>
              </w:rPr>
            </w:pPr>
          </w:p>
        </w:tc>
        <w:tc>
          <w:tcPr>
            <w:tcW w:w="1159" w:type="dxa"/>
            <w:vMerge/>
            <w:vAlign w:val="center"/>
            <w:hideMark/>
          </w:tcPr>
          <w:p w14:paraId="3EFDD03B" w14:textId="77777777" w:rsidR="00E91CEB" w:rsidRPr="009A46D4" w:rsidRDefault="00E91CEB" w:rsidP="00E91CEB">
            <w:pPr>
              <w:jc w:val="center"/>
              <w:rPr>
                <w:rFonts w:ascii="Times New Roman" w:eastAsia="Times New Roman" w:hAnsi="Times New Roman" w:cs="Times New Roman"/>
                <w:b/>
                <w:bCs/>
                <w:color w:val="000000"/>
                <w:sz w:val="16"/>
                <w:szCs w:val="16"/>
              </w:rPr>
            </w:pPr>
          </w:p>
        </w:tc>
        <w:tc>
          <w:tcPr>
            <w:tcW w:w="612" w:type="dxa"/>
            <w:shd w:val="clear" w:color="000000" w:fill="FFFFFF"/>
            <w:vAlign w:val="center"/>
            <w:hideMark/>
          </w:tcPr>
          <w:p w14:paraId="2A2A32D0" w14:textId="77777777" w:rsidR="00E91CEB" w:rsidRPr="009A46D4" w:rsidRDefault="00E91CEB" w:rsidP="00E91CEB">
            <w:pPr>
              <w:jc w:val="center"/>
              <w:rPr>
                <w:rFonts w:ascii="Times New Roman" w:eastAsia="Times New Roman" w:hAnsi="Times New Roman" w:cs="Times New Roman"/>
                <w:b/>
                <w:bCs/>
                <w:color w:val="000000"/>
                <w:sz w:val="16"/>
                <w:szCs w:val="16"/>
              </w:rPr>
            </w:pPr>
            <w:r w:rsidRPr="009A46D4">
              <w:rPr>
                <w:rFonts w:ascii="Times New Roman" w:eastAsia="Times New Roman" w:hAnsi="Times New Roman" w:cs="Times New Roman"/>
                <w:b/>
                <w:bCs/>
                <w:color w:val="000000"/>
                <w:sz w:val="16"/>
                <w:szCs w:val="16"/>
              </w:rPr>
              <w:t>Taman Kota</w:t>
            </w:r>
          </w:p>
        </w:tc>
        <w:tc>
          <w:tcPr>
            <w:tcW w:w="713" w:type="dxa"/>
            <w:shd w:val="clear" w:color="000000" w:fill="FFFFFF"/>
            <w:vAlign w:val="center"/>
            <w:hideMark/>
          </w:tcPr>
          <w:p w14:paraId="2FEC2510" w14:textId="77777777" w:rsidR="00E91CEB" w:rsidRPr="009A46D4" w:rsidRDefault="00E91CEB" w:rsidP="00E91CEB">
            <w:pPr>
              <w:jc w:val="center"/>
              <w:rPr>
                <w:rFonts w:ascii="Times New Roman" w:eastAsia="Times New Roman" w:hAnsi="Times New Roman" w:cs="Times New Roman"/>
                <w:b/>
                <w:bCs/>
                <w:color w:val="000000"/>
                <w:sz w:val="16"/>
                <w:szCs w:val="16"/>
              </w:rPr>
            </w:pPr>
            <w:r w:rsidRPr="009A46D4">
              <w:rPr>
                <w:rFonts w:ascii="Times New Roman" w:eastAsia="Times New Roman" w:hAnsi="Times New Roman" w:cs="Times New Roman"/>
                <w:b/>
                <w:bCs/>
                <w:color w:val="000000"/>
                <w:sz w:val="16"/>
                <w:szCs w:val="16"/>
              </w:rPr>
              <w:t>Taman Rek</w:t>
            </w:r>
            <w:r w:rsidR="002F7427" w:rsidRPr="009A46D4">
              <w:rPr>
                <w:rFonts w:ascii="Times New Roman" w:eastAsia="Times New Roman" w:hAnsi="Times New Roman" w:cs="Times New Roman"/>
                <w:b/>
                <w:bCs/>
                <w:color w:val="000000"/>
                <w:sz w:val="16"/>
                <w:szCs w:val="16"/>
              </w:rPr>
              <w:t xml:space="preserve"> </w:t>
            </w:r>
            <w:r w:rsidRPr="009A46D4">
              <w:rPr>
                <w:rFonts w:ascii="Times New Roman" w:eastAsia="Times New Roman" w:hAnsi="Times New Roman" w:cs="Times New Roman"/>
                <w:b/>
                <w:bCs/>
                <w:color w:val="000000"/>
                <w:sz w:val="16"/>
                <w:szCs w:val="16"/>
              </w:rPr>
              <w:t>reasi</w:t>
            </w:r>
          </w:p>
        </w:tc>
        <w:tc>
          <w:tcPr>
            <w:tcW w:w="688" w:type="dxa"/>
            <w:shd w:val="clear" w:color="000000" w:fill="FFFFFF"/>
            <w:vAlign w:val="center"/>
            <w:hideMark/>
          </w:tcPr>
          <w:p w14:paraId="1156A5F1" w14:textId="77777777" w:rsidR="00E91CEB" w:rsidRPr="009A46D4" w:rsidRDefault="00E91CEB" w:rsidP="00E91CEB">
            <w:pPr>
              <w:jc w:val="center"/>
              <w:rPr>
                <w:rFonts w:ascii="Times New Roman" w:eastAsia="Times New Roman" w:hAnsi="Times New Roman" w:cs="Times New Roman"/>
                <w:b/>
                <w:bCs/>
                <w:color w:val="000000"/>
                <w:sz w:val="16"/>
                <w:szCs w:val="16"/>
              </w:rPr>
            </w:pPr>
            <w:r w:rsidRPr="009A46D4">
              <w:rPr>
                <w:rFonts w:ascii="Times New Roman" w:eastAsia="Times New Roman" w:hAnsi="Times New Roman" w:cs="Times New Roman"/>
                <w:b/>
                <w:bCs/>
                <w:color w:val="000000"/>
                <w:sz w:val="16"/>
                <w:szCs w:val="16"/>
              </w:rPr>
              <w:t>Hutan Kota</w:t>
            </w:r>
          </w:p>
        </w:tc>
        <w:tc>
          <w:tcPr>
            <w:tcW w:w="756" w:type="dxa"/>
            <w:shd w:val="clear" w:color="000000" w:fill="FFFFFF"/>
            <w:vAlign w:val="center"/>
            <w:hideMark/>
          </w:tcPr>
          <w:p w14:paraId="4428BAD5" w14:textId="77777777" w:rsidR="00E91CEB" w:rsidRPr="009A46D4" w:rsidRDefault="00E91CEB" w:rsidP="00E91CEB">
            <w:pPr>
              <w:jc w:val="center"/>
              <w:rPr>
                <w:rFonts w:ascii="Times New Roman" w:eastAsia="Times New Roman" w:hAnsi="Times New Roman" w:cs="Times New Roman"/>
                <w:b/>
                <w:bCs/>
                <w:color w:val="000000"/>
                <w:sz w:val="16"/>
                <w:szCs w:val="16"/>
              </w:rPr>
            </w:pPr>
            <w:r w:rsidRPr="009A46D4">
              <w:rPr>
                <w:rFonts w:ascii="Times New Roman" w:eastAsia="Times New Roman" w:hAnsi="Times New Roman" w:cs="Times New Roman"/>
                <w:b/>
                <w:bCs/>
                <w:color w:val="000000"/>
                <w:sz w:val="16"/>
                <w:szCs w:val="16"/>
              </w:rPr>
              <w:t>RTH Jalan dan Median Jalan</w:t>
            </w:r>
          </w:p>
        </w:tc>
        <w:tc>
          <w:tcPr>
            <w:tcW w:w="1075" w:type="dxa"/>
            <w:shd w:val="clear" w:color="000000" w:fill="FFFFFF"/>
            <w:vAlign w:val="center"/>
            <w:hideMark/>
          </w:tcPr>
          <w:p w14:paraId="699464A1" w14:textId="77777777" w:rsidR="00E91CEB" w:rsidRPr="009A46D4" w:rsidRDefault="00E91CEB" w:rsidP="00E91CEB">
            <w:pPr>
              <w:jc w:val="center"/>
              <w:rPr>
                <w:rFonts w:ascii="Times New Roman" w:eastAsia="Times New Roman" w:hAnsi="Times New Roman" w:cs="Times New Roman"/>
                <w:b/>
                <w:bCs/>
                <w:color w:val="000000"/>
                <w:sz w:val="16"/>
                <w:szCs w:val="16"/>
              </w:rPr>
            </w:pPr>
            <w:r w:rsidRPr="009A46D4">
              <w:rPr>
                <w:rFonts w:ascii="Times New Roman" w:eastAsia="Times New Roman" w:hAnsi="Times New Roman" w:cs="Times New Roman"/>
                <w:b/>
                <w:bCs/>
                <w:color w:val="000000"/>
                <w:sz w:val="16"/>
                <w:szCs w:val="16"/>
              </w:rPr>
              <w:t>Sempadan Pantai (Hutan Mang</w:t>
            </w:r>
            <w:r w:rsidR="009A46D4" w:rsidRPr="009A46D4">
              <w:rPr>
                <w:rFonts w:ascii="Times New Roman" w:eastAsia="Times New Roman" w:hAnsi="Times New Roman" w:cs="Times New Roman"/>
                <w:b/>
                <w:bCs/>
                <w:color w:val="000000"/>
                <w:sz w:val="16"/>
                <w:szCs w:val="16"/>
              </w:rPr>
              <w:t xml:space="preserve"> </w:t>
            </w:r>
            <w:r w:rsidRPr="009A46D4">
              <w:rPr>
                <w:rFonts w:ascii="Times New Roman" w:eastAsia="Times New Roman" w:hAnsi="Times New Roman" w:cs="Times New Roman"/>
                <w:b/>
                <w:bCs/>
                <w:color w:val="000000"/>
                <w:sz w:val="16"/>
                <w:szCs w:val="16"/>
              </w:rPr>
              <w:t>rove)</w:t>
            </w:r>
          </w:p>
        </w:tc>
        <w:tc>
          <w:tcPr>
            <w:tcW w:w="714" w:type="dxa"/>
            <w:shd w:val="clear" w:color="000000" w:fill="FFFFFF"/>
            <w:vAlign w:val="center"/>
            <w:hideMark/>
          </w:tcPr>
          <w:p w14:paraId="7CE559DD" w14:textId="77777777" w:rsidR="00E91CEB" w:rsidRPr="009A46D4" w:rsidRDefault="00E91CEB" w:rsidP="00E91CEB">
            <w:pPr>
              <w:jc w:val="center"/>
              <w:rPr>
                <w:rFonts w:ascii="Times New Roman" w:eastAsia="Times New Roman" w:hAnsi="Times New Roman" w:cs="Times New Roman"/>
                <w:b/>
                <w:bCs/>
                <w:color w:val="000000"/>
                <w:sz w:val="16"/>
                <w:szCs w:val="16"/>
              </w:rPr>
            </w:pPr>
            <w:r w:rsidRPr="009A46D4">
              <w:rPr>
                <w:rFonts w:ascii="Times New Roman" w:eastAsia="Times New Roman" w:hAnsi="Times New Roman" w:cs="Times New Roman"/>
                <w:b/>
                <w:bCs/>
                <w:color w:val="000000"/>
                <w:sz w:val="16"/>
                <w:szCs w:val="16"/>
              </w:rPr>
              <w:t>Sempadan Sungai</w:t>
            </w:r>
          </w:p>
        </w:tc>
        <w:tc>
          <w:tcPr>
            <w:tcW w:w="945" w:type="dxa"/>
            <w:shd w:val="clear" w:color="000000" w:fill="FFFFFF"/>
            <w:vAlign w:val="center"/>
            <w:hideMark/>
          </w:tcPr>
          <w:p w14:paraId="05B56A46" w14:textId="77777777" w:rsidR="00E91CEB" w:rsidRPr="009A46D4" w:rsidRDefault="00E91CEB" w:rsidP="00E91CEB">
            <w:pPr>
              <w:jc w:val="center"/>
              <w:rPr>
                <w:rFonts w:ascii="Times New Roman" w:eastAsia="Times New Roman" w:hAnsi="Times New Roman" w:cs="Times New Roman"/>
                <w:b/>
                <w:bCs/>
                <w:color w:val="000000"/>
                <w:sz w:val="16"/>
                <w:szCs w:val="16"/>
              </w:rPr>
            </w:pPr>
            <w:r w:rsidRPr="009A46D4">
              <w:rPr>
                <w:rFonts w:ascii="Times New Roman" w:eastAsia="Times New Roman" w:hAnsi="Times New Roman" w:cs="Times New Roman"/>
                <w:b/>
                <w:bCs/>
                <w:color w:val="000000"/>
                <w:sz w:val="16"/>
                <w:szCs w:val="16"/>
              </w:rPr>
              <w:t>Kawasan Sekitar Mata Air</w:t>
            </w:r>
          </w:p>
        </w:tc>
        <w:tc>
          <w:tcPr>
            <w:tcW w:w="695" w:type="dxa"/>
            <w:shd w:val="clear" w:color="000000" w:fill="FFFFFF"/>
            <w:vAlign w:val="center"/>
            <w:hideMark/>
          </w:tcPr>
          <w:p w14:paraId="1BBAC3FE" w14:textId="77777777" w:rsidR="00E91CEB" w:rsidRPr="009A46D4" w:rsidRDefault="00E91CEB" w:rsidP="00E91CEB">
            <w:pPr>
              <w:jc w:val="center"/>
              <w:rPr>
                <w:rFonts w:ascii="Times New Roman" w:eastAsia="Times New Roman" w:hAnsi="Times New Roman" w:cs="Times New Roman"/>
                <w:b/>
                <w:bCs/>
                <w:color w:val="000000"/>
                <w:sz w:val="16"/>
                <w:szCs w:val="16"/>
              </w:rPr>
            </w:pPr>
            <w:r w:rsidRPr="009A46D4">
              <w:rPr>
                <w:rFonts w:ascii="Times New Roman" w:eastAsia="Times New Roman" w:hAnsi="Times New Roman" w:cs="Times New Roman"/>
                <w:b/>
                <w:bCs/>
                <w:color w:val="000000"/>
                <w:sz w:val="16"/>
                <w:szCs w:val="16"/>
              </w:rPr>
              <w:t>Sempadan Rel Kereta Api</w:t>
            </w:r>
          </w:p>
        </w:tc>
        <w:tc>
          <w:tcPr>
            <w:tcW w:w="826" w:type="dxa"/>
            <w:shd w:val="clear" w:color="000000" w:fill="FFFFFF"/>
            <w:vAlign w:val="center"/>
            <w:hideMark/>
          </w:tcPr>
          <w:p w14:paraId="66FDA277" w14:textId="77777777" w:rsidR="00E91CEB" w:rsidRPr="009A46D4" w:rsidRDefault="00E91CEB" w:rsidP="00E91CEB">
            <w:pPr>
              <w:jc w:val="center"/>
              <w:rPr>
                <w:rFonts w:ascii="Times New Roman" w:eastAsia="Times New Roman" w:hAnsi="Times New Roman" w:cs="Times New Roman"/>
                <w:b/>
                <w:bCs/>
                <w:color w:val="000000"/>
                <w:sz w:val="16"/>
                <w:szCs w:val="16"/>
              </w:rPr>
            </w:pPr>
            <w:r w:rsidRPr="009A46D4">
              <w:rPr>
                <w:rFonts w:ascii="Times New Roman" w:eastAsia="Times New Roman" w:hAnsi="Times New Roman" w:cs="Times New Roman"/>
                <w:b/>
                <w:bCs/>
                <w:color w:val="000000"/>
                <w:sz w:val="16"/>
                <w:szCs w:val="16"/>
              </w:rPr>
              <w:t>Makam</w:t>
            </w:r>
          </w:p>
        </w:tc>
        <w:tc>
          <w:tcPr>
            <w:tcW w:w="626" w:type="dxa"/>
            <w:vMerge/>
            <w:vAlign w:val="center"/>
            <w:hideMark/>
          </w:tcPr>
          <w:p w14:paraId="2B4E9C1A" w14:textId="77777777" w:rsidR="00E91CEB" w:rsidRPr="009A46D4" w:rsidRDefault="00E91CEB" w:rsidP="00E91CEB">
            <w:pPr>
              <w:rPr>
                <w:rFonts w:ascii="Times New Roman" w:eastAsia="Times New Roman" w:hAnsi="Times New Roman" w:cs="Times New Roman"/>
                <w:b/>
                <w:bCs/>
                <w:color w:val="000000"/>
                <w:sz w:val="16"/>
                <w:szCs w:val="16"/>
              </w:rPr>
            </w:pPr>
          </w:p>
        </w:tc>
        <w:tc>
          <w:tcPr>
            <w:tcW w:w="1005" w:type="dxa"/>
            <w:vMerge/>
            <w:vAlign w:val="center"/>
            <w:hideMark/>
          </w:tcPr>
          <w:p w14:paraId="01C7685E" w14:textId="77777777" w:rsidR="00E91CEB" w:rsidRPr="009A46D4" w:rsidRDefault="00E91CEB" w:rsidP="00E91CEB">
            <w:pPr>
              <w:rPr>
                <w:rFonts w:ascii="Times New Roman" w:eastAsia="Times New Roman" w:hAnsi="Times New Roman" w:cs="Times New Roman"/>
                <w:b/>
                <w:bCs/>
                <w:color w:val="000000"/>
                <w:sz w:val="16"/>
                <w:szCs w:val="16"/>
              </w:rPr>
            </w:pPr>
          </w:p>
        </w:tc>
        <w:tc>
          <w:tcPr>
            <w:tcW w:w="580" w:type="dxa"/>
            <w:vMerge/>
            <w:vAlign w:val="center"/>
            <w:hideMark/>
          </w:tcPr>
          <w:p w14:paraId="59FB863C" w14:textId="77777777" w:rsidR="00E91CEB" w:rsidRPr="009A46D4" w:rsidRDefault="00E91CEB" w:rsidP="00E91CEB">
            <w:pPr>
              <w:rPr>
                <w:rFonts w:ascii="Times New Roman" w:eastAsia="Times New Roman" w:hAnsi="Times New Roman" w:cs="Times New Roman"/>
                <w:b/>
                <w:bCs/>
                <w:color w:val="000000"/>
                <w:sz w:val="16"/>
                <w:szCs w:val="16"/>
              </w:rPr>
            </w:pPr>
          </w:p>
        </w:tc>
      </w:tr>
      <w:tr w:rsidR="00213FD0" w:rsidRPr="009A46D4" w14:paraId="21467F1D" w14:textId="77777777" w:rsidTr="00827DF7">
        <w:trPr>
          <w:trHeight w:val="186"/>
          <w:jc w:val="center"/>
        </w:trPr>
        <w:tc>
          <w:tcPr>
            <w:tcW w:w="510" w:type="dxa"/>
            <w:shd w:val="clear" w:color="000000" w:fill="FFFFFF"/>
            <w:vAlign w:val="center"/>
            <w:hideMark/>
          </w:tcPr>
          <w:p w14:paraId="036E3B20" w14:textId="77777777" w:rsidR="00E91CEB" w:rsidRPr="009A46D4" w:rsidRDefault="00E91CEB" w:rsidP="00E91CEB">
            <w:pPr>
              <w:jc w:val="center"/>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1</w:t>
            </w:r>
          </w:p>
        </w:tc>
        <w:tc>
          <w:tcPr>
            <w:tcW w:w="1159" w:type="dxa"/>
            <w:shd w:val="clear" w:color="000000" w:fill="FFFFFF"/>
            <w:noWrap/>
            <w:vAlign w:val="center"/>
            <w:hideMark/>
          </w:tcPr>
          <w:p w14:paraId="36DEED34" w14:textId="77777777" w:rsidR="00E91CEB" w:rsidRPr="009A46D4" w:rsidRDefault="00E91CEB" w:rsidP="00E91CEB">
            <w:pPr>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 xml:space="preserve">Kademangan </w:t>
            </w:r>
          </w:p>
        </w:tc>
        <w:tc>
          <w:tcPr>
            <w:tcW w:w="612" w:type="dxa"/>
            <w:shd w:val="clear" w:color="000000" w:fill="FFFFFF"/>
            <w:noWrap/>
            <w:vAlign w:val="center"/>
            <w:hideMark/>
          </w:tcPr>
          <w:p w14:paraId="213EAEAC"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0,61</w:t>
            </w:r>
          </w:p>
        </w:tc>
        <w:tc>
          <w:tcPr>
            <w:tcW w:w="713" w:type="dxa"/>
            <w:shd w:val="clear" w:color="000000" w:fill="FFFFFF"/>
            <w:noWrap/>
            <w:vAlign w:val="center"/>
            <w:hideMark/>
          </w:tcPr>
          <w:p w14:paraId="7CBFBA99"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0,00</w:t>
            </w:r>
          </w:p>
        </w:tc>
        <w:tc>
          <w:tcPr>
            <w:tcW w:w="688" w:type="dxa"/>
            <w:shd w:val="clear" w:color="000000" w:fill="FFFFFF"/>
            <w:noWrap/>
            <w:vAlign w:val="center"/>
            <w:hideMark/>
          </w:tcPr>
          <w:p w14:paraId="62666FAC"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1,57</w:t>
            </w:r>
          </w:p>
        </w:tc>
        <w:tc>
          <w:tcPr>
            <w:tcW w:w="756" w:type="dxa"/>
            <w:shd w:val="clear" w:color="000000" w:fill="FFFFFF"/>
            <w:noWrap/>
            <w:vAlign w:val="center"/>
            <w:hideMark/>
          </w:tcPr>
          <w:p w14:paraId="0ED70F80"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2,75</w:t>
            </w:r>
          </w:p>
        </w:tc>
        <w:tc>
          <w:tcPr>
            <w:tcW w:w="1075" w:type="dxa"/>
            <w:shd w:val="clear" w:color="000000" w:fill="FFFFFF"/>
            <w:noWrap/>
            <w:vAlign w:val="center"/>
            <w:hideMark/>
          </w:tcPr>
          <w:p w14:paraId="6B7A5832"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50,49</w:t>
            </w:r>
          </w:p>
        </w:tc>
        <w:tc>
          <w:tcPr>
            <w:tcW w:w="714" w:type="dxa"/>
            <w:shd w:val="clear" w:color="000000" w:fill="FFFFFF"/>
            <w:noWrap/>
            <w:vAlign w:val="center"/>
            <w:hideMark/>
          </w:tcPr>
          <w:p w14:paraId="4F9666EE"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11,20</w:t>
            </w:r>
          </w:p>
        </w:tc>
        <w:tc>
          <w:tcPr>
            <w:tcW w:w="945" w:type="dxa"/>
            <w:shd w:val="clear" w:color="000000" w:fill="FFFFFF"/>
            <w:noWrap/>
            <w:vAlign w:val="center"/>
            <w:hideMark/>
          </w:tcPr>
          <w:p w14:paraId="57F7A089"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0,00</w:t>
            </w:r>
          </w:p>
        </w:tc>
        <w:tc>
          <w:tcPr>
            <w:tcW w:w="695" w:type="dxa"/>
            <w:shd w:val="clear" w:color="000000" w:fill="FFFFFF"/>
            <w:noWrap/>
            <w:vAlign w:val="center"/>
            <w:hideMark/>
          </w:tcPr>
          <w:p w14:paraId="51D68D12"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5,23</w:t>
            </w:r>
          </w:p>
        </w:tc>
        <w:tc>
          <w:tcPr>
            <w:tcW w:w="826" w:type="dxa"/>
            <w:shd w:val="clear" w:color="000000" w:fill="FFFFFF"/>
            <w:noWrap/>
            <w:vAlign w:val="center"/>
            <w:hideMark/>
          </w:tcPr>
          <w:p w14:paraId="2EEEDB8F"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9,78</w:t>
            </w:r>
          </w:p>
        </w:tc>
        <w:tc>
          <w:tcPr>
            <w:tcW w:w="626" w:type="dxa"/>
            <w:shd w:val="clear" w:color="000000" w:fill="FFFFFF"/>
            <w:noWrap/>
            <w:vAlign w:val="center"/>
            <w:hideMark/>
          </w:tcPr>
          <w:p w14:paraId="1C69C5A2"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81,63</w:t>
            </w:r>
          </w:p>
        </w:tc>
        <w:tc>
          <w:tcPr>
            <w:tcW w:w="1005" w:type="dxa"/>
            <w:shd w:val="clear" w:color="auto" w:fill="auto"/>
            <w:noWrap/>
            <w:vAlign w:val="center"/>
            <w:hideMark/>
          </w:tcPr>
          <w:p w14:paraId="20CF92AC"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1.401,00</w:t>
            </w:r>
          </w:p>
        </w:tc>
        <w:tc>
          <w:tcPr>
            <w:tcW w:w="580" w:type="dxa"/>
            <w:shd w:val="clear" w:color="auto" w:fill="auto"/>
            <w:noWrap/>
            <w:vAlign w:val="center"/>
            <w:hideMark/>
          </w:tcPr>
          <w:p w14:paraId="563A9A83"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5,83</w:t>
            </w:r>
          </w:p>
        </w:tc>
      </w:tr>
      <w:tr w:rsidR="00213FD0" w:rsidRPr="009A46D4" w14:paraId="0BCF96FC" w14:textId="77777777" w:rsidTr="00827DF7">
        <w:trPr>
          <w:trHeight w:val="186"/>
          <w:jc w:val="center"/>
        </w:trPr>
        <w:tc>
          <w:tcPr>
            <w:tcW w:w="510" w:type="dxa"/>
            <w:shd w:val="clear" w:color="000000" w:fill="FFFFFF"/>
            <w:vAlign w:val="center"/>
            <w:hideMark/>
          </w:tcPr>
          <w:p w14:paraId="2887481D" w14:textId="77777777" w:rsidR="00E91CEB" w:rsidRPr="009A46D4" w:rsidRDefault="00E91CEB" w:rsidP="00E91CEB">
            <w:pPr>
              <w:jc w:val="center"/>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2</w:t>
            </w:r>
          </w:p>
        </w:tc>
        <w:tc>
          <w:tcPr>
            <w:tcW w:w="1159" w:type="dxa"/>
            <w:shd w:val="clear" w:color="000000" w:fill="FFFFFF"/>
            <w:noWrap/>
            <w:vAlign w:val="center"/>
            <w:hideMark/>
          </w:tcPr>
          <w:p w14:paraId="68E64C6F" w14:textId="77777777" w:rsidR="00E91CEB" w:rsidRPr="009A46D4" w:rsidRDefault="00E91CEB" w:rsidP="00E91CEB">
            <w:pPr>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Wonoasih</w:t>
            </w:r>
          </w:p>
        </w:tc>
        <w:tc>
          <w:tcPr>
            <w:tcW w:w="612" w:type="dxa"/>
            <w:shd w:val="clear" w:color="000000" w:fill="FFFFFF"/>
            <w:noWrap/>
            <w:vAlign w:val="center"/>
            <w:hideMark/>
          </w:tcPr>
          <w:p w14:paraId="660F3E99"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0,36</w:t>
            </w:r>
          </w:p>
        </w:tc>
        <w:tc>
          <w:tcPr>
            <w:tcW w:w="713" w:type="dxa"/>
            <w:shd w:val="clear" w:color="000000" w:fill="FFFFFF"/>
            <w:noWrap/>
            <w:vAlign w:val="center"/>
            <w:hideMark/>
          </w:tcPr>
          <w:p w14:paraId="71E17295"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0,00</w:t>
            </w:r>
          </w:p>
        </w:tc>
        <w:tc>
          <w:tcPr>
            <w:tcW w:w="688" w:type="dxa"/>
            <w:shd w:val="clear" w:color="000000" w:fill="FFFFFF"/>
            <w:noWrap/>
            <w:vAlign w:val="center"/>
            <w:hideMark/>
          </w:tcPr>
          <w:p w14:paraId="70F5B9C2"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0,81</w:t>
            </w:r>
          </w:p>
        </w:tc>
        <w:tc>
          <w:tcPr>
            <w:tcW w:w="756" w:type="dxa"/>
            <w:shd w:val="clear" w:color="000000" w:fill="FFFFFF"/>
            <w:noWrap/>
            <w:vAlign w:val="center"/>
            <w:hideMark/>
          </w:tcPr>
          <w:p w14:paraId="1DE43C98"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2,40</w:t>
            </w:r>
          </w:p>
        </w:tc>
        <w:tc>
          <w:tcPr>
            <w:tcW w:w="1075" w:type="dxa"/>
            <w:shd w:val="clear" w:color="000000" w:fill="FFFFFF"/>
            <w:noWrap/>
            <w:vAlign w:val="center"/>
            <w:hideMark/>
          </w:tcPr>
          <w:p w14:paraId="57F54319"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0,00</w:t>
            </w:r>
          </w:p>
        </w:tc>
        <w:tc>
          <w:tcPr>
            <w:tcW w:w="714" w:type="dxa"/>
            <w:shd w:val="clear" w:color="000000" w:fill="FFFFFF"/>
            <w:noWrap/>
            <w:vAlign w:val="center"/>
            <w:hideMark/>
          </w:tcPr>
          <w:p w14:paraId="771BF28A"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19,49</w:t>
            </w:r>
          </w:p>
        </w:tc>
        <w:tc>
          <w:tcPr>
            <w:tcW w:w="945" w:type="dxa"/>
            <w:shd w:val="clear" w:color="000000" w:fill="FFFFFF"/>
            <w:noWrap/>
            <w:vAlign w:val="center"/>
            <w:hideMark/>
          </w:tcPr>
          <w:p w14:paraId="06349DE2"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1,30</w:t>
            </w:r>
          </w:p>
        </w:tc>
        <w:tc>
          <w:tcPr>
            <w:tcW w:w="695" w:type="dxa"/>
            <w:shd w:val="clear" w:color="000000" w:fill="FFFFFF"/>
            <w:noWrap/>
            <w:vAlign w:val="center"/>
            <w:hideMark/>
          </w:tcPr>
          <w:p w14:paraId="2B99A36C"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3,64</w:t>
            </w:r>
          </w:p>
        </w:tc>
        <w:tc>
          <w:tcPr>
            <w:tcW w:w="826" w:type="dxa"/>
            <w:shd w:val="clear" w:color="000000" w:fill="FFFFFF"/>
            <w:noWrap/>
            <w:vAlign w:val="center"/>
            <w:hideMark/>
          </w:tcPr>
          <w:p w14:paraId="401F222D"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15,52</w:t>
            </w:r>
          </w:p>
        </w:tc>
        <w:tc>
          <w:tcPr>
            <w:tcW w:w="626" w:type="dxa"/>
            <w:shd w:val="clear" w:color="000000" w:fill="FFFFFF"/>
            <w:noWrap/>
            <w:vAlign w:val="center"/>
            <w:hideMark/>
          </w:tcPr>
          <w:p w14:paraId="056EFE2E"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43,52</w:t>
            </w:r>
          </w:p>
        </w:tc>
        <w:tc>
          <w:tcPr>
            <w:tcW w:w="1005" w:type="dxa"/>
            <w:shd w:val="clear" w:color="auto" w:fill="auto"/>
            <w:noWrap/>
            <w:vAlign w:val="center"/>
            <w:hideMark/>
          </w:tcPr>
          <w:p w14:paraId="0E19D86C"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1.079,24</w:t>
            </w:r>
          </w:p>
        </w:tc>
        <w:tc>
          <w:tcPr>
            <w:tcW w:w="580" w:type="dxa"/>
            <w:shd w:val="clear" w:color="auto" w:fill="auto"/>
            <w:noWrap/>
            <w:vAlign w:val="center"/>
            <w:hideMark/>
          </w:tcPr>
          <w:p w14:paraId="10905312"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4,03</w:t>
            </w:r>
          </w:p>
        </w:tc>
      </w:tr>
      <w:tr w:rsidR="00213FD0" w:rsidRPr="009A46D4" w14:paraId="5B0F1D6C" w14:textId="77777777" w:rsidTr="00827DF7">
        <w:trPr>
          <w:trHeight w:val="186"/>
          <w:jc w:val="center"/>
        </w:trPr>
        <w:tc>
          <w:tcPr>
            <w:tcW w:w="510" w:type="dxa"/>
            <w:shd w:val="clear" w:color="000000" w:fill="FFFFFF"/>
            <w:vAlign w:val="center"/>
            <w:hideMark/>
          </w:tcPr>
          <w:p w14:paraId="35DFF2ED" w14:textId="77777777" w:rsidR="00E91CEB" w:rsidRPr="009A46D4" w:rsidRDefault="00E91CEB" w:rsidP="00E91CEB">
            <w:pPr>
              <w:jc w:val="center"/>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3</w:t>
            </w:r>
          </w:p>
        </w:tc>
        <w:tc>
          <w:tcPr>
            <w:tcW w:w="1159" w:type="dxa"/>
            <w:shd w:val="clear" w:color="000000" w:fill="FFFFFF"/>
            <w:noWrap/>
            <w:vAlign w:val="center"/>
            <w:hideMark/>
          </w:tcPr>
          <w:p w14:paraId="6B773C78" w14:textId="77777777" w:rsidR="00E91CEB" w:rsidRPr="009A46D4" w:rsidRDefault="00E91CEB" w:rsidP="00E91CEB">
            <w:pPr>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Mayangan</w:t>
            </w:r>
          </w:p>
        </w:tc>
        <w:tc>
          <w:tcPr>
            <w:tcW w:w="612" w:type="dxa"/>
            <w:shd w:val="clear" w:color="000000" w:fill="FFFFFF"/>
            <w:noWrap/>
            <w:vAlign w:val="center"/>
            <w:hideMark/>
          </w:tcPr>
          <w:p w14:paraId="5857C7A5"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3,91</w:t>
            </w:r>
          </w:p>
        </w:tc>
        <w:tc>
          <w:tcPr>
            <w:tcW w:w="713" w:type="dxa"/>
            <w:shd w:val="clear" w:color="000000" w:fill="FFFFFF"/>
            <w:noWrap/>
            <w:vAlign w:val="center"/>
            <w:hideMark/>
          </w:tcPr>
          <w:p w14:paraId="3A92EF1E"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5,86</w:t>
            </w:r>
          </w:p>
        </w:tc>
        <w:tc>
          <w:tcPr>
            <w:tcW w:w="688" w:type="dxa"/>
            <w:shd w:val="clear" w:color="000000" w:fill="FFFFFF"/>
            <w:noWrap/>
            <w:vAlign w:val="center"/>
            <w:hideMark/>
          </w:tcPr>
          <w:p w14:paraId="31EC1423"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1,60</w:t>
            </w:r>
          </w:p>
        </w:tc>
        <w:tc>
          <w:tcPr>
            <w:tcW w:w="756" w:type="dxa"/>
            <w:shd w:val="clear" w:color="000000" w:fill="FFFFFF"/>
            <w:noWrap/>
            <w:vAlign w:val="center"/>
            <w:hideMark/>
          </w:tcPr>
          <w:p w14:paraId="48CD4C12"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1,98</w:t>
            </w:r>
          </w:p>
        </w:tc>
        <w:tc>
          <w:tcPr>
            <w:tcW w:w="1075" w:type="dxa"/>
            <w:shd w:val="clear" w:color="000000" w:fill="FFFFFF"/>
            <w:noWrap/>
            <w:vAlign w:val="center"/>
            <w:hideMark/>
          </w:tcPr>
          <w:p w14:paraId="06EC21B7"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34,54</w:t>
            </w:r>
          </w:p>
        </w:tc>
        <w:tc>
          <w:tcPr>
            <w:tcW w:w="714" w:type="dxa"/>
            <w:shd w:val="clear" w:color="000000" w:fill="FFFFFF"/>
            <w:noWrap/>
            <w:vAlign w:val="center"/>
            <w:hideMark/>
          </w:tcPr>
          <w:p w14:paraId="2BD60E6C"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10,22</w:t>
            </w:r>
          </w:p>
        </w:tc>
        <w:tc>
          <w:tcPr>
            <w:tcW w:w="945" w:type="dxa"/>
            <w:shd w:val="clear" w:color="000000" w:fill="FFFFFF"/>
            <w:noWrap/>
            <w:vAlign w:val="center"/>
            <w:hideMark/>
          </w:tcPr>
          <w:p w14:paraId="4DF40DC4"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0,07</w:t>
            </w:r>
          </w:p>
        </w:tc>
        <w:tc>
          <w:tcPr>
            <w:tcW w:w="695" w:type="dxa"/>
            <w:shd w:val="clear" w:color="000000" w:fill="FFFFFF"/>
            <w:noWrap/>
            <w:vAlign w:val="center"/>
            <w:hideMark/>
          </w:tcPr>
          <w:p w14:paraId="26C0EB73"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9,65</w:t>
            </w:r>
          </w:p>
        </w:tc>
        <w:tc>
          <w:tcPr>
            <w:tcW w:w="826" w:type="dxa"/>
            <w:shd w:val="clear" w:color="000000" w:fill="FFFFFF"/>
            <w:noWrap/>
            <w:vAlign w:val="center"/>
            <w:hideMark/>
          </w:tcPr>
          <w:p w14:paraId="52156D0C"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9,27</w:t>
            </w:r>
          </w:p>
        </w:tc>
        <w:tc>
          <w:tcPr>
            <w:tcW w:w="626" w:type="dxa"/>
            <w:shd w:val="clear" w:color="000000" w:fill="FFFFFF"/>
            <w:noWrap/>
            <w:vAlign w:val="center"/>
            <w:hideMark/>
          </w:tcPr>
          <w:p w14:paraId="1B055023"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77,09</w:t>
            </w:r>
          </w:p>
        </w:tc>
        <w:tc>
          <w:tcPr>
            <w:tcW w:w="1005" w:type="dxa"/>
            <w:shd w:val="clear" w:color="auto" w:fill="auto"/>
            <w:noWrap/>
            <w:vAlign w:val="center"/>
            <w:hideMark/>
          </w:tcPr>
          <w:p w14:paraId="35DFFBF9"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978,11</w:t>
            </w:r>
          </w:p>
        </w:tc>
        <w:tc>
          <w:tcPr>
            <w:tcW w:w="580" w:type="dxa"/>
            <w:shd w:val="clear" w:color="auto" w:fill="auto"/>
            <w:noWrap/>
            <w:vAlign w:val="center"/>
            <w:hideMark/>
          </w:tcPr>
          <w:p w14:paraId="6CD24E34"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7,88</w:t>
            </w:r>
          </w:p>
        </w:tc>
      </w:tr>
      <w:tr w:rsidR="00213FD0" w:rsidRPr="009A46D4" w14:paraId="10E4D63E" w14:textId="77777777" w:rsidTr="00827DF7">
        <w:trPr>
          <w:trHeight w:val="186"/>
          <w:jc w:val="center"/>
        </w:trPr>
        <w:tc>
          <w:tcPr>
            <w:tcW w:w="510" w:type="dxa"/>
            <w:shd w:val="clear" w:color="000000" w:fill="FFFFFF"/>
            <w:vAlign w:val="center"/>
            <w:hideMark/>
          </w:tcPr>
          <w:p w14:paraId="6DE88DE0" w14:textId="77777777" w:rsidR="00E91CEB" w:rsidRPr="009A46D4" w:rsidRDefault="00E91CEB" w:rsidP="00E91CEB">
            <w:pPr>
              <w:jc w:val="center"/>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4</w:t>
            </w:r>
          </w:p>
        </w:tc>
        <w:tc>
          <w:tcPr>
            <w:tcW w:w="1159" w:type="dxa"/>
            <w:shd w:val="clear" w:color="000000" w:fill="FFFFFF"/>
            <w:noWrap/>
            <w:vAlign w:val="center"/>
            <w:hideMark/>
          </w:tcPr>
          <w:p w14:paraId="0D97BBD2" w14:textId="77777777" w:rsidR="00E91CEB" w:rsidRPr="009A46D4" w:rsidRDefault="00E91CEB" w:rsidP="00E91CEB">
            <w:pPr>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Kanigaran</w:t>
            </w:r>
          </w:p>
        </w:tc>
        <w:tc>
          <w:tcPr>
            <w:tcW w:w="612" w:type="dxa"/>
            <w:shd w:val="clear" w:color="000000" w:fill="FFFFFF"/>
            <w:noWrap/>
            <w:vAlign w:val="center"/>
            <w:hideMark/>
          </w:tcPr>
          <w:p w14:paraId="110D1B11"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1,74</w:t>
            </w:r>
          </w:p>
        </w:tc>
        <w:tc>
          <w:tcPr>
            <w:tcW w:w="713" w:type="dxa"/>
            <w:shd w:val="clear" w:color="000000" w:fill="FFFFFF"/>
            <w:noWrap/>
            <w:vAlign w:val="center"/>
            <w:hideMark/>
          </w:tcPr>
          <w:p w14:paraId="3ED4225C"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0,00</w:t>
            </w:r>
          </w:p>
        </w:tc>
        <w:tc>
          <w:tcPr>
            <w:tcW w:w="688" w:type="dxa"/>
            <w:shd w:val="clear" w:color="000000" w:fill="FFFFFF"/>
            <w:noWrap/>
            <w:vAlign w:val="center"/>
            <w:hideMark/>
          </w:tcPr>
          <w:p w14:paraId="6B36EC53"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2,59</w:t>
            </w:r>
          </w:p>
        </w:tc>
        <w:tc>
          <w:tcPr>
            <w:tcW w:w="756" w:type="dxa"/>
            <w:shd w:val="clear" w:color="000000" w:fill="FFFFFF"/>
            <w:noWrap/>
            <w:vAlign w:val="center"/>
            <w:hideMark/>
          </w:tcPr>
          <w:p w14:paraId="3515223E"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2,38</w:t>
            </w:r>
          </w:p>
        </w:tc>
        <w:tc>
          <w:tcPr>
            <w:tcW w:w="1075" w:type="dxa"/>
            <w:shd w:val="clear" w:color="000000" w:fill="FFFFFF"/>
            <w:noWrap/>
            <w:vAlign w:val="center"/>
            <w:hideMark/>
          </w:tcPr>
          <w:p w14:paraId="06CF6231"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0,00</w:t>
            </w:r>
          </w:p>
        </w:tc>
        <w:tc>
          <w:tcPr>
            <w:tcW w:w="714" w:type="dxa"/>
            <w:shd w:val="clear" w:color="000000" w:fill="FFFFFF"/>
            <w:noWrap/>
            <w:vAlign w:val="center"/>
            <w:hideMark/>
          </w:tcPr>
          <w:p w14:paraId="5CF6B815"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10,96</w:t>
            </w:r>
          </w:p>
        </w:tc>
        <w:tc>
          <w:tcPr>
            <w:tcW w:w="945" w:type="dxa"/>
            <w:shd w:val="clear" w:color="000000" w:fill="FFFFFF"/>
            <w:noWrap/>
            <w:vAlign w:val="center"/>
            <w:hideMark/>
          </w:tcPr>
          <w:p w14:paraId="0000E602"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0,34</w:t>
            </w:r>
          </w:p>
        </w:tc>
        <w:tc>
          <w:tcPr>
            <w:tcW w:w="695" w:type="dxa"/>
            <w:shd w:val="clear" w:color="000000" w:fill="FFFFFF"/>
            <w:noWrap/>
            <w:vAlign w:val="center"/>
            <w:hideMark/>
          </w:tcPr>
          <w:p w14:paraId="3D848F2D"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4,61</w:t>
            </w:r>
          </w:p>
        </w:tc>
        <w:tc>
          <w:tcPr>
            <w:tcW w:w="826" w:type="dxa"/>
            <w:shd w:val="clear" w:color="000000" w:fill="FFFFFF"/>
            <w:noWrap/>
            <w:vAlign w:val="center"/>
            <w:hideMark/>
          </w:tcPr>
          <w:p w14:paraId="217590E3"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6,97</w:t>
            </w:r>
          </w:p>
        </w:tc>
        <w:tc>
          <w:tcPr>
            <w:tcW w:w="626" w:type="dxa"/>
            <w:shd w:val="clear" w:color="000000" w:fill="FFFFFF"/>
            <w:noWrap/>
            <w:vAlign w:val="center"/>
            <w:hideMark/>
          </w:tcPr>
          <w:p w14:paraId="36440611"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29,59</w:t>
            </w:r>
          </w:p>
        </w:tc>
        <w:tc>
          <w:tcPr>
            <w:tcW w:w="1005" w:type="dxa"/>
            <w:shd w:val="clear" w:color="auto" w:fill="auto"/>
            <w:noWrap/>
            <w:vAlign w:val="center"/>
            <w:hideMark/>
          </w:tcPr>
          <w:p w14:paraId="6AA99D74"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865,20</w:t>
            </w:r>
          </w:p>
        </w:tc>
        <w:tc>
          <w:tcPr>
            <w:tcW w:w="580" w:type="dxa"/>
            <w:shd w:val="clear" w:color="auto" w:fill="auto"/>
            <w:noWrap/>
            <w:vAlign w:val="center"/>
            <w:hideMark/>
          </w:tcPr>
          <w:p w14:paraId="080A5ED5"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3,42</w:t>
            </w:r>
          </w:p>
        </w:tc>
      </w:tr>
      <w:tr w:rsidR="00213FD0" w:rsidRPr="009A46D4" w14:paraId="3F67CEBA" w14:textId="77777777" w:rsidTr="00827DF7">
        <w:trPr>
          <w:trHeight w:val="186"/>
          <w:jc w:val="center"/>
        </w:trPr>
        <w:tc>
          <w:tcPr>
            <w:tcW w:w="510" w:type="dxa"/>
            <w:shd w:val="clear" w:color="000000" w:fill="FFFFFF"/>
            <w:vAlign w:val="center"/>
            <w:hideMark/>
          </w:tcPr>
          <w:p w14:paraId="35FBB93A" w14:textId="77777777" w:rsidR="00E91CEB" w:rsidRPr="009A46D4" w:rsidRDefault="00E91CEB" w:rsidP="00E91CEB">
            <w:pPr>
              <w:jc w:val="center"/>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5</w:t>
            </w:r>
          </w:p>
        </w:tc>
        <w:tc>
          <w:tcPr>
            <w:tcW w:w="1159" w:type="dxa"/>
            <w:shd w:val="clear" w:color="000000" w:fill="FFFFFF"/>
            <w:noWrap/>
            <w:vAlign w:val="center"/>
            <w:hideMark/>
          </w:tcPr>
          <w:p w14:paraId="14FDC276" w14:textId="77777777" w:rsidR="00E91CEB" w:rsidRPr="009A46D4" w:rsidRDefault="00E91CEB" w:rsidP="00E91CEB">
            <w:pPr>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Kedopok</w:t>
            </w:r>
          </w:p>
        </w:tc>
        <w:tc>
          <w:tcPr>
            <w:tcW w:w="612" w:type="dxa"/>
            <w:shd w:val="clear" w:color="000000" w:fill="FFFFFF"/>
            <w:noWrap/>
            <w:vAlign w:val="center"/>
            <w:hideMark/>
          </w:tcPr>
          <w:p w14:paraId="6619DAEB"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2,58</w:t>
            </w:r>
          </w:p>
        </w:tc>
        <w:tc>
          <w:tcPr>
            <w:tcW w:w="713" w:type="dxa"/>
            <w:shd w:val="clear" w:color="000000" w:fill="FFFFFF"/>
            <w:noWrap/>
            <w:vAlign w:val="center"/>
            <w:hideMark/>
          </w:tcPr>
          <w:p w14:paraId="08F0501A"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0,00</w:t>
            </w:r>
          </w:p>
        </w:tc>
        <w:tc>
          <w:tcPr>
            <w:tcW w:w="688" w:type="dxa"/>
            <w:shd w:val="clear" w:color="000000" w:fill="FFFFFF"/>
            <w:noWrap/>
            <w:vAlign w:val="center"/>
            <w:hideMark/>
          </w:tcPr>
          <w:p w14:paraId="063DAA0D"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2,72</w:t>
            </w:r>
          </w:p>
        </w:tc>
        <w:tc>
          <w:tcPr>
            <w:tcW w:w="756" w:type="dxa"/>
            <w:shd w:val="clear" w:color="000000" w:fill="FFFFFF"/>
            <w:noWrap/>
            <w:vAlign w:val="center"/>
            <w:hideMark/>
          </w:tcPr>
          <w:p w14:paraId="06B15578"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2,94</w:t>
            </w:r>
          </w:p>
        </w:tc>
        <w:tc>
          <w:tcPr>
            <w:tcW w:w="1075" w:type="dxa"/>
            <w:shd w:val="clear" w:color="000000" w:fill="FFFFFF"/>
            <w:noWrap/>
            <w:vAlign w:val="center"/>
            <w:hideMark/>
          </w:tcPr>
          <w:p w14:paraId="5C289E87"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0,00</w:t>
            </w:r>
          </w:p>
        </w:tc>
        <w:tc>
          <w:tcPr>
            <w:tcW w:w="714" w:type="dxa"/>
            <w:shd w:val="clear" w:color="000000" w:fill="FFFFFF"/>
            <w:noWrap/>
            <w:vAlign w:val="center"/>
            <w:hideMark/>
          </w:tcPr>
          <w:p w14:paraId="1D569B41"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9,58</w:t>
            </w:r>
          </w:p>
        </w:tc>
        <w:tc>
          <w:tcPr>
            <w:tcW w:w="945" w:type="dxa"/>
            <w:shd w:val="clear" w:color="000000" w:fill="FFFFFF"/>
            <w:noWrap/>
            <w:vAlign w:val="center"/>
            <w:hideMark/>
          </w:tcPr>
          <w:p w14:paraId="1E8EC9E8"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5,65</w:t>
            </w:r>
          </w:p>
        </w:tc>
        <w:tc>
          <w:tcPr>
            <w:tcW w:w="695" w:type="dxa"/>
            <w:shd w:val="clear" w:color="000000" w:fill="FFFFFF"/>
            <w:noWrap/>
            <w:vAlign w:val="center"/>
            <w:hideMark/>
          </w:tcPr>
          <w:p w14:paraId="66E49315"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2,17</w:t>
            </w:r>
          </w:p>
        </w:tc>
        <w:tc>
          <w:tcPr>
            <w:tcW w:w="826" w:type="dxa"/>
            <w:shd w:val="clear" w:color="000000" w:fill="FFFFFF"/>
            <w:noWrap/>
            <w:vAlign w:val="center"/>
            <w:hideMark/>
          </w:tcPr>
          <w:p w14:paraId="69EB899B"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2,84</w:t>
            </w:r>
          </w:p>
        </w:tc>
        <w:tc>
          <w:tcPr>
            <w:tcW w:w="626" w:type="dxa"/>
            <w:shd w:val="clear" w:color="000000" w:fill="FFFFFF"/>
            <w:noWrap/>
            <w:vAlign w:val="center"/>
            <w:hideMark/>
          </w:tcPr>
          <w:p w14:paraId="0C0AFE9E"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28,48</w:t>
            </w:r>
          </w:p>
        </w:tc>
        <w:tc>
          <w:tcPr>
            <w:tcW w:w="1005" w:type="dxa"/>
            <w:shd w:val="clear" w:color="auto" w:fill="auto"/>
            <w:noWrap/>
            <w:vAlign w:val="center"/>
            <w:hideMark/>
          </w:tcPr>
          <w:p w14:paraId="1CD697D1"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1.180,59</w:t>
            </w:r>
          </w:p>
        </w:tc>
        <w:tc>
          <w:tcPr>
            <w:tcW w:w="580" w:type="dxa"/>
            <w:shd w:val="clear" w:color="auto" w:fill="auto"/>
            <w:noWrap/>
            <w:vAlign w:val="center"/>
            <w:hideMark/>
          </w:tcPr>
          <w:p w14:paraId="6F8AEB0A" w14:textId="77777777" w:rsidR="00E91CEB" w:rsidRPr="009A46D4" w:rsidRDefault="00E91CEB" w:rsidP="00E91CEB">
            <w:pPr>
              <w:jc w:val="right"/>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2,41</w:t>
            </w:r>
          </w:p>
        </w:tc>
      </w:tr>
      <w:tr w:rsidR="00213FD0" w:rsidRPr="009A46D4" w14:paraId="1F473AC6" w14:textId="77777777" w:rsidTr="00827DF7">
        <w:trPr>
          <w:trHeight w:val="186"/>
          <w:jc w:val="center"/>
        </w:trPr>
        <w:tc>
          <w:tcPr>
            <w:tcW w:w="1669" w:type="dxa"/>
            <w:gridSpan w:val="2"/>
            <w:shd w:val="clear" w:color="000000" w:fill="FFFFFF"/>
            <w:noWrap/>
            <w:vAlign w:val="center"/>
            <w:hideMark/>
          </w:tcPr>
          <w:p w14:paraId="0C728539" w14:textId="77777777" w:rsidR="00E91CEB" w:rsidRPr="009A46D4" w:rsidRDefault="00E91CEB" w:rsidP="00E91CEB">
            <w:pPr>
              <w:jc w:val="center"/>
              <w:rPr>
                <w:rFonts w:ascii="Times New Roman" w:eastAsia="Times New Roman" w:hAnsi="Times New Roman" w:cs="Times New Roman"/>
                <w:b/>
                <w:bCs/>
                <w:color w:val="000000"/>
                <w:sz w:val="16"/>
                <w:szCs w:val="16"/>
              </w:rPr>
            </w:pPr>
            <w:r w:rsidRPr="009A46D4">
              <w:rPr>
                <w:rFonts w:ascii="Times New Roman" w:eastAsia="Times New Roman" w:hAnsi="Times New Roman" w:cs="Times New Roman"/>
                <w:b/>
                <w:bCs/>
                <w:color w:val="000000"/>
                <w:sz w:val="16"/>
                <w:szCs w:val="16"/>
              </w:rPr>
              <w:t>Total Keseluruhan</w:t>
            </w:r>
          </w:p>
        </w:tc>
        <w:tc>
          <w:tcPr>
            <w:tcW w:w="612" w:type="dxa"/>
            <w:shd w:val="clear" w:color="000000" w:fill="FFFFFF"/>
            <w:noWrap/>
            <w:vAlign w:val="center"/>
            <w:hideMark/>
          </w:tcPr>
          <w:p w14:paraId="206D9268" w14:textId="77777777" w:rsidR="00E91CEB" w:rsidRPr="009A46D4" w:rsidRDefault="00E91CEB" w:rsidP="00E91CEB">
            <w:pPr>
              <w:jc w:val="right"/>
              <w:rPr>
                <w:rFonts w:ascii="Times New Roman" w:eastAsia="Times New Roman" w:hAnsi="Times New Roman" w:cs="Times New Roman"/>
                <w:b/>
                <w:bCs/>
                <w:color w:val="000000"/>
                <w:sz w:val="16"/>
                <w:szCs w:val="16"/>
              </w:rPr>
            </w:pPr>
            <w:r w:rsidRPr="009A46D4">
              <w:rPr>
                <w:rFonts w:ascii="Times New Roman" w:eastAsia="Times New Roman" w:hAnsi="Times New Roman" w:cs="Times New Roman"/>
                <w:b/>
                <w:bCs/>
                <w:color w:val="000000"/>
                <w:sz w:val="16"/>
                <w:szCs w:val="16"/>
              </w:rPr>
              <w:t>9,20</w:t>
            </w:r>
          </w:p>
        </w:tc>
        <w:tc>
          <w:tcPr>
            <w:tcW w:w="713" w:type="dxa"/>
            <w:shd w:val="clear" w:color="000000" w:fill="FFFFFF"/>
            <w:noWrap/>
            <w:vAlign w:val="center"/>
            <w:hideMark/>
          </w:tcPr>
          <w:p w14:paraId="26966A30" w14:textId="77777777" w:rsidR="00E91CEB" w:rsidRPr="009A46D4" w:rsidRDefault="00E91CEB" w:rsidP="00E91CEB">
            <w:pPr>
              <w:jc w:val="right"/>
              <w:rPr>
                <w:rFonts w:ascii="Times New Roman" w:eastAsia="Times New Roman" w:hAnsi="Times New Roman" w:cs="Times New Roman"/>
                <w:b/>
                <w:bCs/>
                <w:color w:val="000000"/>
                <w:sz w:val="16"/>
                <w:szCs w:val="16"/>
              </w:rPr>
            </w:pPr>
            <w:r w:rsidRPr="009A46D4">
              <w:rPr>
                <w:rFonts w:ascii="Times New Roman" w:eastAsia="Times New Roman" w:hAnsi="Times New Roman" w:cs="Times New Roman"/>
                <w:b/>
                <w:bCs/>
                <w:color w:val="000000"/>
                <w:sz w:val="16"/>
                <w:szCs w:val="16"/>
              </w:rPr>
              <w:t>5,86</w:t>
            </w:r>
          </w:p>
        </w:tc>
        <w:tc>
          <w:tcPr>
            <w:tcW w:w="688" w:type="dxa"/>
            <w:shd w:val="clear" w:color="000000" w:fill="FFFFFF"/>
            <w:noWrap/>
            <w:vAlign w:val="center"/>
            <w:hideMark/>
          </w:tcPr>
          <w:p w14:paraId="73747512" w14:textId="77777777" w:rsidR="00E91CEB" w:rsidRPr="009A46D4" w:rsidRDefault="00E91CEB" w:rsidP="00E91CEB">
            <w:pPr>
              <w:jc w:val="right"/>
              <w:rPr>
                <w:rFonts w:ascii="Times New Roman" w:eastAsia="Times New Roman" w:hAnsi="Times New Roman" w:cs="Times New Roman"/>
                <w:b/>
                <w:bCs/>
                <w:color w:val="000000"/>
                <w:sz w:val="16"/>
                <w:szCs w:val="16"/>
              </w:rPr>
            </w:pPr>
            <w:r w:rsidRPr="009A46D4">
              <w:rPr>
                <w:rFonts w:ascii="Times New Roman" w:eastAsia="Times New Roman" w:hAnsi="Times New Roman" w:cs="Times New Roman"/>
                <w:b/>
                <w:bCs/>
                <w:color w:val="000000"/>
                <w:sz w:val="16"/>
                <w:szCs w:val="16"/>
              </w:rPr>
              <w:t>9,27</w:t>
            </w:r>
          </w:p>
        </w:tc>
        <w:tc>
          <w:tcPr>
            <w:tcW w:w="756" w:type="dxa"/>
            <w:shd w:val="clear" w:color="000000" w:fill="FFFFFF"/>
            <w:noWrap/>
            <w:vAlign w:val="center"/>
            <w:hideMark/>
          </w:tcPr>
          <w:p w14:paraId="55BC383C" w14:textId="77777777" w:rsidR="00E91CEB" w:rsidRPr="009A46D4" w:rsidRDefault="00E91CEB" w:rsidP="00E91CEB">
            <w:pPr>
              <w:jc w:val="right"/>
              <w:rPr>
                <w:rFonts w:ascii="Times New Roman" w:eastAsia="Times New Roman" w:hAnsi="Times New Roman" w:cs="Times New Roman"/>
                <w:b/>
                <w:bCs/>
                <w:color w:val="000000"/>
                <w:sz w:val="16"/>
                <w:szCs w:val="16"/>
              </w:rPr>
            </w:pPr>
            <w:r w:rsidRPr="009A46D4">
              <w:rPr>
                <w:rFonts w:ascii="Times New Roman" w:eastAsia="Times New Roman" w:hAnsi="Times New Roman" w:cs="Times New Roman"/>
                <w:b/>
                <w:bCs/>
                <w:color w:val="000000"/>
                <w:sz w:val="16"/>
                <w:szCs w:val="16"/>
              </w:rPr>
              <w:t>12,45</w:t>
            </w:r>
          </w:p>
        </w:tc>
        <w:tc>
          <w:tcPr>
            <w:tcW w:w="1075" w:type="dxa"/>
            <w:shd w:val="clear" w:color="000000" w:fill="FFFFFF"/>
            <w:noWrap/>
            <w:vAlign w:val="center"/>
            <w:hideMark/>
          </w:tcPr>
          <w:p w14:paraId="30C64A03" w14:textId="77777777" w:rsidR="00E91CEB" w:rsidRPr="009A46D4" w:rsidRDefault="00E91CEB" w:rsidP="00E91CEB">
            <w:pPr>
              <w:jc w:val="right"/>
              <w:rPr>
                <w:rFonts w:ascii="Times New Roman" w:eastAsia="Times New Roman" w:hAnsi="Times New Roman" w:cs="Times New Roman"/>
                <w:b/>
                <w:bCs/>
                <w:color w:val="000000"/>
                <w:sz w:val="16"/>
                <w:szCs w:val="16"/>
              </w:rPr>
            </w:pPr>
            <w:r w:rsidRPr="009A46D4">
              <w:rPr>
                <w:rFonts w:ascii="Times New Roman" w:eastAsia="Times New Roman" w:hAnsi="Times New Roman" w:cs="Times New Roman"/>
                <w:b/>
                <w:bCs/>
                <w:color w:val="000000"/>
                <w:sz w:val="16"/>
                <w:szCs w:val="16"/>
              </w:rPr>
              <w:t>85,03</w:t>
            </w:r>
          </w:p>
        </w:tc>
        <w:tc>
          <w:tcPr>
            <w:tcW w:w="714" w:type="dxa"/>
            <w:shd w:val="clear" w:color="000000" w:fill="FFFFFF"/>
            <w:noWrap/>
            <w:vAlign w:val="center"/>
            <w:hideMark/>
          </w:tcPr>
          <w:p w14:paraId="4212245D" w14:textId="77777777" w:rsidR="00E91CEB" w:rsidRPr="009A46D4" w:rsidRDefault="00E91CEB" w:rsidP="00E91CEB">
            <w:pPr>
              <w:jc w:val="right"/>
              <w:rPr>
                <w:rFonts w:ascii="Times New Roman" w:eastAsia="Times New Roman" w:hAnsi="Times New Roman" w:cs="Times New Roman"/>
                <w:b/>
                <w:bCs/>
                <w:color w:val="000000"/>
                <w:sz w:val="16"/>
                <w:szCs w:val="16"/>
              </w:rPr>
            </w:pPr>
            <w:r w:rsidRPr="009A46D4">
              <w:rPr>
                <w:rFonts w:ascii="Times New Roman" w:eastAsia="Times New Roman" w:hAnsi="Times New Roman" w:cs="Times New Roman"/>
                <w:b/>
                <w:bCs/>
                <w:color w:val="000000"/>
                <w:sz w:val="16"/>
                <w:szCs w:val="16"/>
              </w:rPr>
              <w:t>61,45</w:t>
            </w:r>
          </w:p>
        </w:tc>
        <w:tc>
          <w:tcPr>
            <w:tcW w:w="945" w:type="dxa"/>
            <w:shd w:val="clear" w:color="000000" w:fill="FFFFFF"/>
            <w:noWrap/>
            <w:vAlign w:val="center"/>
            <w:hideMark/>
          </w:tcPr>
          <w:p w14:paraId="4D09E45E" w14:textId="77777777" w:rsidR="00E91CEB" w:rsidRPr="009A46D4" w:rsidRDefault="00E91CEB" w:rsidP="00E91CEB">
            <w:pPr>
              <w:jc w:val="right"/>
              <w:rPr>
                <w:rFonts w:ascii="Times New Roman" w:eastAsia="Times New Roman" w:hAnsi="Times New Roman" w:cs="Times New Roman"/>
                <w:b/>
                <w:bCs/>
                <w:color w:val="000000"/>
                <w:sz w:val="16"/>
                <w:szCs w:val="16"/>
              </w:rPr>
            </w:pPr>
            <w:r w:rsidRPr="009A46D4">
              <w:rPr>
                <w:rFonts w:ascii="Times New Roman" w:eastAsia="Times New Roman" w:hAnsi="Times New Roman" w:cs="Times New Roman"/>
                <w:b/>
                <w:bCs/>
                <w:color w:val="000000"/>
                <w:sz w:val="16"/>
                <w:szCs w:val="16"/>
              </w:rPr>
              <w:t>7,36</w:t>
            </w:r>
          </w:p>
        </w:tc>
        <w:tc>
          <w:tcPr>
            <w:tcW w:w="695" w:type="dxa"/>
            <w:shd w:val="clear" w:color="000000" w:fill="FFFFFF"/>
            <w:noWrap/>
            <w:vAlign w:val="center"/>
            <w:hideMark/>
          </w:tcPr>
          <w:p w14:paraId="0F8AC929" w14:textId="77777777" w:rsidR="00E91CEB" w:rsidRPr="009A46D4" w:rsidRDefault="00E91CEB" w:rsidP="00E91CEB">
            <w:pPr>
              <w:jc w:val="right"/>
              <w:rPr>
                <w:rFonts w:ascii="Times New Roman" w:eastAsia="Times New Roman" w:hAnsi="Times New Roman" w:cs="Times New Roman"/>
                <w:b/>
                <w:bCs/>
                <w:color w:val="000000"/>
                <w:sz w:val="16"/>
                <w:szCs w:val="16"/>
              </w:rPr>
            </w:pPr>
            <w:r w:rsidRPr="009A46D4">
              <w:rPr>
                <w:rFonts w:ascii="Times New Roman" w:eastAsia="Times New Roman" w:hAnsi="Times New Roman" w:cs="Times New Roman"/>
                <w:b/>
                <w:bCs/>
                <w:color w:val="000000"/>
                <w:sz w:val="16"/>
                <w:szCs w:val="16"/>
              </w:rPr>
              <w:t>25,30</w:t>
            </w:r>
          </w:p>
        </w:tc>
        <w:tc>
          <w:tcPr>
            <w:tcW w:w="826" w:type="dxa"/>
            <w:shd w:val="clear" w:color="000000" w:fill="FFFFFF"/>
            <w:noWrap/>
            <w:vAlign w:val="center"/>
            <w:hideMark/>
          </w:tcPr>
          <w:p w14:paraId="5A53E9A8" w14:textId="77777777" w:rsidR="00E91CEB" w:rsidRPr="009A46D4" w:rsidRDefault="00E91CEB" w:rsidP="00E91CEB">
            <w:pPr>
              <w:jc w:val="right"/>
              <w:rPr>
                <w:rFonts w:ascii="Times New Roman" w:eastAsia="Times New Roman" w:hAnsi="Times New Roman" w:cs="Times New Roman"/>
                <w:b/>
                <w:bCs/>
                <w:color w:val="000000"/>
                <w:sz w:val="16"/>
                <w:szCs w:val="16"/>
              </w:rPr>
            </w:pPr>
            <w:r w:rsidRPr="009A46D4">
              <w:rPr>
                <w:rFonts w:ascii="Times New Roman" w:eastAsia="Times New Roman" w:hAnsi="Times New Roman" w:cs="Times New Roman"/>
                <w:b/>
                <w:bCs/>
                <w:color w:val="000000"/>
                <w:sz w:val="16"/>
                <w:szCs w:val="16"/>
              </w:rPr>
              <w:t>44,38</w:t>
            </w:r>
          </w:p>
        </w:tc>
        <w:tc>
          <w:tcPr>
            <w:tcW w:w="626" w:type="dxa"/>
            <w:shd w:val="clear" w:color="000000" w:fill="FFFFFF"/>
            <w:noWrap/>
            <w:vAlign w:val="center"/>
            <w:hideMark/>
          </w:tcPr>
          <w:p w14:paraId="6037C1F9" w14:textId="77777777" w:rsidR="00E91CEB" w:rsidRPr="009A46D4" w:rsidRDefault="00E91CEB" w:rsidP="00E91CEB">
            <w:pPr>
              <w:jc w:val="right"/>
              <w:rPr>
                <w:rFonts w:ascii="Times New Roman" w:eastAsia="Times New Roman" w:hAnsi="Times New Roman" w:cs="Times New Roman"/>
                <w:b/>
                <w:bCs/>
                <w:color w:val="000000"/>
                <w:sz w:val="16"/>
                <w:szCs w:val="16"/>
              </w:rPr>
            </w:pPr>
            <w:r w:rsidRPr="009A46D4">
              <w:rPr>
                <w:rFonts w:ascii="Times New Roman" w:eastAsia="Times New Roman" w:hAnsi="Times New Roman" w:cs="Times New Roman"/>
                <w:b/>
                <w:bCs/>
                <w:color w:val="000000"/>
                <w:sz w:val="16"/>
                <w:szCs w:val="16"/>
              </w:rPr>
              <w:t>260,30</w:t>
            </w:r>
          </w:p>
        </w:tc>
        <w:tc>
          <w:tcPr>
            <w:tcW w:w="1005" w:type="dxa"/>
            <w:shd w:val="clear" w:color="auto" w:fill="auto"/>
            <w:noWrap/>
            <w:vAlign w:val="center"/>
            <w:hideMark/>
          </w:tcPr>
          <w:p w14:paraId="56195588" w14:textId="77777777" w:rsidR="00E91CEB" w:rsidRPr="009A46D4" w:rsidRDefault="00E91CEB" w:rsidP="00E91CEB">
            <w:pPr>
              <w:jc w:val="right"/>
              <w:rPr>
                <w:rFonts w:ascii="Times New Roman" w:eastAsia="Times New Roman" w:hAnsi="Times New Roman" w:cs="Times New Roman"/>
                <w:b/>
                <w:bCs/>
                <w:color w:val="000000"/>
                <w:sz w:val="16"/>
                <w:szCs w:val="16"/>
              </w:rPr>
            </w:pPr>
            <w:r w:rsidRPr="009A46D4">
              <w:rPr>
                <w:rFonts w:ascii="Times New Roman" w:eastAsia="Times New Roman" w:hAnsi="Times New Roman" w:cs="Times New Roman"/>
                <w:b/>
                <w:bCs/>
                <w:color w:val="000000"/>
                <w:sz w:val="16"/>
                <w:szCs w:val="16"/>
              </w:rPr>
              <w:t>5.504,14</w:t>
            </w:r>
          </w:p>
        </w:tc>
        <w:tc>
          <w:tcPr>
            <w:tcW w:w="580" w:type="dxa"/>
            <w:shd w:val="clear" w:color="auto" w:fill="auto"/>
            <w:noWrap/>
            <w:vAlign w:val="center"/>
            <w:hideMark/>
          </w:tcPr>
          <w:p w14:paraId="24F327B6" w14:textId="77777777" w:rsidR="00E91CEB" w:rsidRPr="009A46D4" w:rsidRDefault="00E91CEB" w:rsidP="00E91CEB">
            <w:pPr>
              <w:jc w:val="right"/>
              <w:rPr>
                <w:rFonts w:ascii="Times New Roman" w:eastAsia="Times New Roman" w:hAnsi="Times New Roman" w:cs="Times New Roman"/>
                <w:b/>
                <w:bCs/>
                <w:color w:val="000000"/>
                <w:sz w:val="16"/>
                <w:szCs w:val="16"/>
              </w:rPr>
            </w:pPr>
            <w:r w:rsidRPr="009A46D4">
              <w:rPr>
                <w:rFonts w:ascii="Times New Roman" w:eastAsia="Times New Roman" w:hAnsi="Times New Roman" w:cs="Times New Roman"/>
                <w:b/>
                <w:bCs/>
                <w:color w:val="000000"/>
                <w:sz w:val="16"/>
                <w:szCs w:val="16"/>
              </w:rPr>
              <w:t>4,73</w:t>
            </w:r>
          </w:p>
        </w:tc>
      </w:tr>
      <w:tr w:rsidR="00213FD0" w:rsidRPr="009A46D4" w14:paraId="240006AC" w14:textId="77777777" w:rsidTr="00827DF7">
        <w:trPr>
          <w:trHeight w:val="541"/>
          <w:jc w:val="center"/>
        </w:trPr>
        <w:tc>
          <w:tcPr>
            <w:tcW w:w="1669" w:type="dxa"/>
            <w:gridSpan w:val="2"/>
            <w:shd w:val="clear" w:color="auto" w:fill="auto"/>
            <w:noWrap/>
            <w:vAlign w:val="center"/>
            <w:hideMark/>
          </w:tcPr>
          <w:p w14:paraId="0AA6869D" w14:textId="77777777" w:rsidR="00E91CEB" w:rsidRPr="009A46D4" w:rsidRDefault="00E91CEB" w:rsidP="00E91CEB">
            <w:pPr>
              <w:jc w:val="center"/>
              <w:rPr>
                <w:rFonts w:ascii="Times New Roman" w:eastAsia="Times New Roman" w:hAnsi="Times New Roman" w:cs="Times New Roman"/>
                <w:b/>
                <w:bCs/>
                <w:color w:val="000000"/>
                <w:sz w:val="16"/>
                <w:szCs w:val="16"/>
              </w:rPr>
            </w:pPr>
            <w:r w:rsidRPr="009A46D4">
              <w:rPr>
                <w:rFonts w:ascii="Times New Roman" w:eastAsia="Times New Roman" w:hAnsi="Times New Roman" w:cs="Times New Roman"/>
                <w:b/>
                <w:bCs/>
                <w:color w:val="000000"/>
                <w:sz w:val="16"/>
                <w:szCs w:val="16"/>
              </w:rPr>
              <w:t>Prosentase (%) Terhadap Luas Kota Probolingo</w:t>
            </w:r>
          </w:p>
        </w:tc>
        <w:tc>
          <w:tcPr>
            <w:tcW w:w="612" w:type="dxa"/>
            <w:shd w:val="clear" w:color="000000" w:fill="FFFFFF"/>
            <w:noWrap/>
            <w:vAlign w:val="center"/>
            <w:hideMark/>
          </w:tcPr>
          <w:p w14:paraId="3186EFDB" w14:textId="77777777" w:rsidR="00E91CEB" w:rsidRPr="009A46D4" w:rsidRDefault="00E91CEB" w:rsidP="00E91CEB">
            <w:pPr>
              <w:jc w:val="right"/>
              <w:rPr>
                <w:rFonts w:ascii="Times New Roman" w:eastAsia="Times New Roman" w:hAnsi="Times New Roman" w:cs="Times New Roman"/>
                <w:b/>
                <w:bCs/>
                <w:color w:val="000000"/>
                <w:sz w:val="16"/>
                <w:szCs w:val="16"/>
              </w:rPr>
            </w:pPr>
            <w:r w:rsidRPr="009A46D4">
              <w:rPr>
                <w:rFonts w:ascii="Times New Roman" w:eastAsia="Times New Roman" w:hAnsi="Times New Roman" w:cs="Times New Roman"/>
                <w:b/>
                <w:bCs/>
                <w:color w:val="000000"/>
                <w:sz w:val="16"/>
                <w:szCs w:val="16"/>
              </w:rPr>
              <w:t>0,17</w:t>
            </w:r>
          </w:p>
        </w:tc>
        <w:tc>
          <w:tcPr>
            <w:tcW w:w="713" w:type="dxa"/>
            <w:shd w:val="clear" w:color="000000" w:fill="FFFFFF"/>
            <w:noWrap/>
            <w:vAlign w:val="center"/>
            <w:hideMark/>
          </w:tcPr>
          <w:p w14:paraId="20AC6E97" w14:textId="77777777" w:rsidR="00E91CEB" w:rsidRPr="009A46D4" w:rsidRDefault="00E91CEB" w:rsidP="00E91CEB">
            <w:pPr>
              <w:jc w:val="right"/>
              <w:rPr>
                <w:rFonts w:ascii="Times New Roman" w:eastAsia="Times New Roman" w:hAnsi="Times New Roman" w:cs="Times New Roman"/>
                <w:b/>
                <w:bCs/>
                <w:color w:val="000000"/>
                <w:sz w:val="16"/>
                <w:szCs w:val="16"/>
              </w:rPr>
            </w:pPr>
            <w:r w:rsidRPr="009A46D4">
              <w:rPr>
                <w:rFonts w:ascii="Times New Roman" w:eastAsia="Times New Roman" w:hAnsi="Times New Roman" w:cs="Times New Roman"/>
                <w:b/>
                <w:bCs/>
                <w:color w:val="000000"/>
                <w:sz w:val="16"/>
                <w:szCs w:val="16"/>
              </w:rPr>
              <w:t>0,11</w:t>
            </w:r>
          </w:p>
        </w:tc>
        <w:tc>
          <w:tcPr>
            <w:tcW w:w="688" w:type="dxa"/>
            <w:shd w:val="clear" w:color="000000" w:fill="FFFFFF"/>
            <w:noWrap/>
            <w:vAlign w:val="center"/>
            <w:hideMark/>
          </w:tcPr>
          <w:p w14:paraId="121B5C04" w14:textId="77777777" w:rsidR="00E91CEB" w:rsidRPr="009A46D4" w:rsidRDefault="00E91CEB" w:rsidP="00E91CEB">
            <w:pPr>
              <w:jc w:val="right"/>
              <w:rPr>
                <w:rFonts w:ascii="Times New Roman" w:eastAsia="Times New Roman" w:hAnsi="Times New Roman" w:cs="Times New Roman"/>
                <w:b/>
                <w:bCs/>
                <w:color w:val="000000"/>
                <w:sz w:val="16"/>
                <w:szCs w:val="16"/>
              </w:rPr>
            </w:pPr>
            <w:r w:rsidRPr="009A46D4">
              <w:rPr>
                <w:rFonts w:ascii="Times New Roman" w:eastAsia="Times New Roman" w:hAnsi="Times New Roman" w:cs="Times New Roman"/>
                <w:b/>
                <w:bCs/>
                <w:color w:val="000000"/>
                <w:sz w:val="16"/>
                <w:szCs w:val="16"/>
              </w:rPr>
              <w:t>0,17</w:t>
            </w:r>
          </w:p>
        </w:tc>
        <w:tc>
          <w:tcPr>
            <w:tcW w:w="756" w:type="dxa"/>
            <w:shd w:val="clear" w:color="000000" w:fill="FFFFFF"/>
            <w:noWrap/>
            <w:vAlign w:val="center"/>
            <w:hideMark/>
          </w:tcPr>
          <w:p w14:paraId="3EA5D208" w14:textId="77777777" w:rsidR="00E91CEB" w:rsidRPr="009A46D4" w:rsidRDefault="00E91CEB" w:rsidP="00E91CEB">
            <w:pPr>
              <w:jc w:val="right"/>
              <w:rPr>
                <w:rFonts w:ascii="Times New Roman" w:eastAsia="Times New Roman" w:hAnsi="Times New Roman" w:cs="Times New Roman"/>
                <w:b/>
                <w:bCs/>
                <w:color w:val="000000"/>
                <w:sz w:val="16"/>
                <w:szCs w:val="16"/>
              </w:rPr>
            </w:pPr>
            <w:r w:rsidRPr="009A46D4">
              <w:rPr>
                <w:rFonts w:ascii="Times New Roman" w:eastAsia="Times New Roman" w:hAnsi="Times New Roman" w:cs="Times New Roman"/>
                <w:b/>
                <w:bCs/>
                <w:color w:val="000000"/>
                <w:sz w:val="16"/>
                <w:szCs w:val="16"/>
              </w:rPr>
              <w:t>0,23</w:t>
            </w:r>
          </w:p>
        </w:tc>
        <w:tc>
          <w:tcPr>
            <w:tcW w:w="1075" w:type="dxa"/>
            <w:shd w:val="clear" w:color="000000" w:fill="FFFFFF"/>
            <w:noWrap/>
            <w:vAlign w:val="center"/>
            <w:hideMark/>
          </w:tcPr>
          <w:p w14:paraId="7A7748CE" w14:textId="77777777" w:rsidR="00E91CEB" w:rsidRPr="009A46D4" w:rsidRDefault="00E91CEB" w:rsidP="00E91CEB">
            <w:pPr>
              <w:jc w:val="right"/>
              <w:rPr>
                <w:rFonts w:ascii="Times New Roman" w:eastAsia="Times New Roman" w:hAnsi="Times New Roman" w:cs="Times New Roman"/>
                <w:b/>
                <w:bCs/>
                <w:color w:val="000000"/>
                <w:sz w:val="16"/>
                <w:szCs w:val="16"/>
              </w:rPr>
            </w:pPr>
            <w:r w:rsidRPr="009A46D4">
              <w:rPr>
                <w:rFonts w:ascii="Times New Roman" w:eastAsia="Times New Roman" w:hAnsi="Times New Roman" w:cs="Times New Roman"/>
                <w:b/>
                <w:bCs/>
                <w:color w:val="000000"/>
                <w:sz w:val="16"/>
                <w:szCs w:val="16"/>
              </w:rPr>
              <w:t>1,54</w:t>
            </w:r>
          </w:p>
        </w:tc>
        <w:tc>
          <w:tcPr>
            <w:tcW w:w="714" w:type="dxa"/>
            <w:shd w:val="clear" w:color="000000" w:fill="FFFFFF"/>
            <w:noWrap/>
            <w:vAlign w:val="center"/>
            <w:hideMark/>
          </w:tcPr>
          <w:p w14:paraId="4D31071D" w14:textId="77777777" w:rsidR="00E91CEB" w:rsidRPr="009A46D4" w:rsidRDefault="00E91CEB" w:rsidP="00E91CEB">
            <w:pPr>
              <w:jc w:val="right"/>
              <w:rPr>
                <w:rFonts w:ascii="Times New Roman" w:eastAsia="Times New Roman" w:hAnsi="Times New Roman" w:cs="Times New Roman"/>
                <w:b/>
                <w:bCs/>
                <w:color w:val="000000"/>
                <w:sz w:val="16"/>
                <w:szCs w:val="16"/>
              </w:rPr>
            </w:pPr>
            <w:r w:rsidRPr="009A46D4">
              <w:rPr>
                <w:rFonts w:ascii="Times New Roman" w:eastAsia="Times New Roman" w:hAnsi="Times New Roman" w:cs="Times New Roman"/>
                <w:b/>
                <w:bCs/>
                <w:color w:val="000000"/>
                <w:sz w:val="16"/>
                <w:szCs w:val="16"/>
              </w:rPr>
              <w:t>1,12</w:t>
            </w:r>
          </w:p>
        </w:tc>
        <w:tc>
          <w:tcPr>
            <w:tcW w:w="945" w:type="dxa"/>
            <w:shd w:val="clear" w:color="000000" w:fill="FFFFFF"/>
            <w:noWrap/>
            <w:vAlign w:val="center"/>
            <w:hideMark/>
          </w:tcPr>
          <w:p w14:paraId="6CEABC2C" w14:textId="77777777" w:rsidR="00E91CEB" w:rsidRPr="009A46D4" w:rsidRDefault="00E91CEB" w:rsidP="00E91CEB">
            <w:pPr>
              <w:jc w:val="right"/>
              <w:rPr>
                <w:rFonts w:ascii="Times New Roman" w:eastAsia="Times New Roman" w:hAnsi="Times New Roman" w:cs="Times New Roman"/>
                <w:b/>
                <w:bCs/>
                <w:color w:val="000000"/>
                <w:sz w:val="16"/>
                <w:szCs w:val="16"/>
              </w:rPr>
            </w:pPr>
            <w:r w:rsidRPr="009A46D4">
              <w:rPr>
                <w:rFonts w:ascii="Times New Roman" w:eastAsia="Times New Roman" w:hAnsi="Times New Roman" w:cs="Times New Roman"/>
                <w:b/>
                <w:bCs/>
                <w:color w:val="000000"/>
                <w:sz w:val="16"/>
                <w:szCs w:val="16"/>
              </w:rPr>
              <w:t>0,13</w:t>
            </w:r>
          </w:p>
        </w:tc>
        <w:tc>
          <w:tcPr>
            <w:tcW w:w="695" w:type="dxa"/>
            <w:shd w:val="clear" w:color="000000" w:fill="FFFFFF"/>
            <w:noWrap/>
            <w:vAlign w:val="center"/>
            <w:hideMark/>
          </w:tcPr>
          <w:p w14:paraId="0441DF9F" w14:textId="77777777" w:rsidR="00E91CEB" w:rsidRPr="009A46D4" w:rsidRDefault="00E91CEB" w:rsidP="00E91CEB">
            <w:pPr>
              <w:jc w:val="right"/>
              <w:rPr>
                <w:rFonts w:ascii="Times New Roman" w:eastAsia="Times New Roman" w:hAnsi="Times New Roman" w:cs="Times New Roman"/>
                <w:b/>
                <w:bCs/>
                <w:color w:val="000000"/>
                <w:sz w:val="16"/>
                <w:szCs w:val="16"/>
              </w:rPr>
            </w:pPr>
            <w:r w:rsidRPr="009A46D4">
              <w:rPr>
                <w:rFonts w:ascii="Times New Roman" w:eastAsia="Times New Roman" w:hAnsi="Times New Roman" w:cs="Times New Roman"/>
                <w:b/>
                <w:bCs/>
                <w:color w:val="000000"/>
                <w:sz w:val="16"/>
                <w:szCs w:val="16"/>
              </w:rPr>
              <w:t>0,46</w:t>
            </w:r>
          </w:p>
        </w:tc>
        <w:tc>
          <w:tcPr>
            <w:tcW w:w="826" w:type="dxa"/>
            <w:shd w:val="clear" w:color="000000" w:fill="FFFFFF"/>
            <w:noWrap/>
            <w:vAlign w:val="center"/>
            <w:hideMark/>
          </w:tcPr>
          <w:p w14:paraId="6E2C7F25" w14:textId="77777777" w:rsidR="00E91CEB" w:rsidRPr="009A46D4" w:rsidRDefault="00E91CEB" w:rsidP="00E91CEB">
            <w:pPr>
              <w:jc w:val="right"/>
              <w:rPr>
                <w:rFonts w:ascii="Times New Roman" w:eastAsia="Times New Roman" w:hAnsi="Times New Roman" w:cs="Times New Roman"/>
                <w:b/>
                <w:bCs/>
                <w:color w:val="000000"/>
                <w:sz w:val="16"/>
                <w:szCs w:val="16"/>
              </w:rPr>
            </w:pPr>
            <w:r w:rsidRPr="009A46D4">
              <w:rPr>
                <w:rFonts w:ascii="Times New Roman" w:eastAsia="Times New Roman" w:hAnsi="Times New Roman" w:cs="Times New Roman"/>
                <w:b/>
                <w:bCs/>
                <w:color w:val="000000"/>
                <w:sz w:val="16"/>
                <w:szCs w:val="16"/>
              </w:rPr>
              <w:t>0,81</w:t>
            </w:r>
          </w:p>
        </w:tc>
        <w:tc>
          <w:tcPr>
            <w:tcW w:w="626" w:type="dxa"/>
            <w:shd w:val="clear" w:color="000000" w:fill="FFFFFF"/>
            <w:noWrap/>
            <w:vAlign w:val="center"/>
            <w:hideMark/>
          </w:tcPr>
          <w:p w14:paraId="3C16AAF9" w14:textId="77777777" w:rsidR="00E91CEB" w:rsidRPr="009A46D4" w:rsidRDefault="00E91CEB" w:rsidP="00E91CEB">
            <w:pPr>
              <w:jc w:val="right"/>
              <w:rPr>
                <w:rFonts w:ascii="Times New Roman" w:eastAsia="Times New Roman" w:hAnsi="Times New Roman" w:cs="Times New Roman"/>
                <w:b/>
                <w:bCs/>
                <w:color w:val="000000"/>
                <w:sz w:val="16"/>
                <w:szCs w:val="16"/>
              </w:rPr>
            </w:pPr>
            <w:r w:rsidRPr="009A46D4">
              <w:rPr>
                <w:rFonts w:ascii="Times New Roman" w:eastAsia="Times New Roman" w:hAnsi="Times New Roman" w:cs="Times New Roman"/>
                <w:b/>
                <w:bCs/>
                <w:color w:val="000000"/>
                <w:sz w:val="16"/>
                <w:szCs w:val="16"/>
              </w:rPr>
              <w:t>4,73</w:t>
            </w:r>
          </w:p>
        </w:tc>
        <w:tc>
          <w:tcPr>
            <w:tcW w:w="1005" w:type="dxa"/>
            <w:shd w:val="clear" w:color="auto" w:fill="auto"/>
            <w:noWrap/>
            <w:vAlign w:val="center"/>
            <w:hideMark/>
          </w:tcPr>
          <w:p w14:paraId="4CA9E81A" w14:textId="77777777" w:rsidR="00E91CEB" w:rsidRPr="009A46D4" w:rsidRDefault="00E91CEB" w:rsidP="00E91CEB">
            <w:pPr>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 </w:t>
            </w:r>
          </w:p>
        </w:tc>
        <w:tc>
          <w:tcPr>
            <w:tcW w:w="580" w:type="dxa"/>
            <w:shd w:val="clear" w:color="auto" w:fill="auto"/>
            <w:noWrap/>
            <w:vAlign w:val="center"/>
            <w:hideMark/>
          </w:tcPr>
          <w:p w14:paraId="2D39F886" w14:textId="77777777" w:rsidR="00E91CEB" w:rsidRPr="009A46D4" w:rsidRDefault="00E91CEB" w:rsidP="00E91CEB">
            <w:pPr>
              <w:rPr>
                <w:rFonts w:ascii="Times New Roman" w:eastAsia="Times New Roman" w:hAnsi="Times New Roman" w:cs="Times New Roman"/>
                <w:color w:val="000000"/>
                <w:sz w:val="16"/>
                <w:szCs w:val="16"/>
              </w:rPr>
            </w:pPr>
            <w:r w:rsidRPr="009A46D4">
              <w:rPr>
                <w:rFonts w:ascii="Times New Roman" w:eastAsia="Times New Roman" w:hAnsi="Times New Roman" w:cs="Times New Roman"/>
                <w:color w:val="000000"/>
                <w:sz w:val="16"/>
                <w:szCs w:val="16"/>
              </w:rPr>
              <w:t> </w:t>
            </w:r>
          </w:p>
        </w:tc>
      </w:tr>
    </w:tbl>
    <w:p w14:paraId="300CADBB" w14:textId="77777777" w:rsidR="00E91CEB" w:rsidRPr="001A4815" w:rsidRDefault="00E91CEB" w:rsidP="00EF60C5">
      <w:pPr>
        <w:pStyle w:val="par"/>
        <w:spacing w:after="0" w:line="240" w:lineRule="auto"/>
        <w:ind w:left="-1134" w:firstLine="0"/>
        <w:rPr>
          <w:rFonts w:ascii="Times New Roman" w:hAnsi="Times New Roman"/>
          <w:sz w:val="22"/>
          <w:szCs w:val="22"/>
          <w:lang w:val="en-ID"/>
        </w:rPr>
      </w:pPr>
      <w:r w:rsidRPr="00537EDB">
        <w:rPr>
          <w:rFonts w:ascii="Times New Roman" w:hAnsi="Times New Roman"/>
          <w:sz w:val="22"/>
          <w:szCs w:val="22"/>
        </w:rPr>
        <w:t xml:space="preserve">   </w:t>
      </w:r>
      <w:r>
        <w:rPr>
          <w:rFonts w:ascii="Times New Roman" w:hAnsi="Times New Roman"/>
          <w:sz w:val="22"/>
          <w:szCs w:val="22"/>
        </w:rPr>
        <w:t xml:space="preserve">Sumber: </w:t>
      </w:r>
      <w:r w:rsidRPr="00537EDB">
        <w:rPr>
          <w:rFonts w:ascii="Times New Roman" w:hAnsi="Times New Roman"/>
          <w:sz w:val="22"/>
          <w:szCs w:val="22"/>
        </w:rPr>
        <w:t xml:space="preserve">Hasil Obervasi, Dokumentasi dan Digitasi Peneliti </w:t>
      </w:r>
      <w:proofErr w:type="spellStart"/>
      <w:r>
        <w:rPr>
          <w:rFonts w:ascii="Times New Roman" w:hAnsi="Times New Roman"/>
          <w:sz w:val="22"/>
          <w:szCs w:val="22"/>
          <w:lang w:val="en-ID"/>
        </w:rPr>
        <w:t>Tahun</w:t>
      </w:r>
      <w:proofErr w:type="spellEnd"/>
      <w:r>
        <w:rPr>
          <w:rFonts w:ascii="Times New Roman" w:hAnsi="Times New Roman"/>
          <w:sz w:val="22"/>
          <w:szCs w:val="22"/>
          <w:lang w:val="en-ID"/>
        </w:rPr>
        <w:t xml:space="preserve"> 2020</w:t>
      </w:r>
    </w:p>
    <w:p w14:paraId="7171B014" w14:textId="77777777" w:rsidR="009A46D4" w:rsidRDefault="009A46D4" w:rsidP="00EF60C5">
      <w:pPr>
        <w:pStyle w:val="JudulTabel"/>
      </w:pPr>
    </w:p>
    <w:p w14:paraId="317CE49B" w14:textId="4ADA0D1D" w:rsidR="00C7085C" w:rsidRPr="00827DF7" w:rsidRDefault="00827DF7" w:rsidP="00827DF7">
      <w:pPr>
        <w:pStyle w:val="par"/>
        <w:spacing w:after="0"/>
        <w:ind w:left="567" w:hanging="567"/>
        <w:rPr>
          <w:rFonts w:ascii="Times New Roman" w:hAnsi="Times New Roman"/>
          <w:b/>
          <w:sz w:val="22"/>
          <w:szCs w:val="22"/>
        </w:rPr>
      </w:pPr>
      <w:r>
        <w:rPr>
          <w:rFonts w:ascii="Times New Roman" w:hAnsi="Times New Roman"/>
          <w:b/>
          <w:sz w:val="22"/>
          <w:szCs w:val="22"/>
          <w:lang w:val="en-ID"/>
        </w:rPr>
        <w:t>3.2</w:t>
      </w:r>
      <w:r>
        <w:rPr>
          <w:rFonts w:ascii="Times New Roman" w:hAnsi="Times New Roman"/>
          <w:b/>
          <w:sz w:val="22"/>
          <w:szCs w:val="22"/>
          <w:lang w:val="en-ID"/>
        </w:rPr>
        <w:tab/>
      </w:r>
      <w:r w:rsidR="00C7085C" w:rsidRPr="00827DF7">
        <w:rPr>
          <w:rFonts w:ascii="Times New Roman" w:hAnsi="Times New Roman"/>
          <w:b/>
          <w:sz w:val="22"/>
          <w:szCs w:val="22"/>
        </w:rPr>
        <w:t>Kebutuhan Ruang Terbuka Hijau (RTH) Publik di Kota Probolinggo</w:t>
      </w:r>
    </w:p>
    <w:p w14:paraId="1F5AD32C" w14:textId="77777777" w:rsidR="00C7085C" w:rsidRDefault="00C7085C" w:rsidP="00827DF7">
      <w:pPr>
        <w:spacing w:line="360" w:lineRule="auto"/>
        <w:ind w:firstLine="567"/>
        <w:jc w:val="both"/>
        <w:rPr>
          <w:rFonts w:ascii="Times New Roman" w:hAnsi="Times New Roman" w:cs="Times New Roman"/>
        </w:rPr>
      </w:pPr>
      <w:r w:rsidRPr="008472DF">
        <w:rPr>
          <w:rFonts w:ascii="Times New Roman" w:hAnsi="Times New Roman" w:cs="Times New Roman"/>
        </w:rPr>
        <w:t>Kebutuhan RTH Publik di Kota Probolinggo dianalisis berdasarkan luas wilayah, jumlah penduduk, kebutuhan oksigen dan pemenuhan kebutuhan air.</w:t>
      </w:r>
    </w:p>
    <w:p w14:paraId="7A63EFAF" w14:textId="77777777" w:rsidR="00C7085C" w:rsidRPr="007D3542" w:rsidRDefault="00C7085C" w:rsidP="00827DF7">
      <w:pPr>
        <w:pStyle w:val="ListParagraph"/>
        <w:numPr>
          <w:ilvl w:val="0"/>
          <w:numId w:val="34"/>
        </w:numPr>
        <w:spacing w:line="360" w:lineRule="auto"/>
        <w:ind w:left="284" w:hanging="284"/>
        <w:jc w:val="both"/>
        <w:rPr>
          <w:rFonts w:ascii="Times New Roman" w:hAnsi="Times New Roman" w:cs="Times New Roman"/>
        </w:rPr>
      </w:pPr>
      <w:r w:rsidRPr="007D3542">
        <w:rPr>
          <w:rFonts w:ascii="Times New Roman" w:hAnsi="Times New Roman" w:cs="Times New Roman"/>
        </w:rPr>
        <w:t>Kebutuhan RTH Publik Berdasarkan Luas Wilayah</w:t>
      </w:r>
    </w:p>
    <w:p w14:paraId="66EF0F52" w14:textId="77777777" w:rsidR="00C7085C" w:rsidRPr="008472DF" w:rsidRDefault="00C7085C" w:rsidP="00827DF7">
      <w:pPr>
        <w:spacing w:line="360" w:lineRule="auto"/>
        <w:ind w:left="284"/>
        <w:jc w:val="both"/>
        <w:rPr>
          <w:rFonts w:ascii="Times New Roman" w:hAnsi="Times New Roman" w:cs="Times New Roman"/>
        </w:rPr>
      </w:pPr>
      <w:r w:rsidRPr="008472DF">
        <w:rPr>
          <w:rFonts w:ascii="Times New Roman" w:hAnsi="Times New Roman" w:cs="Times New Roman"/>
        </w:rPr>
        <w:t xml:space="preserve">Kebutuhan RTH Publik berdasarkan luas wilayah di Kota Probolinggo seluas 1.100,83 ha, ketersedian RTH Publik di Kota Probolinggo </w:t>
      </w:r>
      <w:r w:rsidR="00277290">
        <w:rPr>
          <w:rFonts w:ascii="Times New Roman" w:hAnsi="Times New Roman" w:cs="Times New Roman"/>
        </w:rPr>
        <w:t>saat ini seluas</w:t>
      </w:r>
      <w:r w:rsidRPr="008472DF">
        <w:rPr>
          <w:rFonts w:ascii="Times New Roman" w:hAnsi="Times New Roman" w:cs="Times New Roman"/>
        </w:rPr>
        <w:t xml:space="preserve"> 260,30 ha, sehingga diperlukan penambahan </w:t>
      </w:r>
      <w:r w:rsidR="00EF60C5">
        <w:rPr>
          <w:rFonts w:ascii="Times New Roman" w:hAnsi="Times New Roman" w:cs="Times New Roman"/>
        </w:rPr>
        <w:t>RTH</w:t>
      </w:r>
      <w:r w:rsidRPr="008472DF">
        <w:rPr>
          <w:rFonts w:ascii="Times New Roman" w:hAnsi="Times New Roman" w:cs="Times New Roman"/>
        </w:rPr>
        <w:t xml:space="preserve"> </w:t>
      </w:r>
      <w:r w:rsidR="00EF60C5">
        <w:rPr>
          <w:rFonts w:ascii="Times New Roman" w:hAnsi="Times New Roman" w:cs="Times New Roman"/>
        </w:rPr>
        <w:t>P</w:t>
      </w:r>
      <w:r w:rsidRPr="008472DF">
        <w:rPr>
          <w:rFonts w:ascii="Times New Roman" w:hAnsi="Times New Roman" w:cs="Times New Roman"/>
        </w:rPr>
        <w:t xml:space="preserve">ublik seluas 840,53  ha atau </w:t>
      </w:r>
      <w:r w:rsidR="00FC3430">
        <w:rPr>
          <w:rFonts w:ascii="Times New Roman" w:hAnsi="Times New Roman" w:cs="Times New Roman"/>
        </w:rPr>
        <w:t>76</w:t>
      </w:r>
      <w:r w:rsidRPr="008472DF">
        <w:rPr>
          <w:rFonts w:ascii="Times New Roman" w:hAnsi="Times New Roman" w:cs="Times New Roman"/>
        </w:rPr>
        <w:t>,</w:t>
      </w:r>
      <w:r w:rsidR="00FC3430">
        <w:rPr>
          <w:rFonts w:ascii="Times New Roman" w:hAnsi="Times New Roman" w:cs="Times New Roman"/>
        </w:rPr>
        <w:t>35</w:t>
      </w:r>
      <w:r w:rsidRPr="008472DF">
        <w:rPr>
          <w:rFonts w:ascii="Times New Roman" w:hAnsi="Times New Roman" w:cs="Times New Roman"/>
        </w:rPr>
        <w:t xml:space="preserve">% dari luas </w:t>
      </w:r>
      <w:r w:rsidR="00FC3430">
        <w:rPr>
          <w:rFonts w:ascii="Times New Roman" w:hAnsi="Times New Roman" w:cs="Times New Roman"/>
        </w:rPr>
        <w:t>yang di</w:t>
      </w:r>
      <w:r w:rsidR="0030014E">
        <w:rPr>
          <w:rFonts w:ascii="Times New Roman" w:hAnsi="Times New Roman" w:cs="Times New Roman"/>
        </w:rPr>
        <w:t>butuh</w:t>
      </w:r>
      <w:r w:rsidR="00FC3430">
        <w:rPr>
          <w:rFonts w:ascii="Times New Roman" w:hAnsi="Times New Roman" w:cs="Times New Roman"/>
        </w:rPr>
        <w:t>kan</w:t>
      </w:r>
      <w:r w:rsidRPr="008472DF">
        <w:rPr>
          <w:rFonts w:ascii="Times New Roman" w:hAnsi="Times New Roman" w:cs="Times New Roman"/>
        </w:rPr>
        <w:t>. Penambahan RTH Publik untuk masing-</w:t>
      </w:r>
      <w:r w:rsidR="007D3542">
        <w:rPr>
          <w:rFonts w:ascii="Times New Roman" w:hAnsi="Times New Roman" w:cs="Times New Roman"/>
        </w:rPr>
        <w:t xml:space="preserve">masing kecamatan, yaitu: </w:t>
      </w:r>
      <w:r w:rsidR="007D3542">
        <w:rPr>
          <w:rFonts w:ascii="Times New Roman" w:hAnsi="Times New Roman" w:cs="Times New Roman"/>
          <w:lang w:val="en-ID"/>
        </w:rPr>
        <w:t>(</w:t>
      </w:r>
      <w:r w:rsidRPr="008472DF">
        <w:rPr>
          <w:rFonts w:ascii="Times New Roman" w:hAnsi="Times New Roman" w:cs="Times New Roman"/>
        </w:rPr>
        <w:t xml:space="preserve">Gambar </w:t>
      </w:r>
      <w:r w:rsidR="00EF60C5">
        <w:rPr>
          <w:rFonts w:ascii="Times New Roman" w:hAnsi="Times New Roman" w:cs="Times New Roman"/>
        </w:rPr>
        <w:t>1</w:t>
      </w:r>
      <w:r w:rsidRPr="008472DF">
        <w:rPr>
          <w:rFonts w:ascii="Times New Roman" w:hAnsi="Times New Roman" w:cs="Times New Roman"/>
        </w:rPr>
        <w:t>).</w:t>
      </w:r>
    </w:p>
    <w:p w14:paraId="7C2BBBA4" w14:textId="77777777" w:rsidR="00C7085C" w:rsidRPr="00CC104F" w:rsidRDefault="00C7085C" w:rsidP="007D3542">
      <w:pPr>
        <w:tabs>
          <w:tab w:val="left" w:pos="2127"/>
          <w:tab w:val="left" w:pos="2410"/>
        </w:tabs>
        <w:jc w:val="center"/>
        <w:rPr>
          <w:rFonts w:ascii="Times New Roman" w:hAnsi="Times New Roman" w:cs="Times New Roman"/>
          <w:sz w:val="24"/>
          <w:szCs w:val="24"/>
        </w:rPr>
      </w:pPr>
      <w:r>
        <w:rPr>
          <w:noProof/>
          <w:lang w:val="en-US" w:eastAsia="en-US"/>
        </w:rPr>
        <w:drawing>
          <wp:inline distT="0" distB="0" distL="0" distR="0" wp14:anchorId="44ED7683" wp14:editId="64E8463F">
            <wp:extent cx="4029075" cy="202882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4CA7046" w14:textId="77777777" w:rsidR="00C7085C" w:rsidRPr="00827DF7" w:rsidRDefault="00C7085C" w:rsidP="007D3542">
      <w:pPr>
        <w:pStyle w:val="JudulGambar"/>
        <w:ind w:right="-427"/>
        <w:rPr>
          <w:b w:val="0"/>
          <w:sz w:val="22"/>
          <w:szCs w:val="22"/>
          <w:lang w:val="en-ID"/>
        </w:rPr>
      </w:pPr>
      <w:r w:rsidRPr="00277290">
        <w:rPr>
          <w:sz w:val="22"/>
          <w:szCs w:val="22"/>
        </w:rPr>
        <w:t xml:space="preserve">Gambar </w:t>
      </w:r>
      <w:r w:rsidR="00FA4751" w:rsidRPr="00277290">
        <w:rPr>
          <w:sz w:val="22"/>
          <w:szCs w:val="22"/>
        </w:rPr>
        <w:t>1</w:t>
      </w:r>
      <w:r w:rsidRPr="00277290">
        <w:rPr>
          <w:sz w:val="22"/>
          <w:szCs w:val="22"/>
        </w:rPr>
        <w:t xml:space="preserve">. </w:t>
      </w:r>
      <w:r w:rsidRPr="00827DF7">
        <w:rPr>
          <w:b w:val="0"/>
          <w:sz w:val="22"/>
          <w:szCs w:val="22"/>
        </w:rPr>
        <w:t xml:space="preserve">Kebutuhan RTH Publik Kota Probolinggo Berdasarkan Luas Wilayah </w:t>
      </w:r>
      <w:proofErr w:type="spellStart"/>
      <w:r w:rsidRPr="00827DF7">
        <w:rPr>
          <w:b w:val="0"/>
          <w:sz w:val="22"/>
          <w:szCs w:val="22"/>
          <w:lang w:val="en-ID"/>
        </w:rPr>
        <w:t>Tahun</w:t>
      </w:r>
      <w:proofErr w:type="spellEnd"/>
      <w:r w:rsidRPr="00827DF7">
        <w:rPr>
          <w:b w:val="0"/>
          <w:sz w:val="22"/>
          <w:szCs w:val="22"/>
          <w:lang w:val="en-ID"/>
        </w:rPr>
        <w:t xml:space="preserve"> 2020</w:t>
      </w:r>
    </w:p>
    <w:p w14:paraId="55420445" w14:textId="77777777" w:rsidR="007D3542" w:rsidRPr="00277290" w:rsidRDefault="007D3542" w:rsidP="007D3542">
      <w:pPr>
        <w:pStyle w:val="JudulGambar"/>
        <w:ind w:right="-427"/>
        <w:rPr>
          <w:sz w:val="22"/>
          <w:szCs w:val="22"/>
          <w:lang w:val="en-ID"/>
        </w:rPr>
      </w:pPr>
    </w:p>
    <w:p w14:paraId="60AAB8E9" w14:textId="77777777" w:rsidR="00FA4751" w:rsidRPr="007D3542" w:rsidRDefault="00FA4751" w:rsidP="00827DF7">
      <w:pPr>
        <w:pStyle w:val="ListParagraph"/>
        <w:numPr>
          <w:ilvl w:val="0"/>
          <w:numId w:val="34"/>
        </w:numPr>
        <w:spacing w:line="360" w:lineRule="auto"/>
        <w:ind w:left="284" w:hanging="284"/>
        <w:jc w:val="both"/>
        <w:rPr>
          <w:rFonts w:ascii="Times New Roman" w:hAnsi="Times New Roman" w:cs="Times New Roman"/>
        </w:rPr>
      </w:pPr>
      <w:r w:rsidRPr="007D3542">
        <w:rPr>
          <w:rFonts w:ascii="Times New Roman" w:hAnsi="Times New Roman" w:cs="Times New Roman"/>
        </w:rPr>
        <w:t>Kebutuhan RTH Publik  Berdasarkan Jumlah Penduduk</w:t>
      </w:r>
    </w:p>
    <w:p w14:paraId="1084A76D" w14:textId="0A8E7591" w:rsidR="00FA4751" w:rsidRDefault="00FA4751" w:rsidP="00827DF7">
      <w:pPr>
        <w:spacing w:line="360" w:lineRule="auto"/>
        <w:ind w:left="284"/>
        <w:jc w:val="both"/>
        <w:rPr>
          <w:rFonts w:ascii="Times New Roman" w:hAnsi="Times New Roman" w:cs="Times New Roman"/>
        </w:rPr>
      </w:pPr>
      <w:r w:rsidRPr="000558B2">
        <w:rPr>
          <w:rFonts w:ascii="Times New Roman" w:hAnsi="Times New Roman" w:cs="Times New Roman"/>
        </w:rPr>
        <w:t xml:space="preserve">Kebutuhan RTH Publik di Kota Probolinggo berdasarkan jumlah penduduk seluas 470,42 ha, </w:t>
      </w:r>
      <w:r w:rsidR="00E43B77" w:rsidRPr="000558B2">
        <w:rPr>
          <w:rFonts w:ascii="Times New Roman" w:hAnsi="Times New Roman" w:cs="Times New Roman"/>
        </w:rPr>
        <w:t>ketersediaan</w:t>
      </w:r>
      <w:r w:rsidRPr="000558B2">
        <w:rPr>
          <w:rFonts w:ascii="Times New Roman" w:hAnsi="Times New Roman" w:cs="Times New Roman"/>
        </w:rPr>
        <w:t xml:space="preserve"> RTH Publik </w:t>
      </w:r>
      <w:r w:rsidR="00E43B77" w:rsidRPr="000558B2">
        <w:rPr>
          <w:rFonts w:ascii="Times New Roman" w:hAnsi="Times New Roman" w:cs="Times New Roman"/>
        </w:rPr>
        <w:t>saat ini</w:t>
      </w:r>
      <w:r w:rsidRPr="000558B2">
        <w:rPr>
          <w:rFonts w:ascii="Times New Roman" w:hAnsi="Times New Roman" w:cs="Times New Roman"/>
        </w:rPr>
        <w:t xml:space="preserve"> baru mencapai 260,30 ha, diperlukan penambahan </w:t>
      </w:r>
      <w:r w:rsidR="00E43B77" w:rsidRPr="000558B2">
        <w:rPr>
          <w:rFonts w:ascii="Times New Roman" w:hAnsi="Times New Roman" w:cs="Times New Roman"/>
        </w:rPr>
        <w:t>RTH P</w:t>
      </w:r>
      <w:r w:rsidRPr="000558B2">
        <w:rPr>
          <w:rFonts w:ascii="Times New Roman" w:hAnsi="Times New Roman" w:cs="Times New Roman"/>
        </w:rPr>
        <w:t>ublik seluas 210,1</w:t>
      </w:r>
      <w:r w:rsidR="00EC5F66">
        <w:rPr>
          <w:rFonts w:ascii="Times New Roman" w:hAnsi="Times New Roman" w:cs="Times New Roman"/>
        </w:rPr>
        <w:t>2</w:t>
      </w:r>
      <w:r w:rsidRPr="000558B2">
        <w:rPr>
          <w:rFonts w:ascii="Times New Roman" w:hAnsi="Times New Roman" w:cs="Times New Roman"/>
        </w:rPr>
        <w:t xml:space="preserve"> ha atau </w:t>
      </w:r>
      <w:r w:rsidR="0030014E" w:rsidRPr="000558B2">
        <w:rPr>
          <w:rFonts w:ascii="Times New Roman" w:hAnsi="Times New Roman" w:cs="Times New Roman"/>
        </w:rPr>
        <w:t>44</w:t>
      </w:r>
      <w:r w:rsidRPr="000558B2">
        <w:rPr>
          <w:rFonts w:ascii="Times New Roman" w:hAnsi="Times New Roman" w:cs="Times New Roman"/>
        </w:rPr>
        <w:t>,</w:t>
      </w:r>
      <w:r w:rsidR="0030014E" w:rsidRPr="000558B2">
        <w:rPr>
          <w:rFonts w:ascii="Times New Roman" w:hAnsi="Times New Roman" w:cs="Times New Roman"/>
        </w:rPr>
        <w:t>66</w:t>
      </w:r>
      <w:r w:rsidRPr="000558B2">
        <w:rPr>
          <w:rFonts w:ascii="Times New Roman" w:hAnsi="Times New Roman" w:cs="Times New Roman"/>
        </w:rPr>
        <w:t xml:space="preserve">% dari luas </w:t>
      </w:r>
      <w:r w:rsidR="0030014E" w:rsidRPr="000558B2">
        <w:rPr>
          <w:rFonts w:ascii="Times New Roman" w:hAnsi="Times New Roman" w:cs="Times New Roman"/>
        </w:rPr>
        <w:t>yang dibutuhkan</w:t>
      </w:r>
      <w:r w:rsidRPr="000558B2">
        <w:rPr>
          <w:rFonts w:ascii="Times New Roman" w:hAnsi="Times New Roman" w:cs="Times New Roman"/>
        </w:rPr>
        <w:t xml:space="preserve">. Penambahan RTH Publik untuk masing masing kecamatan yaitu : (Tabel </w:t>
      </w:r>
      <w:r w:rsidR="007D3542">
        <w:rPr>
          <w:rFonts w:ascii="Times New Roman" w:hAnsi="Times New Roman" w:cs="Times New Roman"/>
        </w:rPr>
        <w:t>3</w:t>
      </w:r>
      <w:r w:rsidRPr="000558B2">
        <w:rPr>
          <w:rFonts w:ascii="Times New Roman" w:hAnsi="Times New Roman" w:cs="Times New Roman"/>
        </w:rPr>
        <w:t xml:space="preserve">, dan Gambar </w:t>
      </w:r>
      <w:r w:rsidR="00E43B77" w:rsidRPr="000558B2">
        <w:rPr>
          <w:rFonts w:ascii="Times New Roman" w:hAnsi="Times New Roman" w:cs="Times New Roman"/>
        </w:rPr>
        <w:t>2</w:t>
      </w:r>
      <w:r w:rsidRPr="000558B2">
        <w:rPr>
          <w:rFonts w:ascii="Times New Roman" w:hAnsi="Times New Roman" w:cs="Times New Roman"/>
        </w:rPr>
        <w:t>)</w:t>
      </w:r>
    </w:p>
    <w:p w14:paraId="6EBEE7A0" w14:textId="77777777" w:rsidR="001E2EF1" w:rsidRPr="000558B2" w:rsidRDefault="001E2EF1" w:rsidP="001E2EF1">
      <w:pPr>
        <w:pStyle w:val="JudulTabel"/>
        <w:rPr>
          <w:sz w:val="22"/>
          <w:szCs w:val="22"/>
          <w:lang w:val="en-ID"/>
        </w:rPr>
      </w:pPr>
      <w:r w:rsidRPr="000558B2">
        <w:rPr>
          <w:sz w:val="22"/>
          <w:szCs w:val="22"/>
        </w:rPr>
        <w:t xml:space="preserve">Tabel </w:t>
      </w:r>
      <w:r w:rsidR="007D3542">
        <w:rPr>
          <w:sz w:val="22"/>
          <w:szCs w:val="22"/>
          <w:lang w:val="en-ID"/>
        </w:rPr>
        <w:t>3</w:t>
      </w:r>
      <w:r w:rsidRPr="000558B2">
        <w:rPr>
          <w:sz w:val="22"/>
          <w:szCs w:val="22"/>
        </w:rPr>
        <w:t xml:space="preserve">. </w:t>
      </w:r>
      <w:r w:rsidRPr="00827DF7">
        <w:rPr>
          <w:b w:val="0"/>
          <w:sz w:val="22"/>
          <w:szCs w:val="22"/>
        </w:rPr>
        <w:t>Kebutuhan RTH Publik Kota Probolinggo Berdasarkan Jumlah Penduduk</w:t>
      </w:r>
      <w:r w:rsidRPr="00827DF7">
        <w:rPr>
          <w:b w:val="0"/>
          <w:sz w:val="22"/>
          <w:szCs w:val="22"/>
          <w:lang w:val="en-ID"/>
        </w:rPr>
        <w:t xml:space="preserve"> </w:t>
      </w:r>
      <w:proofErr w:type="spellStart"/>
      <w:r w:rsidRPr="00827DF7">
        <w:rPr>
          <w:b w:val="0"/>
          <w:sz w:val="22"/>
          <w:szCs w:val="22"/>
          <w:lang w:val="en-ID"/>
        </w:rPr>
        <w:t>Tahun</w:t>
      </w:r>
      <w:proofErr w:type="spellEnd"/>
      <w:r w:rsidRPr="00827DF7">
        <w:rPr>
          <w:b w:val="0"/>
          <w:sz w:val="22"/>
          <w:szCs w:val="22"/>
          <w:lang w:val="en-ID"/>
        </w:rPr>
        <w:t xml:space="preserve"> 2020</w:t>
      </w:r>
    </w:p>
    <w:tbl>
      <w:tblPr>
        <w:tblW w:w="11137" w:type="dxa"/>
        <w:jc w:val="center"/>
        <w:tblLayout w:type="fixed"/>
        <w:tblLook w:val="04A0" w:firstRow="1" w:lastRow="0" w:firstColumn="1" w:lastColumn="0" w:noHBand="0" w:noVBand="1"/>
      </w:tblPr>
      <w:tblGrid>
        <w:gridCol w:w="502"/>
        <w:gridCol w:w="1135"/>
        <w:gridCol w:w="850"/>
        <w:gridCol w:w="909"/>
        <w:gridCol w:w="851"/>
        <w:gridCol w:w="1149"/>
        <w:gridCol w:w="1134"/>
        <w:gridCol w:w="874"/>
        <w:gridCol w:w="756"/>
        <w:gridCol w:w="1091"/>
        <w:gridCol w:w="830"/>
        <w:gridCol w:w="1056"/>
      </w:tblGrid>
      <w:tr w:rsidR="007D2CAC" w:rsidRPr="007D3542" w14:paraId="08DD2D19" w14:textId="77777777" w:rsidTr="007D3542">
        <w:trPr>
          <w:trHeight w:val="203"/>
          <w:jc w:val="center"/>
        </w:trPr>
        <w:tc>
          <w:tcPr>
            <w:tcW w:w="5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C8C7CF" w14:textId="77777777" w:rsidR="001E2EF1" w:rsidRPr="007D3542" w:rsidRDefault="001E2EF1" w:rsidP="00E16493">
            <w:pPr>
              <w:jc w:val="center"/>
              <w:rPr>
                <w:rFonts w:ascii="Times New Roman" w:eastAsia="Times New Roman" w:hAnsi="Times New Roman" w:cs="Times New Roman"/>
                <w:b/>
                <w:bCs/>
                <w:sz w:val="16"/>
                <w:szCs w:val="16"/>
              </w:rPr>
            </w:pPr>
            <w:r w:rsidRPr="007D3542">
              <w:rPr>
                <w:rFonts w:ascii="Times New Roman" w:eastAsia="Times New Roman" w:hAnsi="Times New Roman" w:cs="Times New Roman"/>
                <w:b/>
                <w:bCs/>
                <w:sz w:val="16"/>
                <w:szCs w:val="16"/>
              </w:rPr>
              <w:t>No.</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A60C38" w14:textId="77777777" w:rsidR="001E2EF1" w:rsidRPr="007D3542" w:rsidRDefault="001E2EF1" w:rsidP="00E16493">
            <w:pPr>
              <w:jc w:val="center"/>
              <w:rPr>
                <w:rFonts w:ascii="Times New Roman" w:eastAsia="Times New Roman" w:hAnsi="Times New Roman" w:cs="Times New Roman"/>
                <w:b/>
                <w:bCs/>
                <w:sz w:val="16"/>
                <w:szCs w:val="16"/>
              </w:rPr>
            </w:pPr>
            <w:r w:rsidRPr="007D3542">
              <w:rPr>
                <w:rFonts w:ascii="Times New Roman" w:eastAsia="Times New Roman" w:hAnsi="Times New Roman" w:cs="Times New Roman"/>
                <w:b/>
                <w:bCs/>
                <w:sz w:val="16"/>
                <w:szCs w:val="16"/>
              </w:rPr>
              <w:t>Kecamatan</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2F86C6" w14:textId="77777777" w:rsidR="001E2EF1" w:rsidRPr="007D3542" w:rsidRDefault="001E2EF1" w:rsidP="00E16493">
            <w:pPr>
              <w:jc w:val="center"/>
              <w:rPr>
                <w:rFonts w:ascii="Times New Roman" w:eastAsia="Times New Roman" w:hAnsi="Times New Roman" w:cs="Times New Roman"/>
                <w:b/>
                <w:bCs/>
                <w:sz w:val="16"/>
                <w:szCs w:val="16"/>
              </w:rPr>
            </w:pPr>
            <w:r w:rsidRPr="007D3542">
              <w:rPr>
                <w:rFonts w:ascii="Times New Roman" w:eastAsia="Times New Roman" w:hAnsi="Times New Roman" w:cs="Times New Roman"/>
                <w:b/>
                <w:bCs/>
                <w:sz w:val="16"/>
                <w:szCs w:val="16"/>
              </w:rPr>
              <w:t>Jml Pddk Tahun 2019 (jiwa)</w:t>
            </w:r>
          </w:p>
        </w:tc>
        <w:tc>
          <w:tcPr>
            <w:tcW w:w="8650" w:type="dxa"/>
            <w:gridSpan w:val="9"/>
            <w:tcBorders>
              <w:top w:val="single" w:sz="4" w:space="0" w:color="auto"/>
              <w:left w:val="nil"/>
              <w:bottom w:val="single" w:sz="4" w:space="0" w:color="auto"/>
              <w:right w:val="single" w:sz="4" w:space="0" w:color="auto"/>
            </w:tcBorders>
            <w:shd w:val="clear" w:color="auto" w:fill="auto"/>
            <w:vAlign w:val="center"/>
            <w:hideMark/>
          </w:tcPr>
          <w:p w14:paraId="7852503D" w14:textId="77777777" w:rsidR="001E2EF1" w:rsidRPr="007D3542" w:rsidRDefault="001E2EF1" w:rsidP="00E16493">
            <w:pPr>
              <w:jc w:val="center"/>
              <w:rPr>
                <w:rFonts w:ascii="Times New Roman" w:eastAsia="Times New Roman" w:hAnsi="Times New Roman" w:cs="Times New Roman"/>
                <w:b/>
                <w:bCs/>
                <w:sz w:val="16"/>
                <w:szCs w:val="16"/>
              </w:rPr>
            </w:pPr>
            <w:r w:rsidRPr="007D3542">
              <w:rPr>
                <w:rFonts w:ascii="Times New Roman" w:eastAsia="Times New Roman" w:hAnsi="Times New Roman" w:cs="Times New Roman"/>
                <w:b/>
                <w:bCs/>
                <w:sz w:val="16"/>
                <w:szCs w:val="16"/>
              </w:rPr>
              <w:t>Kebutuhan RTH Publik Berdasarkan Jumlah Penduduk (Ha)</w:t>
            </w:r>
          </w:p>
        </w:tc>
      </w:tr>
      <w:tr w:rsidR="007D2CAC" w:rsidRPr="007D3542" w14:paraId="67A2091D" w14:textId="77777777" w:rsidTr="007D3542">
        <w:trPr>
          <w:trHeight w:val="418"/>
          <w:jc w:val="center"/>
        </w:trPr>
        <w:tc>
          <w:tcPr>
            <w:tcW w:w="5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17D227" w14:textId="77777777" w:rsidR="001E2EF1" w:rsidRPr="007D3542" w:rsidRDefault="001E2EF1" w:rsidP="00E16493">
            <w:pPr>
              <w:jc w:val="center"/>
              <w:rPr>
                <w:rFonts w:ascii="Times New Roman" w:eastAsia="Times New Roman" w:hAnsi="Times New Roman" w:cs="Times New Roman"/>
                <w:b/>
                <w:bCs/>
                <w:sz w:val="16"/>
                <w:szCs w:val="16"/>
              </w:rPr>
            </w:pPr>
          </w:p>
        </w:tc>
        <w:tc>
          <w:tcPr>
            <w:tcW w:w="11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E5F33E" w14:textId="77777777" w:rsidR="001E2EF1" w:rsidRPr="007D3542" w:rsidRDefault="001E2EF1" w:rsidP="00E16493">
            <w:pPr>
              <w:jc w:val="center"/>
              <w:rPr>
                <w:rFonts w:ascii="Times New Roman" w:eastAsia="Times New Roman" w:hAnsi="Times New Roman" w:cs="Times New Roman"/>
                <w:b/>
                <w:bCs/>
                <w:sz w:val="16"/>
                <w:szCs w:val="16"/>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B15987" w14:textId="77777777" w:rsidR="001E2EF1" w:rsidRPr="007D3542" w:rsidRDefault="001E2EF1" w:rsidP="00E16493">
            <w:pPr>
              <w:jc w:val="center"/>
              <w:rPr>
                <w:rFonts w:ascii="Times New Roman" w:eastAsia="Times New Roman" w:hAnsi="Times New Roman" w:cs="Times New Roman"/>
                <w:b/>
                <w:bCs/>
                <w:sz w:val="16"/>
                <w:szCs w:val="16"/>
              </w:rPr>
            </w:pPr>
          </w:p>
        </w:tc>
        <w:tc>
          <w:tcPr>
            <w:tcW w:w="909" w:type="dxa"/>
            <w:tcBorders>
              <w:top w:val="nil"/>
              <w:left w:val="nil"/>
              <w:bottom w:val="single" w:sz="4" w:space="0" w:color="auto"/>
              <w:right w:val="single" w:sz="4" w:space="0" w:color="auto"/>
            </w:tcBorders>
            <w:shd w:val="clear" w:color="auto" w:fill="auto"/>
            <w:vAlign w:val="center"/>
            <w:hideMark/>
          </w:tcPr>
          <w:p w14:paraId="52C47F3C" w14:textId="77777777" w:rsidR="001E2EF1" w:rsidRPr="007D3542" w:rsidRDefault="001E2EF1" w:rsidP="00E16493">
            <w:pPr>
              <w:jc w:val="center"/>
              <w:rPr>
                <w:rFonts w:ascii="Times New Roman" w:eastAsia="Times New Roman" w:hAnsi="Times New Roman" w:cs="Times New Roman"/>
                <w:b/>
                <w:bCs/>
                <w:sz w:val="16"/>
                <w:szCs w:val="16"/>
              </w:rPr>
            </w:pPr>
            <w:r w:rsidRPr="007D3542">
              <w:rPr>
                <w:rFonts w:ascii="Times New Roman" w:eastAsia="Times New Roman" w:hAnsi="Times New Roman" w:cs="Times New Roman"/>
                <w:b/>
                <w:bCs/>
                <w:sz w:val="16"/>
                <w:szCs w:val="16"/>
              </w:rPr>
              <w:t>Taman RT</w:t>
            </w:r>
          </w:p>
        </w:tc>
        <w:tc>
          <w:tcPr>
            <w:tcW w:w="851" w:type="dxa"/>
            <w:tcBorders>
              <w:top w:val="nil"/>
              <w:left w:val="nil"/>
              <w:bottom w:val="single" w:sz="4" w:space="0" w:color="auto"/>
              <w:right w:val="single" w:sz="4" w:space="0" w:color="auto"/>
            </w:tcBorders>
            <w:shd w:val="clear" w:color="auto" w:fill="auto"/>
            <w:vAlign w:val="center"/>
            <w:hideMark/>
          </w:tcPr>
          <w:p w14:paraId="57520FEA" w14:textId="77777777" w:rsidR="001E2EF1" w:rsidRPr="007D3542" w:rsidRDefault="001E2EF1" w:rsidP="00E16493">
            <w:pPr>
              <w:jc w:val="center"/>
              <w:rPr>
                <w:rFonts w:ascii="Times New Roman" w:eastAsia="Times New Roman" w:hAnsi="Times New Roman" w:cs="Times New Roman"/>
                <w:b/>
                <w:bCs/>
                <w:sz w:val="16"/>
                <w:szCs w:val="16"/>
              </w:rPr>
            </w:pPr>
            <w:r w:rsidRPr="007D3542">
              <w:rPr>
                <w:rFonts w:ascii="Times New Roman" w:eastAsia="Times New Roman" w:hAnsi="Times New Roman" w:cs="Times New Roman"/>
                <w:b/>
                <w:bCs/>
                <w:sz w:val="16"/>
                <w:szCs w:val="16"/>
              </w:rPr>
              <w:t>Taman RW</w:t>
            </w:r>
          </w:p>
        </w:tc>
        <w:tc>
          <w:tcPr>
            <w:tcW w:w="1149" w:type="dxa"/>
            <w:tcBorders>
              <w:top w:val="nil"/>
              <w:left w:val="nil"/>
              <w:bottom w:val="single" w:sz="4" w:space="0" w:color="auto"/>
              <w:right w:val="single" w:sz="4" w:space="0" w:color="auto"/>
            </w:tcBorders>
            <w:shd w:val="clear" w:color="auto" w:fill="auto"/>
            <w:vAlign w:val="center"/>
            <w:hideMark/>
          </w:tcPr>
          <w:p w14:paraId="02396C2A" w14:textId="77777777" w:rsidR="001E2EF1" w:rsidRPr="007D3542" w:rsidRDefault="001E2EF1" w:rsidP="00E16493">
            <w:pPr>
              <w:jc w:val="center"/>
              <w:rPr>
                <w:rFonts w:ascii="Times New Roman" w:eastAsia="Times New Roman" w:hAnsi="Times New Roman" w:cs="Times New Roman"/>
                <w:b/>
                <w:bCs/>
                <w:sz w:val="16"/>
                <w:szCs w:val="16"/>
              </w:rPr>
            </w:pPr>
            <w:r w:rsidRPr="007D3542">
              <w:rPr>
                <w:rFonts w:ascii="Times New Roman" w:eastAsia="Times New Roman" w:hAnsi="Times New Roman" w:cs="Times New Roman"/>
                <w:b/>
                <w:bCs/>
                <w:sz w:val="16"/>
                <w:szCs w:val="16"/>
              </w:rPr>
              <w:t>Taman Kelurahan</w:t>
            </w:r>
          </w:p>
        </w:tc>
        <w:tc>
          <w:tcPr>
            <w:tcW w:w="1134" w:type="dxa"/>
            <w:tcBorders>
              <w:top w:val="nil"/>
              <w:left w:val="nil"/>
              <w:bottom w:val="single" w:sz="4" w:space="0" w:color="auto"/>
              <w:right w:val="single" w:sz="4" w:space="0" w:color="auto"/>
            </w:tcBorders>
            <w:shd w:val="clear" w:color="auto" w:fill="auto"/>
            <w:vAlign w:val="center"/>
            <w:hideMark/>
          </w:tcPr>
          <w:p w14:paraId="6FF726CD" w14:textId="77777777" w:rsidR="001E2EF1" w:rsidRPr="007D3542" w:rsidRDefault="001E2EF1" w:rsidP="00E16493">
            <w:pPr>
              <w:jc w:val="center"/>
              <w:rPr>
                <w:rFonts w:ascii="Times New Roman" w:eastAsia="Times New Roman" w:hAnsi="Times New Roman" w:cs="Times New Roman"/>
                <w:b/>
                <w:bCs/>
                <w:sz w:val="16"/>
                <w:szCs w:val="16"/>
              </w:rPr>
            </w:pPr>
            <w:r w:rsidRPr="007D3542">
              <w:rPr>
                <w:rFonts w:ascii="Times New Roman" w:eastAsia="Times New Roman" w:hAnsi="Times New Roman" w:cs="Times New Roman"/>
                <w:b/>
                <w:bCs/>
                <w:sz w:val="16"/>
                <w:szCs w:val="16"/>
              </w:rPr>
              <w:t>Taman Kecamatan</w:t>
            </w:r>
          </w:p>
        </w:tc>
        <w:tc>
          <w:tcPr>
            <w:tcW w:w="874" w:type="dxa"/>
            <w:tcBorders>
              <w:top w:val="nil"/>
              <w:left w:val="nil"/>
              <w:bottom w:val="single" w:sz="4" w:space="0" w:color="auto"/>
              <w:right w:val="single" w:sz="4" w:space="0" w:color="auto"/>
            </w:tcBorders>
            <w:shd w:val="clear" w:color="auto" w:fill="auto"/>
            <w:vAlign w:val="center"/>
            <w:hideMark/>
          </w:tcPr>
          <w:p w14:paraId="7798725E" w14:textId="77777777" w:rsidR="001E2EF1" w:rsidRPr="007D3542" w:rsidRDefault="001E2EF1" w:rsidP="00E16493">
            <w:pPr>
              <w:jc w:val="center"/>
              <w:rPr>
                <w:rFonts w:ascii="Times New Roman" w:eastAsia="Times New Roman" w:hAnsi="Times New Roman" w:cs="Times New Roman"/>
                <w:b/>
                <w:bCs/>
                <w:sz w:val="16"/>
                <w:szCs w:val="16"/>
              </w:rPr>
            </w:pPr>
            <w:r w:rsidRPr="007D3542">
              <w:rPr>
                <w:rFonts w:ascii="Times New Roman" w:eastAsia="Times New Roman" w:hAnsi="Times New Roman" w:cs="Times New Roman"/>
                <w:b/>
                <w:bCs/>
                <w:sz w:val="16"/>
                <w:szCs w:val="16"/>
              </w:rPr>
              <w:t>Taman Kota</w:t>
            </w:r>
          </w:p>
        </w:tc>
        <w:tc>
          <w:tcPr>
            <w:tcW w:w="756" w:type="dxa"/>
            <w:tcBorders>
              <w:top w:val="nil"/>
              <w:left w:val="nil"/>
              <w:bottom w:val="single" w:sz="4" w:space="0" w:color="auto"/>
              <w:right w:val="single" w:sz="4" w:space="0" w:color="auto"/>
            </w:tcBorders>
            <w:shd w:val="clear" w:color="auto" w:fill="auto"/>
            <w:vAlign w:val="center"/>
            <w:hideMark/>
          </w:tcPr>
          <w:p w14:paraId="2E6886A5" w14:textId="77777777" w:rsidR="001E2EF1" w:rsidRPr="007D3542" w:rsidRDefault="001E2EF1" w:rsidP="00E16493">
            <w:pPr>
              <w:jc w:val="center"/>
              <w:rPr>
                <w:rFonts w:ascii="Times New Roman" w:eastAsia="Times New Roman" w:hAnsi="Times New Roman" w:cs="Times New Roman"/>
                <w:b/>
                <w:bCs/>
                <w:sz w:val="16"/>
                <w:szCs w:val="16"/>
              </w:rPr>
            </w:pPr>
            <w:r w:rsidRPr="007D3542">
              <w:rPr>
                <w:rFonts w:ascii="Times New Roman" w:eastAsia="Times New Roman" w:hAnsi="Times New Roman" w:cs="Times New Roman"/>
                <w:b/>
                <w:bCs/>
                <w:sz w:val="16"/>
                <w:szCs w:val="16"/>
              </w:rPr>
              <w:t>Hutan Kota</w:t>
            </w:r>
          </w:p>
        </w:tc>
        <w:tc>
          <w:tcPr>
            <w:tcW w:w="1091" w:type="dxa"/>
            <w:tcBorders>
              <w:top w:val="nil"/>
              <w:left w:val="nil"/>
              <w:bottom w:val="single" w:sz="4" w:space="0" w:color="auto"/>
              <w:right w:val="single" w:sz="4" w:space="0" w:color="auto"/>
            </w:tcBorders>
            <w:shd w:val="clear" w:color="auto" w:fill="auto"/>
            <w:vAlign w:val="center"/>
            <w:hideMark/>
          </w:tcPr>
          <w:p w14:paraId="7B024393" w14:textId="77777777" w:rsidR="001E2EF1" w:rsidRPr="007D3542" w:rsidRDefault="001E2EF1" w:rsidP="00E16493">
            <w:pPr>
              <w:jc w:val="center"/>
              <w:rPr>
                <w:rFonts w:ascii="Times New Roman" w:eastAsia="Times New Roman" w:hAnsi="Times New Roman" w:cs="Times New Roman"/>
                <w:b/>
                <w:bCs/>
                <w:sz w:val="16"/>
                <w:szCs w:val="16"/>
              </w:rPr>
            </w:pPr>
            <w:r w:rsidRPr="007D3542">
              <w:rPr>
                <w:rFonts w:ascii="Times New Roman" w:eastAsia="Times New Roman" w:hAnsi="Times New Roman" w:cs="Times New Roman"/>
                <w:b/>
                <w:bCs/>
                <w:sz w:val="16"/>
                <w:szCs w:val="16"/>
              </w:rPr>
              <w:t>Pemakaman</w:t>
            </w:r>
          </w:p>
        </w:tc>
        <w:tc>
          <w:tcPr>
            <w:tcW w:w="830" w:type="dxa"/>
            <w:tcBorders>
              <w:top w:val="nil"/>
              <w:left w:val="nil"/>
              <w:bottom w:val="single" w:sz="4" w:space="0" w:color="auto"/>
              <w:right w:val="single" w:sz="4" w:space="0" w:color="auto"/>
            </w:tcBorders>
            <w:shd w:val="clear" w:color="auto" w:fill="auto"/>
            <w:vAlign w:val="center"/>
            <w:hideMark/>
          </w:tcPr>
          <w:p w14:paraId="20E7643A" w14:textId="77777777" w:rsidR="001E2EF1" w:rsidRPr="007D3542" w:rsidRDefault="001E2EF1" w:rsidP="00E16493">
            <w:pPr>
              <w:jc w:val="center"/>
              <w:rPr>
                <w:rFonts w:ascii="Times New Roman" w:eastAsia="Times New Roman" w:hAnsi="Times New Roman" w:cs="Times New Roman"/>
                <w:b/>
                <w:bCs/>
                <w:sz w:val="16"/>
                <w:szCs w:val="16"/>
              </w:rPr>
            </w:pPr>
            <w:r w:rsidRPr="007D3542">
              <w:rPr>
                <w:rFonts w:ascii="Times New Roman" w:eastAsia="Times New Roman" w:hAnsi="Times New Roman" w:cs="Times New Roman"/>
                <w:b/>
                <w:bCs/>
                <w:sz w:val="16"/>
                <w:szCs w:val="16"/>
              </w:rPr>
              <w:t>Fungsi Tertentu</w:t>
            </w:r>
          </w:p>
        </w:tc>
        <w:tc>
          <w:tcPr>
            <w:tcW w:w="1056" w:type="dxa"/>
            <w:tcBorders>
              <w:top w:val="nil"/>
              <w:left w:val="nil"/>
              <w:bottom w:val="single" w:sz="4" w:space="0" w:color="auto"/>
              <w:right w:val="single" w:sz="4" w:space="0" w:color="auto"/>
            </w:tcBorders>
            <w:shd w:val="clear" w:color="auto" w:fill="auto"/>
            <w:vAlign w:val="center"/>
            <w:hideMark/>
          </w:tcPr>
          <w:p w14:paraId="67FCC86E" w14:textId="77777777" w:rsidR="001E2EF1" w:rsidRPr="007D3542" w:rsidRDefault="001E2EF1" w:rsidP="001E2EF1">
            <w:pPr>
              <w:jc w:val="center"/>
              <w:rPr>
                <w:rFonts w:ascii="Times New Roman" w:eastAsia="Times New Roman" w:hAnsi="Times New Roman" w:cs="Times New Roman"/>
                <w:b/>
                <w:bCs/>
                <w:sz w:val="16"/>
                <w:szCs w:val="16"/>
              </w:rPr>
            </w:pPr>
            <w:r w:rsidRPr="007D3542">
              <w:rPr>
                <w:rFonts w:ascii="Times New Roman" w:eastAsia="Times New Roman" w:hAnsi="Times New Roman" w:cs="Times New Roman"/>
                <w:b/>
                <w:bCs/>
                <w:sz w:val="16"/>
                <w:szCs w:val="16"/>
              </w:rPr>
              <w:t>Total Kebutuhan</w:t>
            </w:r>
          </w:p>
        </w:tc>
      </w:tr>
      <w:tr w:rsidR="007D2CAC" w:rsidRPr="007D3542" w14:paraId="47607848" w14:textId="77777777" w:rsidTr="007D3542">
        <w:trPr>
          <w:trHeight w:val="203"/>
          <w:jc w:val="center"/>
        </w:trPr>
        <w:tc>
          <w:tcPr>
            <w:tcW w:w="502" w:type="dxa"/>
            <w:tcBorders>
              <w:top w:val="nil"/>
              <w:left w:val="single" w:sz="4" w:space="0" w:color="auto"/>
              <w:bottom w:val="single" w:sz="4" w:space="0" w:color="auto"/>
              <w:right w:val="single" w:sz="4" w:space="0" w:color="auto"/>
            </w:tcBorders>
            <w:shd w:val="clear" w:color="auto" w:fill="auto"/>
            <w:noWrap/>
            <w:hideMark/>
          </w:tcPr>
          <w:p w14:paraId="4E447F9E" w14:textId="77777777" w:rsidR="001E2EF1" w:rsidRPr="007D3542" w:rsidRDefault="001E2EF1" w:rsidP="00E16493">
            <w:pPr>
              <w:jc w:val="center"/>
              <w:rPr>
                <w:rFonts w:ascii="Times New Roman" w:eastAsia="Times New Roman" w:hAnsi="Times New Roman" w:cs="Times New Roman"/>
                <w:sz w:val="16"/>
                <w:szCs w:val="16"/>
              </w:rPr>
            </w:pPr>
            <w:r w:rsidRPr="007D3542">
              <w:rPr>
                <w:rFonts w:ascii="Times New Roman" w:eastAsia="Times New Roman" w:hAnsi="Times New Roman" w:cs="Times New Roman"/>
                <w:sz w:val="16"/>
                <w:szCs w:val="16"/>
              </w:rPr>
              <w:t>1</w:t>
            </w:r>
          </w:p>
        </w:tc>
        <w:tc>
          <w:tcPr>
            <w:tcW w:w="1135" w:type="dxa"/>
            <w:tcBorders>
              <w:top w:val="nil"/>
              <w:left w:val="nil"/>
              <w:bottom w:val="single" w:sz="4" w:space="0" w:color="auto"/>
              <w:right w:val="single" w:sz="4" w:space="0" w:color="auto"/>
            </w:tcBorders>
            <w:shd w:val="clear" w:color="auto" w:fill="auto"/>
            <w:noWrap/>
            <w:hideMark/>
          </w:tcPr>
          <w:p w14:paraId="34E0A152" w14:textId="77777777" w:rsidR="001E2EF1" w:rsidRPr="007D3542" w:rsidRDefault="001E2EF1" w:rsidP="00E16493">
            <w:pPr>
              <w:rPr>
                <w:rFonts w:ascii="Times New Roman" w:eastAsia="Times New Roman" w:hAnsi="Times New Roman" w:cs="Times New Roman"/>
                <w:color w:val="000000"/>
                <w:sz w:val="16"/>
                <w:szCs w:val="16"/>
              </w:rPr>
            </w:pPr>
            <w:r w:rsidRPr="007D3542">
              <w:rPr>
                <w:rFonts w:ascii="Times New Roman" w:eastAsia="Times New Roman" w:hAnsi="Times New Roman" w:cs="Times New Roman"/>
                <w:color w:val="000000"/>
                <w:sz w:val="16"/>
                <w:szCs w:val="16"/>
              </w:rPr>
              <w:t xml:space="preserve">Kademangan </w:t>
            </w:r>
          </w:p>
        </w:tc>
        <w:tc>
          <w:tcPr>
            <w:tcW w:w="850" w:type="dxa"/>
            <w:tcBorders>
              <w:top w:val="nil"/>
              <w:left w:val="nil"/>
              <w:bottom w:val="single" w:sz="4" w:space="0" w:color="auto"/>
              <w:right w:val="single" w:sz="4" w:space="0" w:color="auto"/>
            </w:tcBorders>
            <w:shd w:val="clear" w:color="auto" w:fill="auto"/>
            <w:noWrap/>
            <w:hideMark/>
          </w:tcPr>
          <w:p w14:paraId="2899A739" w14:textId="77777777" w:rsidR="001E2EF1" w:rsidRPr="007D3542" w:rsidRDefault="001E2EF1" w:rsidP="00E16493">
            <w:pPr>
              <w:jc w:val="right"/>
              <w:rPr>
                <w:rFonts w:ascii="Times New Roman" w:eastAsia="Times New Roman" w:hAnsi="Times New Roman" w:cs="Times New Roman"/>
                <w:color w:val="000000"/>
                <w:sz w:val="16"/>
                <w:szCs w:val="16"/>
              </w:rPr>
            </w:pPr>
            <w:r w:rsidRPr="007D3542">
              <w:rPr>
                <w:rFonts w:ascii="Times New Roman" w:eastAsia="Times New Roman" w:hAnsi="Times New Roman" w:cs="Times New Roman"/>
                <w:color w:val="000000"/>
                <w:sz w:val="16"/>
                <w:szCs w:val="16"/>
              </w:rPr>
              <w:t>45.322</w:t>
            </w:r>
          </w:p>
        </w:tc>
        <w:tc>
          <w:tcPr>
            <w:tcW w:w="909" w:type="dxa"/>
            <w:tcBorders>
              <w:top w:val="nil"/>
              <w:left w:val="nil"/>
              <w:bottom w:val="single" w:sz="4" w:space="0" w:color="auto"/>
              <w:right w:val="single" w:sz="4" w:space="0" w:color="auto"/>
            </w:tcBorders>
            <w:shd w:val="clear" w:color="auto" w:fill="auto"/>
            <w:noWrap/>
            <w:hideMark/>
          </w:tcPr>
          <w:p w14:paraId="29B106C8" w14:textId="77777777" w:rsidR="001E2EF1" w:rsidRPr="007D3542" w:rsidRDefault="001E2EF1" w:rsidP="00E16493">
            <w:pPr>
              <w:jc w:val="right"/>
              <w:rPr>
                <w:rFonts w:ascii="Times New Roman" w:eastAsia="Times New Roman" w:hAnsi="Times New Roman" w:cs="Times New Roman"/>
                <w:sz w:val="16"/>
                <w:szCs w:val="16"/>
              </w:rPr>
            </w:pPr>
            <w:r w:rsidRPr="007D3542">
              <w:rPr>
                <w:rFonts w:ascii="Times New Roman" w:eastAsia="Times New Roman" w:hAnsi="Times New Roman" w:cs="Times New Roman"/>
                <w:sz w:val="16"/>
                <w:szCs w:val="16"/>
              </w:rPr>
              <w:t>4,53</w:t>
            </w:r>
          </w:p>
        </w:tc>
        <w:tc>
          <w:tcPr>
            <w:tcW w:w="851" w:type="dxa"/>
            <w:tcBorders>
              <w:top w:val="nil"/>
              <w:left w:val="nil"/>
              <w:bottom w:val="single" w:sz="4" w:space="0" w:color="auto"/>
              <w:right w:val="single" w:sz="4" w:space="0" w:color="auto"/>
            </w:tcBorders>
            <w:shd w:val="clear" w:color="auto" w:fill="auto"/>
            <w:noWrap/>
            <w:hideMark/>
          </w:tcPr>
          <w:p w14:paraId="075DEEAB" w14:textId="77777777" w:rsidR="001E2EF1" w:rsidRPr="007D3542" w:rsidRDefault="001E2EF1" w:rsidP="00E16493">
            <w:pPr>
              <w:jc w:val="right"/>
              <w:rPr>
                <w:rFonts w:ascii="Times New Roman" w:eastAsia="Times New Roman" w:hAnsi="Times New Roman" w:cs="Times New Roman"/>
                <w:sz w:val="16"/>
                <w:szCs w:val="16"/>
              </w:rPr>
            </w:pPr>
            <w:r w:rsidRPr="007D3542">
              <w:rPr>
                <w:rFonts w:ascii="Times New Roman" w:eastAsia="Times New Roman" w:hAnsi="Times New Roman" w:cs="Times New Roman"/>
                <w:sz w:val="16"/>
                <w:szCs w:val="16"/>
              </w:rPr>
              <w:t>2,27</w:t>
            </w:r>
          </w:p>
        </w:tc>
        <w:tc>
          <w:tcPr>
            <w:tcW w:w="1149" w:type="dxa"/>
            <w:tcBorders>
              <w:top w:val="nil"/>
              <w:left w:val="nil"/>
              <w:bottom w:val="single" w:sz="4" w:space="0" w:color="auto"/>
              <w:right w:val="single" w:sz="4" w:space="0" w:color="auto"/>
            </w:tcBorders>
            <w:shd w:val="clear" w:color="auto" w:fill="auto"/>
            <w:noWrap/>
            <w:hideMark/>
          </w:tcPr>
          <w:p w14:paraId="3999B897" w14:textId="77777777" w:rsidR="001E2EF1" w:rsidRPr="007D3542" w:rsidRDefault="001E2EF1" w:rsidP="00E16493">
            <w:pPr>
              <w:jc w:val="right"/>
              <w:rPr>
                <w:rFonts w:ascii="Times New Roman" w:eastAsia="Times New Roman" w:hAnsi="Times New Roman" w:cs="Times New Roman"/>
                <w:sz w:val="16"/>
                <w:szCs w:val="16"/>
              </w:rPr>
            </w:pPr>
            <w:r w:rsidRPr="007D3542">
              <w:rPr>
                <w:rFonts w:ascii="Times New Roman" w:eastAsia="Times New Roman" w:hAnsi="Times New Roman" w:cs="Times New Roman"/>
                <w:sz w:val="16"/>
                <w:szCs w:val="16"/>
              </w:rPr>
              <w:t>1,36</w:t>
            </w:r>
          </w:p>
        </w:tc>
        <w:tc>
          <w:tcPr>
            <w:tcW w:w="1134" w:type="dxa"/>
            <w:tcBorders>
              <w:top w:val="nil"/>
              <w:left w:val="nil"/>
              <w:bottom w:val="single" w:sz="4" w:space="0" w:color="auto"/>
              <w:right w:val="single" w:sz="4" w:space="0" w:color="auto"/>
            </w:tcBorders>
            <w:shd w:val="clear" w:color="auto" w:fill="auto"/>
            <w:noWrap/>
            <w:hideMark/>
          </w:tcPr>
          <w:p w14:paraId="594B419C" w14:textId="77777777" w:rsidR="001E2EF1" w:rsidRPr="007D3542" w:rsidRDefault="001E2EF1" w:rsidP="00E16493">
            <w:pPr>
              <w:jc w:val="right"/>
              <w:rPr>
                <w:rFonts w:ascii="Times New Roman" w:eastAsia="Times New Roman" w:hAnsi="Times New Roman" w:cs="Times New Roman"/>
                <w:sz w:val="16"/>
                <w:szCs w:val="16"/>
              </w:rPr>
            </w:pPr>
            <w:r w:rsidRPr="007D3542">
              <w:rPr>
                <w:rFonts w:ascii="Times New Roman" w:eastAsia="Times New Roman" w:hAnsi="Times New Roman" w:cs="Times New Roman"/>
                <w:sz w:val="16"/>
                <w:szCs w:val="16"/>
              </w:rPr>
              <w:t>0,91</w:t>
            </w:r>
          </w:p>
        </w:tc>
        <w:tc>
          <w:tcPr>
            <w:tcW w:w="874" w:type="dxa"/>
            <w:tcBorders>
              <w:top w:val="nil"/>
              <w:left w:val="nil"/>
              <w:bottom w:val="single" w:sz="4" w:space="0" w:color="auto"/>
              <w:right w:val="single" w:sz="4" w:space="0" w:color="auto"/>
            </w:tcBorders>
            <w:shd w:val="clear" w:color="auto" w:fill="auto"/>
            <w:noWrap/>
            <w:vAlign w:val="bottom"/>
            <w:hideMark/>
          </w:tcPr>
          <w:p w14:paraId="3720E5D3" w14:textId="77777777" w:rsidR="001E2EF1" w:rsidRPr="007D3542" w:rsidRDefault="001E2EF1" w:rsidP="00E16493">
            <w:pPr>
              <w:jc w:val="right"/>
              <w:rPr>
                <w:rFonts w:ascii="Times New Roman" w:eastAsia="Times New Roman" w:hAnsi="Times New Roman" w:cs="Times New Roman"/>
                <w:color w:val="000000"/>
                <w:sz w:val="16"/>
                <w:szCs w:val="16"/>
              </w:rPr>
            </w:pPr>
            <w:r w:rsidRPr="007D3542">
              <w:rPr>
                <w:rFonts w:ascii="Times New Roman" w:eastAsia="Times New Roman" w:hAnsi="Times New Roman" w:cs="Times New Roman"/>
                <w:color w:val="000000"/>
                <w:sz w:val="16"/>
                <w:szCs w:val="16"/>
              </w:rPr>
              <w:t>1,36</w:t>
            </w:r>
          </w:p>
        </w:tc>
        <w:tc>
          <w:tcPr>
            <w:tcW w:w="756" w:type="dxa"/>
            <w:tcBorders>
              <w:top w:val="nil"/>
              <w:left w:val="nil"/>
              <w:bottom w:val="single" w:sz="4" w:space="0" w:color="auto"/>
              <w:right w:val="single" w:sz="4" w:space="0" w:color="auto"/>
            </w:tcBorders>
            <w:shd w:val="clear" w:color="auto" w:fill="auto"/>
            <w:noWrap/>
            <w:vAlign w:val="bottom"/>
            <w:hideMark/>
          </w:tcPr>
          <w:p w14:paraId="041D9590" w14:textId="77777777" w:rsidR="001E2EF1" w:rsidRPr="007D3542" w:rsidRDefault="001E2EF1" w:rsidP="00E16493">
            <w:pPr>
              <w:jc w:val="right"/>
              <w:rPr>
                <w:rFonts w:ascii="Times New Roman" w:eastAsia="Times New Roman" w:hAnsi="Times New Roman" w:cs="Times New Roman"/>
                <w:color w:val="000000"/>
                <w:sz w:val="16"/>
                <w:szCs w:val="16"/>
              </w:rPr>
            </w:pPr>
            <w:r w:rsidRPr="007D3542">
              <w:rPr>
                <w:rFonts w:ascii="Times New Roman" w:eastAsia="Times New Roman" w:hAnsi="Times New Roman" w:cs="Times New Roman"/>
                <w:color w:val="000000"/>
                <w:sz w:val="16"/>
                <w:szCs w:val="16"/>
              </w:rPr>
              <w:t>18,13</w:t>
            </w:r>
          </w:p>
        </w:tc>
        <w:tc>
          <w:tcPr>
            <w:tcW w:w="1091" w:type="dxa"/>
            <w:tcBorders>
              <w:top w:val="nil"/>
              <w:left w:val="nil"/>
              <w:bottom w:val="single" w:sz="4" w:space="0" w:color="auto"/>
              <w:right w:val="single" w:sz="4" w:space="0" w:color="auto"/>
            </w:tcBorders>
            <w:shd w:val="clear" w:color="auto" w:fill="auto"/>
            <w:noWrap/>
            <w:vAlign w:val="bottom"/>
            <w:hideMark/>
          </w:tcPr>
          <w:p w14:paraId="7DFF7AD8" w14:textId="77777777" w:rsidR="001E2EF1" w:rsidRPr="007D3542" w:rsidRDefault="001E2EF1" w:rsidP="00E16493">
            <w:pPr>
              <w:jc w:val="right"/>
              <w:rPr>
                <w:rFonts w:ascii="Times New Roman" w:eastAsia="Times New Roman" w:hAnsi="Times New Roman" w:cs="Times New Roman"/>
                <w:color w:val="000000"/>
                <w:sz w:val="16"/>
                <w:szCs w:val="16"/>
              </w:rPr>
            </w:pPr>
            <w:r w:rsidRPr="007D3542">
              <w:rPr>
                <w:rFonts w:ascii="Times New Roman" w:eastAsia="Times New Roman" w:hAnsi="Times New Roman" w:cs="Times New Roman"/>
                <w:color w:val="000000"/>
                <w:sz w:val="16"/>
                <w:szCs w:val="16"/>
              </w:rPr>
              <w:t>5,44</w:t>
            </w:r>
          </w:p>
        </w:tc>
        <w:tc>
          <w:tcPr>
            <w:tcW w:w="830" w:type="dxa"/>
            <w:tcBorders>
              <w:top w:val="nil"/>
              <w:left w:val="nil"/>
              <w:bottom w:val="single" w:sz="4" w:space="0" w:color="auto"/>
              <w:right w:val="single" w:sz="4" w:space="0" w:color="auto"/>
            </w:tcBorders>
            <w:shd w:val="clear" w:color="auto" w:fill="auto"/>
            <w:noWrap/>
            <w:vAlign w:val="bottom"/>
            <w:hideMark/>
          </w:tcPr>
          <w:p w14:paraId="4D189FE3" w14:textId="77777777" w:rsidR="001E2EF1" w:rsidRPr="007D3542" w:rsidRDefault="001E2EF1" w:rsidP="001E2EF1">
            <w:pPr>
              <w:jc w:val="right"/>
              <w:rPr>
                <w:rFonts w:ascii="Times New Roman" w:eastAsia="Times New Roman" w:hAnsi="Times New Roman" w:cs="Times New Roman"/>
                <w:color w:val="000000"/>
                <w:sz w:val="16"/>
                <w:szCs w:val="16"/>
              </w:rPr>
            </w:pPr>
            <w:r w:rsidRPr="007D3542">
              <w:rPr>
                <w:rFonts w:ascii="Times New Roman" w:eastAsia="Times New Roman" w:hAnsi="Times New Roman" w:cs="Times New Roman"/>
                <w:color w:val="000000"/>
                <w:sz w:val="16"/>
                <w:szCs w:val="16"/>
              </w:rPr>
              <w:t>56,65</w:t>
            </w:r>
          </w:p>
        </w:tc>
        <w:tc>
          <w:tcPr>
            <w:tcW w:w="1056" w:type="dxa"/>
            <w:tcBorders>
              <w:top w:val="nil"/>
              <w:left w:val="nil"/>
              <w:bottom w:val="single" w:sz="4" w:space="0" w:color="auto"/>
              <w:right w:val="single" w:sz="4" w:space="0" w:color="auto"/>
            </w:tcBorders>
            <w:shd w:val="clear" w:color="auto" w:fill="auto"/>
            <w:noWrap/>
            <w:vAlign w:val="bottom"/>
            <w:hideMark/>
          </w:tcPr>
          <w:p w14:paraId="44BAA533" w14:textId="77777777" w:rsidR="001E2EF1" w:rsidRPr="007D3542" w:rsidRDefault="001E2EF1" w:rsidP="00E16493">
            <w:pPr>
              <w:jc w:val="right"/>
              <w:rPr>
                <w:rFonts w:ascii="Times New Roman" w:eastAsia="Times New Roman" w:hAnsi="Times New Roman" w:cs="Times New Roman"/>
                <w:color w:val="000000"/>
                <w:sz w:val="16"/>
                <w:szCs w:val="16"/>
              </w:rPr>
            </w:pPr>
            <w:r w:rsidRPr="007D3542">
              <w:rPr>
                <w:rFonts w:ascii="Times New Roman" w:eastAsia="Times New Roman" w:hAnsi="Times New Roman" w:cs="Times New Roman"/>
                <w:color w:val="000000"/>
                <w:sz w:val="16"/>
                <w:szCs w:val="16"/>
              </w:rPr>
              <w:t>90,64</w:t>
            </w:r>
          </w:p>
        </w:tc>
      </w:tr>
      <w:tr w:rsidR="007D2CAC" w:rsidRPr="007D3542" w14:paraId="09649934" w14:textId="77777777" w:rsidTr="007D3542">
        <w:trPr>
          <w:trHeight w:val="203"/>
          <w:jc w:val="center"/>
        </w:trPr>
        <w:tc>
          <w:tcPr>
            <w:tcW w:w="502" w:type="dxa"/>
            <w:tcBorders>
              <w:top w:val="nil"/>
              <w:left w:val="single" w:sz="4" w:space="0" w:color="auto"/>
              <w:bottom w:val="single" w:sz="4" w:space="0" w:color="auto"/>
              <w:right w:val="single" w:sz="4" w:space="0" w:color="auto"/>
            </w:tcBorders>
            <w:shd w:val="clear" w:color="auto" w:fill="auto"/>
            <w:noWrap/>
            <w:hideMark/>
          </w:tcPr>
          <w:p w14:paraId="5AF34B6E" w14:textId="77777777" w:rsidR="001E2EF1" w:rsidRPr="007D3542" w:rsidRDefault="001E2EF1" w:rsidP="00E16493">
            <w:pPr>
              <w:jc w:val="center"/>
              <w:rPr>
                <w:rFonts w:ascii="Times New Roman" w:eastAsia="Times New Roman" w:hAnsi="Times New Roman" w:cs="Times New Roman"/>
                <w:sz w:val="16"/>
                <w:szCs w:val="16"/>
              </w:rPr>
            </w:pPr>
            <w:r w:rsidRPr="007D3542">
              <w:rPr>
                <w:rFonts w:ascii="Times New Roman" w:eastAsia="Times New Roman" w:hAnsi="Times New Roman" w:cs="Times New Roman"/>
                <w:sz w:val="16"/>
                <w:szCs w:val="16"/>
              </w:rPr>
              <w:t>2</w:t>
            </w:r>
          </w:p>
        </w:tc>
        <w:tc>
          <w:tcPr>
            <w:tcW w:w="1135" w:type="dxa"/>
            <w:tcBorders>
              <w:top w:val="nil"/>
              <w:left w:val="nil"/>
              <w:bottom w:val="single" w:sz="4" w:space="0" w:color="auto"/>
              <w:right w:val="single" w:sz="4" w:space="0" w:color="auto"/>
            </w:tcBorders>
            <w:shd w:val="clear" w:color="auto" w:fill="auto"/>
            <w:noWrap/>
            <w:hideMark/>
          </w:tcPr>
          <w:p w14:paraId="42A19CAB" w14:textId="77777777" w:rsidR="001E2EF1" w:rsidRPr="007D3542" w:rsidRDefault="001E2EF1" w:rsidP="00E16493">
            <w:pPr>
              <w:rPr>
                <w:rFonts w:ascii="Times New Roman" w:eastAsia="Times New Roman" w:hAnsi="Times New Roman" w:cs="Times New Roman"/>
                <w:color w:val="000000"/>
                <w:sz w:val="16"/>
                <w:szCs w:val="16"/>
              </w:rPr>
            </w:pPr>
            <w:r w:rsidRPr="007D3542">
              <w:rPr>
                <w:rFonts w:ascii="Times New Roman" w:eastAsia="Times New Roman" w:hAnsi="Times New Roman" w:cs="Times New Roman"/>
                <w:color w:val="000000"/>
                <w:sz w:val="16"/>
                <w:szCs w:val="16"/>
              </w:rPr>
              <w:t>Wonoasih</w:t>
            </w:r>
          </w:p>
        </w:tc>
        <w:tc>
          <w:tcPr>
            <w:tcW w:w="850" w:type="dxa"/>
            <w:tcBorders>
              <w:top w:val="nil"/>
              <w:left w:val="nil"/>
              <w:bottom w:val="single" w:sz="4" w:space="0" w:color="auto"/>
              <w:right w:val="single" w:sz="4" w:space="0" w:color="auto"/>
            </w:tcBorders>
            <w:shd w:val="clear" w:color="auto" w:fill="auto"/>
            <w:noWrap/>
            <w:hideMark/>
          </w:tcPr>
          <w:p w14:paraId="4D042091" w14:textId="77777777" w:rsidR="001E2EF1" w:rsidRPr="007D3542" w:rsidRDefault="001E2EF1" w:rsidP="00E16493">
            <w:pPr>
              <w:jc w:val="right"/>
              <w:rPr>
                <w:rFonts w:ascii="Times New Roman" w:eastAsia="Times New Roman" w:hAnsi="Times New Roman" w:cs="Times New Roman"/>
                <w:color w:val="000000"/>
                <w:sz w:val="16"/>
                <w:szCs w:val="16"/>
              </w:rPr>
            </w:pPr>
            <w:r w:rsidRPr="007D3542">
              <w:rPr>
                <w:rFonts w:ascii="Times New Roman" w:eastAsia="Times New Roman" w:hAnsi="Times New Roman" w:cs="Times New Roman"/>
                <w:color w:val="000000"/>
                <w:sz w:val="16"/>
                <w:szCs w:val="16"/>
              </w:rPr>
              <w:t>34.193</w:t>
            </w:r>
          </w:p>
        </w:tc>
        <w:tc>
          <w:tcPr>
            <w:tcW w:w="909" w:type="dxa"/>
            <w:tcBorders>
              <w:top w:val="nil"/>
              <w:left w:val="nil"/>
              <w:bottom w:val="single" w:sz="4" w:space="0" w:color="auto"/>
              <w:right w:val="single" w:sz="4" w:space="0" w:color="auto"/>
            </w:tcBorders>
            <w:shd w:val="clear" w:color="auto" w:fill="auto"/>
            <w:noWrap/>
            <w:hideMark/>
          </w:tcPr>
          <w:p w14:paraId="3262295A" w14:textId="77777777" w:rsidR="001E2EF1" w:rsidRPr="007D3542" w:rsidRDefault="001E2EF1" w:rsidP="00E16493">
            <w:pPr>
              <w:jc w:val="right"/>
              <w:rPr>
                <w:rFonts w:ascii="Times New Roman" w:eastAsia="Times New Roman" w:hAnsi="Times New Roman" w:cs="Times New Roman"/>
                <w:sz w:val="16"/>
                <w:szCs w:val="16"/>
              </w:rPr>
            </w:pPr>
            <w:r w:rsidRPr="007D3542">
              <w:rPr>
                <w:rFonts w:ascii="Times New Roman" w:eastAsia="Times New Roman" w:hAnsi="Times New Roman" w:cs="Times New Roman"/>
                <w:sz w:val="16"/>
                <w:szCs w:val="16"/>
              </w:rPr>
              <w:t>3,42</w:t>
            </w:r>
          </w:p>
        </w:tc>
        <w:tc>
          <w:tcPr>
            <w:tcW w:w="851" w:type="dxa"/>
            <w:tcBorders>
              <w:top w:val="nil"/>
              <w:left w:val="nil"/>
              <w:bottom w:val="single" w:sz="4" w:space="0" w:color="auto"/>
              <w:right w:val="single" w:sz="4" w:space="0" w:color="auto"/>
            </w:tcBorders>
            <w:shd w:val="clear" w:color="auto" w:fill="auto"/>
            <w:noWrap/>
            <w:hideMark/>
          </w:tcPr>
          <w:p w14:paraId="7AD930E4" w14:textId="77777777" w:rsidR="001E2EF1" w:rsidRPr="007D3542" w:rsidRDefault="001E2EF1" w:rsidP="00E16493">
            <w:pPr>
              <w:jc w:val="right"/>
              <w:rPr>
                <w:rFonts w:ascii="Times New Roman" w:eastAsia="Times New Roman" w:hAnsi="Times New Roman" w:cs="Times New Roman"/>
                <w:sz w:val="16"/>
                <w:szCs w:val="16"/>
              </w:rPr>
            </w:pPr>
            <w:r w:rsidRPr="007D3542">
              <w:rPr>
                <w:rFonts w:ascii="Times New Roman" w:eastAsia="Times New Roman" w:hAnsi="Times New Roman" w:cs="Times New Roman"/>
                <w:sz w:val="16"/>
                <w:szCs w:val="16"/>
              </w:rPr>
              <w:t>1,71</w:t>
            </w:r>
          </w:p>
        </w:tc>
        <w:tc>
          <w:tcPr>
            <w:tcW w:w="1149" w:type="dxa"/>
            <w:tcBorders>
              <w:top w:val="nil"/>
              <w:left w:val="nil"/>
              <w:bottom w:val="single" w:sz="4" w:space="0" w:color="auto"/>
              <w:right w:val="single" w:sz="4" w:space="0" w:color="auto"/>
            </w:tcBorders>
            <w:shd w:val="clear" w:color="auto" w:fill="auto"/>
            <w:noWrap/>
            <w:hideMark/>
          </w:tcPr>
          <w:p w14:paraId="79359ACD" w14:textId="77777777" w:rsidR="001E2EF1" w:rsidRPr="007D3542" w:rsidRDefault="001E2EF1" w:rsidP="00E16493">
            <w:pPr>
              <w:jc w:val="right"/>
              <w:rPr>
                <w:rFonts w:ascii="Times New Roman" w:eastAsia="Times New Roman" w:hAnsi="Times New Roman" w:cs="Times New Roman"/>
                <w:sz w:val="16"/>
                <w:szCs w:val="16"/>
              </w:rPr>
            </w:pPr>
            <w:r w:rsidRPr="007D3542">
              <w:rPr>
                <w:rFonts w:ascii="Times New Roman" w:eastAsia="Times New Roman" w:hAnsi="Times New Roman" w:cs="Times New Roman"/>
                <w:sz w:val="16"/>
                <w:szCs w:val="16"/>
              </w:rPr>
              <w:t>1,03</w:t>
            </w:r>
          </w:p>
        </w:tc>
        <w:tc>
          <w:tcPr>
            <w:tcW w:w="1134" w:type="dxa"/>
            <w:tcBorders>
              <w:top w:val="nil"/>
              <w:left w:val="nil"/>
              <w:bottom w:val="single" w:sz="4" w:space="0" w:color="auto"/>
              <w:right w:val="single" w:sz="4" w:space="0" w:color="auto"/>
            </w:tcBorders>
            <w:shd w:val="clear" w:color="auto" w:fill="auto"/>
            <w:noWrap/>
            <w:hideMark/>
          </w:tcPr>
          <w:p w14:paraId="1880B3F8" w14:textId="77777777" w:rsidR="001E2EF1" w:rsidRPr="007D3542" w:rsidRDefault="001E2EF1" w:rsidP="00E16493">
            <w:pPr>
              <w:jc w:val="right"/>
              <w:rPr>
                <w:rFonts w:ascii="Times New Roman" w:eastAsia="Times New Roman" w:hAnsi="Times New Roman" w:cs="Times New Roman"/>
                <w:sz w:val="16"/>
                <w:szCs w:val="16"/>
              </w:rPr>
            </w:pPr>
            <w:r w:rsidRPr="007D3542">
              <w:rPr>
                <w:rFonts w:ascii="Times New Roman" w:eastAsia="Times New Roman" w:hAnsi="Times New Roman" w:cs="Times New Roman"/>
                <w:sz w:val="16"/>
                <w:szCs w:val="16"/>
              </w:rPr>
              <w:t>0,68</w:t>
            </w:r>
          </w:p>
        </w:tc>
        <w:tc>
          <w:tcPr>
            <w:tcW w:w="874" w:type="dxa"/>
            <w:tcBorders>
              <w:top w:val="nil"/>
              <w:left w:val="nil"/>
              <w:bottom w:val="single" w:sz="4" w:space="0" w:color="auto"/>
              <w:right w:val="single" w:sz="4" w:space="0" w:color="auto"/>
            </w:tcBorders>
            <w:shd w:val="clear" w:color="auto" w:fill="auto"/>
            <w:noWrap/>
            <w:vAlign w:val="bottom"/>
            <w:hideMark/>
          </w:tcPr>
          <w:p w14:paraId="1C84F08F" w14:textId="77777777" w:rsidR="001E2EF1" w:rsidRPr="007D3542" w:rsidRDefault="001E2EF1" w:rsidP="00E16493">
            <w:pPr>
              <w:jc w:val="right"/>
              <w:rPr>
                <w:rFonts w:ascii="Times New Roman" w:eastAsia="Times New Roman" w:hAnsi="Times New Roman" w:cs="Times New Roman"/>
                <w:color w:val="000000"/>
                <w:sz w:val="16"/>
                <w:szCs w:val="16"/>
              </w:rPr>
            </w:pPr>
            <w:r w:rsidRPr="007D3542">
              <w:rPr>
                <w:rFonts w:ascii="Times New Roman" w:eastAsia="Times New Roman" w:hAnsi="Times New Roman" w:cs="Times New Roman"/>
                <w:color w:val="000000"/>
                <w:sz w:val="16"/>
                <w:szCs w:val="16"/>
              </w:rPr>
              <w:t>1,03</w:t>
            </w:r>
          </w:p>
        </w:tc>
        <w:tc>
          <w:tcPr>
            <w:tcW w:w="756" w:type="dxa"/>
            <w:tcBorders>
              <w:top w:val="nil"/>
              <w:left w:val="nil"/>
              <w:bottom w:val="single" w:sz="4" w:space="0" w:color="auto"/>
              <w:right w:val="single" w:sz="4" w:space="0" w:color="auto"/>
            </w:tcBorders>
            <w:shd w:val="clear" w:color="auto" w:fill="auto"/>
            <w:noWrap/>
            <w:vAlign w:val="bottom"/>
            <w:hideMark/>
          </w:tcPr>
          <w:p w14:paraId="330D7205" w14:textId="77777777" w:rsidR="001E2EF1" w:rsidRPr="007D3542" w:rsidRDefault="001E2EF1" w:rsidP="00E16493">
            <w:pPr>
              <w:jc w:val="right"/>
              <w:rPr>
                <w:rFonts w:ascii="Times New Roman" w:eastAsia="Times New Roman" w:hAnsi="Times New Roman" w:cs="Times New Roman"/>
                <w:color w:val="000000"/>
                <w:sz w:val="16"/>
                <w:szCs w:val="16"/>
              </w:rPr>
            </w:pPr>
            <w:r w:rsidRPr="007D3542">
              <w:rPr>
                <w:rFonts w:ascii="Times New Roman" w:eastAsia="Times New Roman" w:hAnsi="Times New Roman" w:cs="Times New Roman"/>
                <w:color w:val="000000"/>
                <w:sz w:val="16"/>
                <w:szCs w:val="16"/>
              </w:rPr>
              <w:t>13,68</w:t>
            </w:r>
          </w:p>
        </w:tc>
        <w:tc>
          <w:tcPr>
            <w:tcW w:w="1091" w:type="dxa"/>
            <w:tcBorders>
              <w:top w:val="nil"/>
              <w:left w:val="nil"/>
              <w:bottom w:val="single" w:sz="4" w:space="0" w:color="auto"/>
              <w:right w:val="single" w:sz="4" w:space="0" w:color="auto"/>
            </w:tcBorders>
            <w:shd w:val="clear" w:color="auto" w:fill="auto"/>
            <w:noWrap/>
            <w:vAlign w:val="bottom"/>
            <w:hideMark/>
          </w:tcPr>
          <w:p w14:paraId="25DBFC04" w14:textId="77777777" w:rsidR="001E2EF1" w:rsidRPr="007D3542" w:rsidRDefault="001E2EF1" w:rsidP="00E16493">
            <w:pPr>
              <w:jc w:val="right"/>
              <w:rPr>
                <w:rFonts w:ascii="Times New Roman" w:eastAsia="Times New Roman" w:hAnsi="Times New Roman" w:cs="Times New Roman"/>
                <w:color w:val="000000"/>
                <w:sz w:val="16"/>
                <w:szCs w:val="16"/>
              </w:rPr>
            </w:pPr>
            <w:r w:rsidRPr="007D3542">
              <w:rPr>
                <w:rFonts w:ascii="Times New Roman" w:eastAsia="Times New Roman" w:hAnsi="Times New Roman" w:cs="Times New Roman"/>
                <w:color w:val="000000"/>
                <w:sz w:val="16"/>
                <w:szCs w:val="16"/>
              </w:rPr>
              <w:t>4,10</w:t>
            </w:r>
          </w:p>
        </w:tc>
        <w:tc>
          <w:tcPr>
            <w:tcW w:w="830" w:type="dxa"/>
            <w:tcBorders>
              <w:top w:val="nil"/>
              <w:left w:val="nil"/>
              <w:bottom w:val="single" w:sz="4" w:space="0" w:color="auto"/>
              <w:right w:val="single" w:sz="4" w:space="0" w:color="auto"/>
            </w:tcBorders>
            <w:shd w:val="clear" w:color="auto" w:fill="auto"/>
            <w:noWrap/>
            <w:vAlign w:val="bottom"/>
            <w:hideMark/>
          </w:tcPr>
          <w:p w14:paraId="035FE2E6" w14:textId="77777777" w:rsidR="001E2EF1" w:rsidRPr="007D3542" w:rsidRDefault="001E2EF1" w:rsidP="00E16493">
            <w:pPr>
              <w:jc w:val="right"/>
              <w:rPr>
                <w:rFonts w:ascii="Times New Roman" w:eastAsia="Times New Roman" w:hAnsi="Times New Roman" w:cs="Times New Roman"/>
                <w:color w:val="000000"/>
                <w:sz w:val="16"/>
                <w:szCs w:val="16"/>
              </w:rPr>
            </w:pPr>
            <w:r w:rsidRPr="007D3542">
              <w:rPr>
                <w:rFonts w:ascii="Times New Roman" w:eastAsia="Times New Roman" w:hAnsi="Times New Roman" w:cs="Times New Roman"/>
                <w:color w:val="000000"/>
                <w:sz w:val="16"/>
                <w:szCs w:val="16"/>
              </w:rPr>
              <w:t>42,74</w:t>
            </w:r>
          </w:p>
        </w:tc>
        <w:tc>
          <w:tcPr>
            <w:tcW w:w="1056" w:type="dxa"/>
            <w:tcBorders>
              <w:top w:val="nil"/>
              <w:left w:val="nil"/>
              <w:bottom w:val="single" w:sz="4" w:space="0" w:color="auto"/>
              <w:right w:val="single" w:sz="4" w:space="0" w:color="auto"/>
            </w:tcBorders>
            <w:shd w:val="clear" w:color="auto" w:fill="auto"/>
            <w:noWrap/>
            <w:vAlign w:val="bottom"/>
            <w:hideMark/>
          </w:tcPr>
          <w:p w14:paraId="109042F0" w14:textId="77777777" w:rsidR="001E2EF1" w:rsidRPr="007D3542" w:rsidRDefault="001E2EF1" w:rsidP="00E16493">
            <w:pPr>
              <w:jc w:val="right"/>
              <w:rPr>
                <w:rFonts w:ascii="Times New Roman" w:eastAsia="Times New Roman" w:hAnsi="Times New Roman" w:cs="Times New Roman"/>
                <w:color w:val="000000"/>
                <w:sz w:val="16"/>
                <w:szCs w:val="16"/>
              </w:rPr>
            </w:pPr>
            <w:r w:rsidRPr="007D3542">
              <w:rPr>
                <w:rFonts w:ascii="Times New Roman" w:eastAsia="Times New Roman" w:hAnsi="Times New Roman" w:cs="Times New Roman"/>
                <w:color w:val="000000"/>
                <w:sz w:val="16"/>
                <w:szCs w:val="16"/>
              </w:rPr>
              <w:t>68,39</w:t>
            </w:r>
          </w:p>
        </w:tc>
      </w:tr>
      <w:tr w:rsidR="007D2CAC" w:rsidRPr="007D3542" w14:paraId="03A74B8E" w14:textId="77777777" w:rsidTr="007D3542">
        <w:trPr>
          <w:trHeight w:val="203"/>
          <w:jc w:val="center"/>
        </w:trPr>
        <w:tc>
          <w:tcPr>
            <w:tcW w:w="502" w:type="dxa"/>
            <w:tcBorders>
              <w:top w:val="nil"/>
              <w:left w:val="single" w:sz="4" w:space="0" w:color="auto"/>
              <w:bottom w:val="single" w:sz="4" w:space="0" w:color="auto"/>
              <w:right w:val="single" w:sz="4" w:space="0" w:color="auto"/>
            </w:tcBorders>
            <w:shd w:val="clear" w:color="auto" w:fill="auto"/>
            <w:noWrap/>
            <w:hideMark/>
          </w:tcPr>
          <w:p w14:paraId="73561337" w14:textId="77777777" w:rsidR="001E2EF1" w:rsidRPr="007D3542" w:rsidRDefault="001E2EF1" w:rsidP="00E16493">
            <w:pPr>
              <w:jc w:val="center"/>
              <w:rPr>
                <w:rFonts w:ascii="Times New Roman" w:eastAsia="Times New Roman" w:hAnsi="Times New Roman" w:cs="Times New Roman"/>
                <w:sz w:val="16"/>
                <w:szCs w:val="16"/>
              </w:rPr>
            </w:pPr>
            <w:r w:rsidRPr="007D3542">
              <w:rPr>
                <w:rFonts w:ascii="Times New Roman" w:eastAsia="Times New Roman" w:hAnsi="Times New Roman" w:cs="Times New Roman"/>
                <w:sz w:val="16"/>
                <w:szCs w:val="16"/>
              </w:rPr>
              <w:t>3</w:t>
            </w:r>
          </w:p>
        </w:tc>
        <w:tc>
          <w:tcPr>
            <w:tcW w:w="1135" w:type="dxa"/>
            <w:tcBorders>
              <w:top w:val="nil"/>
              <w:left w:val="nil"/>
              <w:bottom w:val="single" w:sz="4" w:space="0" w:color="auto"/>
              <w:right w:val="single" w:sz="4" w:space="0" w:color="auto"/>
            </w:tcBorders>
            <w:shd w:val="clear" w:color="auto" w:fill="auto"/>
            <w:hideMark/>
          </w:tcPr>
          <w:p w14:paraId="482C0F14" w14:textId="77777777" w:rsidR="001E2EF1" w:rsidRPr="007D3542" w:rsidRDefault="001E2EF1" w:rsidP="00E16493">
            <w:pPr>
              <w:rPr>
                <w:rFonts w:ascii="Times New Roman" w:eastAsia="Times New Roman" w:hAnsi="Times New Roman" w:cs="Times New Roman"/>
                <w:sz w:val="16"/>
                <w:szCs w:val="16"/>
              </w:rPr>
            </w:pPr>
            <w:r w:rsidRPr="007D3542">
              <w:rPr>
                <w:rFonts w:ascii="Times New Roman" w:eastAsia="Times New Roman" w:hAnsi="Times New Roman" w:cs="Times New Roman"/>
                <w:sz w:val="16"/>
                <w:szCs w:val="16"/>
              </w:rPr>
              <w:t>Mayangan</w:t>
            </w:r>
          </w:p>
        </w:tc>
        <w:tc>
          <w:tcPr>
            <w:tcW w:w="850" w:type="dxa"/>
            <w:tcBorders>
              <w:top w:val="nil"/>
              <w:left w:val="nil"/>
              <w:bottom w:val="single" w:sz="4" w:space="0" w:color="auto"/>
              <w:right w:val="single" w:sz="4" w:space="0" w:color="auto"/>
            </w:tcBorders>
            <w:shd w:val="clear" w:color="auto" w:fill="auto"/>
            <w:noWrap/>
            <w:hideMark/>
          </w:tcPr>
          <w:p w14:paraId="5D4B53E5" w14:textId="77777777" w:rsidR="001E2EF1" w:rsidRPr="007D3542" w:rsidRDefault="001E2EF1" w:rsidP="00E16493">
            <w:pPr>
              <w:jc w:val="right"/>
              <w:rPr>
                <w:rFonts w:ascii="Times New Roman" w:eastAsia="Times New Roman" w:hAnsi="Times New Roman" w:cs="Times New Roman"/>
                <w:color w:val="000000"/>
                <w:sz w:val="16"/>
                <w:szCs w:val="16"/>
              </w:rPr>
            </w:pPr>
            <w:r w:rsidRPr="007D3542">
              <w:rPr>
                <w:rFonts w:ascii="Times New Roman" w:eastAsia="Times New Roman" w:hAnsi="Times New Roman" w:cs="Times New Roman"/>
                <w:color w:val="000000"/>
                <w:sz w:val="16"/>
                <w:szCs w:val="16"/>
              </w:rPr>
              <w:t>63.177</w:t>
            </w:r>
          </w:p>
        </w:tc>
        <w:tc>
          <w:tcPr>
            <w:tcW w:w="909" w:type="dxa"/>
            <w:tcBorders>
              <w:top w:val="nil"/>
              <w:left w:val="nil"/>
              <w:bottom w:val="single" w:sz="4" w:space="0" w:color="auto"/>
              <w:right w:val="single" w:sz="4" w:space="0" w:color="auto"/>
            </w:tcBorders>
            <w:shd w:val="clear" w:color="auto" w:fill="auto"/>
            <w:noWrap/>
            <w:hideMark/>
          </w:tcPr>
          <w:p w14:paraId="2DDE6C08" w14:textId="77777777" w:rsidR="001E2EF1" w:rsidRPr="007D3542" w:rsidRDefault="001E2EF1" w:rsidP="00E16493">
            <w:pPr>
              <w:jc w:val="right"/>
              <w:rPr>
                <w:rFonts w:ascii="Times New Roman" w:eastAsia="Times New Roman" w:hAnsi="Times New Roman" w:cs="Times New Roman"/>
                <w:sz w:val="16"/>
                <w:szCs w:val="16"/>
              </w:rPr>
            </w:pPr>
            <w:r w:rsidRPr="007D3542">
              <w:rPr>
                <w:rFonts w:ascii="Times New Roman" w:eastAsia="Times New Roman" w:hAnsi="Times New Roman" w:cs="Times New Roman"/>
                <w:sz w:val="16"/>
                <w:szCs w:val="16"/>
              </w:rPr>
              <w:t>6,32</w:t>
            </w:r>
          </w:p>
        </w:tc>
        <w:tc>
          <w:tcPr>
            <w:tcW w:w="851" w:type="dxa"/>
            <w:tcBorders>
              <w:top w:val="nil"/>
              <w:left w:val="nil"/>
              <w:bottom w:val="single" w:sz="4" w:space="0" w:color="auto"/>
              <w:right w:val="single" w:sz="4" w:space="0" w:color="auto"/>
            </w:tcBorders>
            <w:shd w:val="clear" w:color="auto" w:fill="auto"/>
            <w:noWrap/>
            <w:hideMark/>
          </w:tcPr>
          <w:p w14:paraId="48E341B4" w14:textId="77777777" w:rsidR="001E2EF1" w:rsidRPr="007D3542" w:rsidRDefault="001E2EF1" w:rsidP="00E16493">
            <w:pPr>
              <w:jc w:val="right"/>
              <w:rPr>
                <w:rFonts w:ascii="Times New Roman" w:eastAsia="Times New Roman" w:hAnsi="Times New Roman" w:cs="Times New Roman"/>
                <w:sz w:val="16"/>
                <w:szCs w:val="16"/>
              </w:rPr>
            </w:pPr>
            <w:r w:rsidRPr="007D3542">
              <w:rPr>
                <w:rFonts w:ascii="Times New Roman" w:eastAsia="Times New Roman" w:hAnsi="Times New Roman" w:cs="Times New Roman"/>
                <w:sz w:val="16"/>
                <w:szCs w:val="16"/>
              </w:rPr>
              <w:t>3,16</w:t>
            </w:r>
          </w:p>
        </w:tc>
        <w:tc>
          <w:tcPr>
            <w:tcW w:w="1149" w:type="dxa"/>
            <w:tcBorders>
              <w:top w:val="nil"/>
              <w:left w:val="nil"/>
              <w:bottom w:val="single" w:sz="4" w:space="0" w:color="auto"/>
              <w:right w:val="single" w:sz="4" w:space="0" w:color="auto"/>
            </w:tcBorders>
            <w:shd w:val="clear" w:color="auto" w:fill="auto"/>
            <w:noWrap/>
            <w:hideMark/>
          </w:tcPr>
          <w:p w14:paraId="515C6537" w14:textId="77777777" w:rsidR="001E2EF1" w:rsidRPr="007D3542" w:rsidRDefault="001E2EF1" w:rsidP="00E16493">
            <w:pPr>
              <w:jc w:val="right"/>
              <w:rPr>
                <w:rFonts w:ascii="Times New Roman" w:eastAsia="Times New Roman" w:hAnsi="Times New Roman" w:cs="Times New Roman"/>
                <w:sz w:val="16"/>
                <w:szCs w:val="16"/>
              </w:rPr>
            </w:pPr>
            <w:r w:rsidRPr="007D3542">
              <w:rPr>
                <w:rFonts w:ascii="Times New Roman" w:eastAsia="Times New Roman" w:hAnsi="Times New Roman" w:cs="Times New Roman"/>
                <w:sz w:val="16"/>
                <w:szCs w:val="16"/>
              </w:rPr>
              <w:t>1,90</w:t>
            </w:r>
          </w:p>
        </w:tc>
        <w:tc>
          <w:tcPr>
            <w:tcW w:w="1134" w:type="dxa"/>
            <w:tcBorders>
              <w:top w:val="nil"/>
              <w:left w:val="nil"/>
              <w:bottom w:val="single" w:sz="4" w:space="0" w:color="auto"/>
              <w:right w:val="single" w:sz="4" w:space="0" w:color="auto"/>
            </w:tcBorders>
            <w:shd w:val="clear" w:color="auto" w:fill="auto"/>
            <w:noWrap/>
            <w:hideMark/>
          </w:tcPr>
          <w:p w14:paraId="60A3CC1D" w14:textId="77777777" w:rsidR="001E2EF1" w:rsidRPr="007D3542" w:rsidRDefault="001E2EF1" w:rsidP="00E16493">
            <w:pPr>
              <w:jc w:val="right"/>
              <w:rPr>
                <w:rFonts w:ascii="Times New Roman" w:eastAsia="Times New Roman" w:hAnsi="Times New Roman" w:cs="Times New Roman"/>
                <w:sz w:val="16"/>
                <w:szCs w:val="16"/>
              </w:rPr>
            </w:pPr>
            <w:r w:rsidRPr="007D3542">
              <w:rPr>
                <w:rFonts w:ascii="Times New Roman" w:eastAsia="Times New Roman" w:hAnsi="Times New Roman" w:cs="Times New Roman"/>
                <w:sz w:val="16"/>
                <w:szCs w:val="16"/>
              </w:rPr>
              <w:t>1,26</w:t>
            </w:r>
          </w:p>
        </w:tc>
        <w:tc>
          <w:tcPr>
            <w:tcW w:w="874" w:type="dxa"/>
            <w:tcBorders>
              <w:top w:val="nil"/>
              <w:left w:val="nil"/>
              <w:bottom w:val="single" w:sz="4" w:space="0" w:color="auto"/>
              <w:right w:val="single" w:sz="4" w:space="0" w:color="auto"/>
            </w:tcBorders>
            <w:shd w:val="clear" w:color="auto" w:fill="auto"/>
            <w:noWrap/>
            <w:vAlign w:val="bottom"/>
            <w:hideMark/>
          </w:tcPr>
          <w:p w14:paraId="06DA6C46" w14:textId="77777777" w:rsidR="001E2EF1" w:rsidRPr="007D3542" w:rsidRDefault="001E2EF1" w:rsidP="00E16493">
            <w:pPr>
              <w:jc w:val="right"/>
              <w:rPr>
                <w:rFonts w:ascii="Times New Roman" w:eastAsia="Times New Roman" w:hAnsi="Times New Roman" w:cs="Times New Roman"/>
                <w:color w:val="000000"/>
                <w:sz w:val="16"/>
                <w:szCs w:val="16"/>
              </w:rPr>
            </w:pPr>
            <w:r w:rsidRPr="007D3542">
              <w:rPr>
                <w:rFonts w:ascii="Times New Roman" w:eastAsia="Times New Roman" w:hAnsi="Times New Roman" w:cs="Times New Roman"/>
                <w:color w:val="000000"/>
                <w:sz w:val="16"/>
                <w:szCs w:val="16"/>
              </w:rPr>
              <w:t>1,90</w:t>
            </w:r>
          </w:p>
        </w:tc>
        <w:tc>
          <w:tcPr>
            <w:tcW w:w="756" w:type="dxa"/>
            <w:tcBorders>
              <w:top w:val="nil"/>
              <w:left w:val="nil"/>
              <w:bottom w:val="single" w:sz="4" w:space="0" w:color="auto"/>
              <w:right w:val="single" w:sz="4" w:space="0" w:color="auto"/>
            </w:tcBorders>
            <w:shd w:val="clear" w:color="auto" w:fill="auto"/>
            <w:noWrap/>
            <w:vAlign w:val="bottom"/>
            <w:hideMark/>
          </w:tcPr>
          <w:p w14:paraId="047876F3" w14:textId="77777777" w:rsidR="001E2EF1" w:rsidRPr="007D3542" w:rsidRDefault="001E2EF1" w:rsidP="00E16493">
            <w:pPr>
              <w:jc w:val="right"/>
              <w:rPr>
                <w:rFonts w:ascii="Times New Roman" w:eastAsia="Times New Roman" w:hAnsi="Times New Roman" w:cs="Times New Roman"/>
                <w:color w:val="000000"/>
                <w:sz w:val="16"/>
                <w:szCs w:val="16"/>
              </w:rPr>
            </w:pPr>
            <w:r w:rsidRPr="007D3542">
              <w:rPr>
                <w:rFonts w:ascii="Times New Roman" w:eastAsia="Times New Roman" w:hAnsi="Times New Roman" w:cs="Times New Roman"/>
                <w:color w:val="000000"/>
                <w:sz w:val="16"/>
                <w:szCs w:val="16"/>
              </w:rPr>
              <w:t>25,27</w:t>
            </w:r>
          </w:p>
        </w:tc>
        <w:tc>
          <w:tcPr>
            <w:tcW w:w="1091" w:type="dxa"/>
            <w:tcBorders>
              <w:top w:val="nil"/>
              <w:left w:val="nil"/>
              <w:bottom w:val="single" w:sz="4" w:space="0" w:color="auto"/>
              <w:right w:val="single" w:sz="4" w:space="0" w:color="auto"/>
            </w:tcBorders>
            <w:shd w:val="clear" w:color="auto" w:fill="auto"/>
            <w:noWrap/>
            <w:vAlign w:val="bottom"/>
            <w:hideMark/>
          </w:tcPr>
          <w:p w14:paraId="1C7800A0" w14:textId="77777777" w:rsidR="001E2EF1" w:rsidRPr="007D3542" w:rsidRDefault="001E2EF1" w:rsidP="00E16493">
            <w:pPr>
              <w:jc w:val="right"/>
              <w:rPr>
                <w:rFonts w:ascii="Times New Roman" w:eastAsia="Times New Roman" w:hAnsi="Times New Roman" w:cs="Times New Roman"/>
                <w:color w:val="000000"/>
                <w:sz w:val="16"/>
                <w:szCs w:val="16"/>
              </w:rPr>
            </w:pPr>
            <w:r w:rsidRPr="007D3542">
              <w:rPr>
                <w:rFonts w:ascii="Times New Roman" w:eastAsia="Times New Roman" w:hAnsi="Times New Roman" w:cs="Times New Roman"/>
                <w:color w:val="000000"/>
                <w:sz w:val="16"/>
                <w:szCs w:val="16"/>
              </w:rPr>
              <w:t>7,58</w:t>
            </w:r>
          </w:p>
        </w:tc>
        <w:tc>
          <w:tcPr>
            <w:tcW w:w="830" w:type="dxa"/>
            <w:tcBorders>
              <w:top w:val="nil"/>
              <w:left w:val="nil"/>
              <w:bottom w:val="single" w:sz="4" w:space="0" w:color="auto"/>
              <w:right w:val="single" w:sz="4" w:space="0" w:color="auto"/>
            </w:tcBorders>
            <w:shd w:val="clear" w:color="auto" w:fill="auto"/>
            <w:noWrap/>
            <w:vAlign w:val="bottom"/>
            <w:hideMark/>
          </w:tcPr>
          <w:p w14:paraId="42BCC461" w14:textId="77777777" w:rsidR="001E2EF1" w:rsidRPr="007D3542" w:rsidRDefault="001E2EF1" w:rsidP="00E16493">
            <w:pPr>
              <w:jc w:val="right"/>
              <w:rPr>
                <w:rFonts w:ascii="Times New Roman" w:eastAsia="Times New Roman" w:hAnsi="Times New Roman" w:cs="Times New Roman"/>
                <w:color w:val="000000"/>
                <w:sz w:val="16"/>
                <w:szCs w:val="16"/>
              </w:rPr>
            </w:pPr>
            <w:r w:rsidRPr="007D3542">
              <w:rPr>
                <w:rFonts w:ascii="Times New Roman" w:eastAsia="Times New Roman" w:hAnsi="Times New Roman" w:cs="Times New Roman"/>
                <w:color w:val="000000"/>
                <w:sz w:val="16"/>
                <w:szCs w:val="16"/>
              </w:rPr>
              <w:t>78,97</w:t>
            </w:r>
          </w:p>
        </w:tc>
        <w:tc>
          <w:tcPr>
            <w:tcW w:w="1056" w:type="dxa"/>
            <w:tcBorders>
              <w:top w:val="nil"/>
              <w:left w:val="nil"/>
              <w:bottom w:val="single" w:sz="4" w:space="0" w:color="auto"/>
              <w:right w:val="single" w:sz="4" w:space="0" w:color="auto"/>
            </w:tcBorders>
            <w:shd w:val="clear" w:color="auto" w:fill="auto"/>
            <w:noWrap/>
            <w:vAlign w:val="bottom"/>
            <w:hideMark/>
          </w:tcPr>
          <w:p w14:paraId="5EC6974D" w14:textId="77777777" w:rsidR="001E2EF1" w:rsidRPr="007D3542" w:rsidRDefault="001E2EF1" w:rsidP="00E16493">
            <w:pPr>
              <w:jc w:val="right"/>
              <w:rPr>
                <w:rFonts w:ascii="Times New Roman" w:eastAsia="Times New Roman" w:hAnsi="Times New Roman" w:cs="Times New Roman"/>
                <w:color w:val="000000"/>
                <w:sz w:val="16"/>
                <w:szCs w:val="16"/>
              </w:rPr>
            </w:pPr>
            <w:r w:rsidRPr="007D3542">
              <w:rPr>
                <w:rFonts w:ascii="Times New Roman" w:eastAsia="Times New Roman" w:hAnsi="Times New Roman" w:cs="Times New Roman"/>
                <w:color w:val="000000"/>
                <w:sz w:val="16"/>
                <w:szCs w:val="16"/>
              </w:rPr>
              <w:t>126,35</w:t>
            </w:r>
          </w:p>
        </w:tc>
      </w:tr>
      <w:tr w:rsidR="007D2CAC" w:rsidRPr="007D3542" w14:paraId="22D6D542" w14:textId="77777777" w:rsidTr="007D3542">
        <w:trPr>
          <w:trHeight w:val="203"/>
          <w:jc w:val="center"/>
        </w:trPr>
        <w:tc>
          <w:tcPr>
            <w:tcW w:w="502" w:type="dxa"/>
            <w:tcBorders>
              <w:top w:val="nil"/>
              <w:left w:val="single" w:sz="4" w:space="0" w:color="auto"/>
              <w:bottom w:val="single" w:sz="4" w:space="0" w:color="auto"/>
              <w:right w:val="single" w:sz="4" w:space="0" w:color="auto"/>
            </w:tcBorders>
            <w:shd w:val="clear" w:color="auto" w:fill="auto"/>
            <w:noWrap/>
            <w:hideMark/>
          </w:tcPr>
          <w:p w14:paraId="440A2D40" w14:textId="77777777" w:rsidR="001E2EF1" w:rsidRPr="007D3542" w:rsidRDefault="001E2EF1" w:rsidP="00E16493">
            <w:pPr>
              <w:jc w:val="center"/>
              <w:rPr>
                <w:rFonts w:ascii="Times New Roman" w:eastAsia="Times New Roman" w:hAnsi="Times New Roman" w:cs="Times New Roman"/>
                <w:sz w:val="16"/>
                <w:szCs w:val="16"/>
              </w:rPr>
            </w:pPr>
            <w:r w:rsidRPr="007D3542">
              <w:rPr>
                <w:rFonts w:ascii="Times New Roman" w:eastAsia="Times New Roman" w:hAnsi="Times New Roman" w:cs="Times New Roman"/>
                <w:sz w:val="16"/>
                <w:szCs w:val="16"/>
              </w:rPr>
              <w:t>4</w:t>
            </w:r>
          </w:p>
        </w:tc>
        <w:tc>
          <w:tcPr>
            <w:tcW w:w="1135" w:type="dxa"/>
            <w:tcBorders>
              <w:top w:val="nil"/>
              <w:left w:val="nil"/>
              <w:bottom w:val="single" w:sz="4" w:space="0" w:color="auto"/>
              <w:right w:val="single" w:sz="4" w:space="0" w:color="auto"/>
            </w:tcBorders>
            <w:shd w:val="clear" w:color="auto" w:fill="auto"/>
            <w:noWrap/>
            <w:hideMark/>
          </w:tcPr>
          <w:p w14:paraId="5576BF99" w14:textId="77777777" w:rsidR="001E2EF1" w:rsidRPr="007D3542" w:rsidRDefault="001E2EF1" w:rsidP="00E16493">
            <w:pPr>
              <w:rPr>
                <w:rFonts w:ascii="Times New Roman" w:eastAsia="Times New Roman" w:hAnsi="Times New Roman" w:cs="Times New Roman"/>
                <w:sz w:val="16"/>
                <w:szCs w:val="16"/>
              </w:rPr>
            </w:pPr>
            <w:r w:rsidRPr="007D3542">
              <w:rPr>
                <w:rFonts w:ascii="Times New Roman" w:eastAsia="Times New Roman" w:hAnsi="Times New Roman" w:cs="Times New Roman"/>
                <w:sz w:val="16"/>
                <w:szCs w:val="16"/>
              </w:rPr>
              <w:t>Kanigaran</w:t>
            </w:r>
          </w:p>
        </w:tc>
        <w:tc>
          <w:tcPr>
            <w:tcW w:w="850" w:type="dxa"/>
            <w:tcBorders>
              <w:top w:val="nil"/>
              <w:left w:val="nil"/>
              <w:bottom w:val="single" w:sz="4" w:space="0" w:color="auto"/>
              <w:right w:val="single" w:sz="4" w:space="0" w:color="auto"/>
            </w:tcBorders>
            <w:shd w:val="clear" w:color="auto" w:fill="auto"/>
            <w:noWrap/>
            <w:hideMark/>
          </w:tcPr>
          <w:p w14:paraId="47A13822" w14:textId="77777777" w:rsidR="001E2EF1" w:rsidRPr="007D3542" w:rsidRDefault="001E2EF1" w:rsidP="00E16493">
            <w:pPr>
              <w:jc w:val="right"/>
              <w:rPr>
                <w:rFonts w:ascii="Times New Roman" w:eastAsia="Times New Roman" w:hAnsi="Times New Roman" w:cs="Times New Roman"/>
                <w:color w:val="000000"/>
                <w:sz w:val="16"/>
                <w:szCs w:val="16"/>
              </w:rPr>
            </w:pPr>
            <w:r w:rsidRPr="007D3542">
              <w:rPr>
                <w:rFonts w:ascii="Times New Roman" w:eastAsia="Times New Roman" w:hAnsi="Times New Roman" w:cs="Times New Roman"/>
                <w:color w:val="000000"/>
                <w:sz w:val="16"/>
                <w:szCs w:val="16"/>
              </w:rPr>
              <w:t>58.055</w:t>
            </w:r>
          </w:p>
        </w:tc>
        <w:tc>
          <w:tcPr>
            <w:tcW w:w="909" w:type="dxa"/>
            <w:tcBorders>
              <w:top w:val="nil"/>
              <w:left w:val="nil"/>
              <w:bottom w:val="single" w:sz="4" w:space="0" w:color="auto"/>
              <w:right w:val="single" w:sz="4" w:space="0" w:color="auto"/>
            </w:tcBorders>
            <w:shd w:val="clear" w:color="auto" w:fill="auto"/>
            <w:noWrap/>
            <w:hideMark/>
          </w:tcPr>
          <w:p w14:paraId="0EF34B3E" w14:textId="77777777" w:rsidR="001E2EF1" w:rsidRPr="007D3542" w:rsidRDefault="001E2EF1" w:rsidP="00E16493">
            <w:pPr>
              <w:jc w:val="right"/>
              <w:rPr>
                <w:rFonts w:ascii="Times New Roman" w:eastAsia="Times New Roman" w:hAnsi="Times New Roman" w:cs="Times New Roman"/>
                <w:sz w:val="16"/>
                <w:szCs w:val="16"/>
              </w:rPr>
            </w:pPr>
            <w:r w:rsidRPr="007D3542">
              <w:rPr>
                <w:rFonts w:ascii="Times New Roman" w:eastAsia="Times New Roman" w:hAnsi="Times New Roman" w:cs="Times New Roman"/>
                <w:sz w:val="16"/>
                <w:szCs w:val="16"/>
              </w:rPr>
              <w:t>5,81</w:t>
            </w:r>
          </w:p>
        </w:tc>
        <w:tc>
          <w:tcPr>
            <w:tcW w:w="851" w:type="dxa"/>
            <w:tcBorders>
              <w:top w:val="nil"/>
              <w:left w:val="nil"/>
              <w:bottom w:val="single" w:sz="4" w:space="0" w:color="auto"/>
              <w:right w:val="single" w:sz="4" w:space="0" w:color="auto"/>
            </w:tcBorders>
            <w:shd w:val="clear" w:color="auto" w:fill="auto"/>
            <w:noWrap/>
            <w:hideMark/>
          </w:tcPr>
          <w:p w14:paraId="269A49AA" w14:textId="77777777" w:rsidR="001E2EF1" w:rsidRPr="007D3542" w:rsidRDefault="001E2EF1" w:rsidP="00E16493">
            <w:pPr>
              <w:jc w:val="right"/>
              <w:rPr>
                <w:rFonts w:ascii="Times New Roman" w:eastAsia="Times New Roman" w:hAnsi="Times New Roman" w:cs="Times New Roman"/>
                <w:sz w:val="16"/>
                <w:szCs w:val="16"/>
              </w:rPr>
            </w:pPr>
            <w:r w:rsidRPr="007D3542">
              <w:rPr>
                <w:rFonts w:ascii="Times New Roman" w:eastAsia="Times New Roman" w:hAnsi="Times New Roman" w:cs="Times New Roman"/>
                <w:sz w:val="16"/>
                <w:szCs w:val="16"/>
              </w:rPr>
              <w:t>2,90</w:t>
            </w:r>
          </w:p>
        </w:tc>
        <w:tc>
          <w:tcPr>
            <w:tcW w:w="1149" w:type="dxa"/>
            <w:tcBorders>
              <w:top w:val="nil"/>
              <w:left w:val="nil"/>
              <w:bottom w:val="single" w:sz="4" w:space="0" w:color="auto"/>
              <w:right w:val="single" w:sz="4" w:space="0" w:color="auto"/>
            </w:tcBorders>
            <w:shd w:val="clear" w:color="auto" w:fill="auto"/>
            <w:noWrap/>
            <w:hideMark/>
          </w:tcPr>
          <w:p w14:paraId="0808C4D2" w14:textId="77777777" w:rsidR="001E2EF1" w:rsidRPr="007D3542" w:rsidRDefault="001E2EF1" w:rsidP="00E16493">
            <w:pPr>
              <w:jc w:val="right"/>
              <w:rPr>
                <w:rFonts w:ascii="Times New Roman" w:eastAsia="Times New Roman" w:hAnsi="Times New Roman" w:cs="Times New Roman"/>
                <w:sz w:val="16"/>
                <w:szCs w:val="16"/>
              </w:rPr>
            </w:pPr>
            <w:r w:rsidRPr="007D3542">
              <w:rPr>
                <w:rFonts w:ascii="Times New Roman" w:eastAsia="Times New Roman" w:hAnsi="Times New Roman" w:cs="Times New Roman"/>
                <w:sz w:val="16"/>
                <w:szCs w:val="16"/>
              </w:rPr>
              <w:t>1,74</w:t>
            </w:r>
          </w:p>
        </w:tc>
        <w:tc>
          <w:tcPr>
            <w:tcW w:w="1134" w:type="dxa"/>
            <w:tcBorders>
              <w:top w:val="nil"/>
              <w:left w:val="nil"/>
              <w:bottom w:val="single" w:sz="4" w:space="0" w:color="auto"/>
              <w:right w:val="single" w:sz="4" w:space="0" w:color="auto"/>
            </w:tcBorders>
            <w:shd w:val="clear" w:color="auto" w:fill="auto"/>
            <w:noWrap/>
            <w:hideMark/>
          </w:tcPr>
          <w:p w14:paraId="53735965" w14:textId="77777777" w:rsidR="001E2EF1" w:rsidRPr="007D3542" w:rsidRDefault="001E2EF1" w:rsidP="00E16493">
            <w:pPr>
              <w:jc w:val="right"/>
              <w:rPr>
                <w:rFonts w:ascii="Times New Roman" w:eastAsia="Times New Roman" w:hAnsi="Times New Roman" w:cs="Times New Roman"/>
                <w:sz w:val="16"/>
                <w:szCs w:val="16"/>
              </w:rPr>
            </w:pPr>
            <w:r w:rsidRPr="007D3542">
              <w:rPr>
                <w:rFonts w:ascii="Times New Roman" w:eastAsia="Times New Roman" w:hAnsi="Times New Roman" w:cs="Times New Roman"/>
                <w:sz w:val="16"/>
                <w:szCs w:val="16"/>
              </w:rPr>
              <w:t>1,16</w:t>
            </w:r>
          </w:p>
        </w:tc>
        <w:tc>
          <w:tcPr>
            <w:tcW w:w="874" w:type="dxa"/>
            <w:tcBorders>
              <w:top w:val="nil"/>
              <w:left w:val="nil"/>
              <w:bottom w:val="single" w:sz="4" w:space="0" w:color="auto"/>
              <w:right w:val="single" w:sz="4" w:space="0" w:color="auto"/>
            </w:tcBorders>
            <w:shd w:val="clear" w:color="auto" w:fill="auto"/>
            <w:noWrap/>
            <w:vAlign w:val="bottom"/>
            <w:hideMark/>
          </w:tcPr>
          <w:p w14:paraId="0B395EDF" w14:textId="77777777" w:rsidR="001E2EF1" w:rsidRPr="007D3542" w:rsidRDefault="001E2EF1" w:rsidP="00E16493">
            <w:pPr>
              <w:jc w:val="right"/>
              <w:rPr>
                <w:rFonts w:ascii="Times New Roman" w:eastAsia="Times New Roman" w:hAnsi="Times New Roman" w:cs="Times New Roman"/>
                <w:color w:val="000000"/>
                <w:sz w:val="16"/>
                <w:szCs w:val="16"/>
              </w:rPr>
            </w:pPr>
            <w:r w:rsidRPr="007D3542">
              <w:rPr>
                <w:rFonts w:ascii="Times New Roman" w:eastAsia="Times New Roman" w:hAnsi="Times New Roman" w:cs="Times New Roman"/>
                <w:color w:val="000000"/>
                <w:sz w:val="16"/>
                <w:szCs w:val="16"/>
              </w:rPr>
              <w:t>1,74</w:t>
            </w:r>
          </w:p>
        </w:tc>
        <w:tc>
          <w:tcPr>
            <w:tcW w:w="756" w:type="dxa"/>
            <w:tcBorders>
              <w:top w:val="nil"/>
              <w:left w:val="nil"/>
              <w:bottom w:val="single" w:sz="4" w:space="0" w:color="auto"/>
              <w:right w:val="single" w:sz="4" w:space="0" w:color="auto"/>
            </w:tcBorders>
            <w:shd w:val="clear" w:color="auto" w:fill="auto"/>
            <w:noWrap/>
            <w:vAlign w:val="bottom"/>
            <w:hideMark/>
          </w:tcPr>
          <w:p w14:paraId="32F9490F" w14:textId="77777777" w:rsidR="001E2EF1" w:rsidRPr="007D3542" w:rsidRDefault="001E2EF1" w:rsidP="00E16493">
            <w:pPr>
              <w:jc w:val="right"/>
              <w:rPr>
                <w:rFonts w:ascii="Times New Roman" w:eastAsia="Times New Roman" w:hAnsi="Times New Roman" w:cs="Times New Roman"/>
                <w:color w:val="000000"/>
                <w:sz w:val="16"/>
                <w:szCs w:val="16"/>
              </w:rPr>
            </w:pPr>
            <w:r w:rsidRPr="007D3542">
              <w:rPr>
                <w:rFonts w:ascii="Times New Roman" w:eastAsia="Times New Roman" w:hAnsi="Times New Roman" w:cs="Times New Roman"/>
                <w:color w:val="000000"/>
                <w:sz w:val="16"/>
                <w:szCs w:val="16"/>
              </w:rPr>
              <w:t>23,22</w:t>
            </w:r>
          </w:p>
        </w:tc>
        <w:tc>
          <w:tcPr>
            <w:tcW w:w="1091" w:type="dxa"/>
            <w:tcBorders>
              <w:top w:val="nil"/>
              <w:left w:val="nil"/>
              <w:bottom w:val="single" w:sz="4" w:space="0" w:color="auto"/>
              <w:right w:val="single" w:sz="4" w:space="0" w:color="auto"/>
            </w:tcBorders>
            <w:shd w:val="clear" w:color="auto" w:fill="auto"/>
            <w:noWrap/>
            <w:vAlign w:val="bottom"/>
            <w:hideMark/>
          </w:tcPr>
          <w:p w14:paraId="20749932" w14:textId="77777777" w:rsidR="001E2EF1" w:rsidRPr="007D3542" w:rsidRDefault="001E2EF1" w:rsidP="00E16493">
            <w:pPr>
              <w:jc w:val="right"/>
              <w:rPr>
                <w:rFonts w:ascii="Times New Roman" w:eastAsia="Times New Roman" w:hAnsi="Times New Roman" w:cs="Times New Roman"/>
                <w:color w:val="000000"/>
                <w:sz w:val="16"/>
                <w:szCs w:val="16"/>
              </w:rPr>
            </w:pPr>
            <w:r w:rsidRPr="007D3542">
              <w:rPr>
                <w:rFonts w:ascii="Times New Roman" w:eastAsia="Times New Roman" w:hAnsi="Times New Roman" w:cs="Times New Roman"/>
                <w:color w:val="000000"/>
                <w:sz w:val="16"/>
                <w:szCs w:val="16"/>
              </w:rPr>
              <w:t>6,97</w:t>
            </w:r>
          </w:p>
        </w:tc>
        <w:tc>
          <w:tcPr>
            <w:tcW w:w="830" w:type="dxa"/>
            <w:tcBorders>
              <w:top w:val="nil"/>
              <w:left w:val="nil"/>
              <w:bottom w:val="single" w:sz="4" w:space="0" w:color="auto"/>
              <w:right w:val="single" w:sz="4" w:space="0" w:color="auto"/>
            </w:tcBorders>
            <w:shd w:val="clear" w:color="auto" w:fill="auto"/>
            <w:noWrap/>
            <w:vAlign w:val="bottom"/>
            <w:hideMark/>
          </w:tcPr>
          <w:p w14:paraId="3425D75A" w14:textId="77777777" w:rsidR="001E2EF1" w:rsidRPr="007D3542" w:rsidRDefault="001E2EF1" w:rsidP="00E16493">
            <w:pPr>
              <w:jc w:val="right"/>
              <w:rPr>
                <w:rFonts w:ascii="Times New Roman" w:eastAsia="Times New Roman" w:hAnsi="Times New Roman" w:cs="Times New Roman"/>
                <w:color w:val="000000"/>
                <w:sz w:val="16"/>
                <w:szCs w:val="16"/>
              </w:rPr>
            </w:pPr>
            <w:r w:rsidRPr="007D3542">
              <w:rPr>
                <w:rFonts w:ascii="Times New Roman" w:eastAsia="Times New Roman" w:hAnsi="Times New Roman" w:cs="Times New Roman"/>
                <w:color w:val="000000"/>
                <w:sz w:val="16"/>
                <w:szCs w:val="16"/>
              </w:rPr>
              <w:t>72,57</w:t>
            </w:r>
          </w:p>
        </w:tc>
        <w:tc>
          <w:tcPr>
            <w:tcW w:w="1056" w:type="dxa"/>
            <w:tcBorders>
              <w:top w:val="nil"/>
              <w:left w:val="nil"/>
              <w:bottom w:val="single" w:sz="4" w:space="0" w:color="auto"/>
              <w:right w:val="single" w:sz="4" w:space="0" w:color="auto"/>
            </w:tcBorders>
            <w:shd w:val="clear" w:color="auto" w:fill="auto"/>
            <w:noWrap/>
            <w:vAlign w:val="bottom"/>
            <w:hideMark/>
          </w:tcPr>
          <w:p w14:paraId="2AC35669" w14:textId="77777777" w:rsidR="001E2EF1" w:rsidRPr="007D3542" w:rsidRDefault="001E2EF1" w:rsidP="00E16493">
            <w:pPr>
              <w:jc w:val="right"/>
              <w:rPr>
                <w:rFonts w:ascii="Times New Roman" w:eastAsia="Times New Roman" w:hAnsi="Times New Roman" w:cs="Times New Roman"/>
                <w:color w:val="000000"/>
                <w:sz w:val="16"/>
                <w:szCs w:val="16"/>
              </w:rPr>
            </w:pPr>
            <w:r w:rsidRPr="007D3542">
              <w:rPr>
                <w:rFonts w:ascii="Times New Roman" w:eastAsia="Times New Roman" w:hAnsi="Times New Roman" w:cs="Times New Roman"/>
                <w:color w:val="000000"/>
                <w:sz w:val="16"/>
                <w:szCs w:val="16"/>
              </w:rPr>
              <w:t>116,11</w:t>
            </w:r>
          </w:p>
        </w:tc>
      </w:tr>
      <w:tr w:rsidR="007D2CAC" w:rsidRPr="007D3542" w14:paraId="1670E82C" w14:textId="77777777" w:rsidTr="007D3542">
        <w:trPr>
          <w:trHeight w:val="203"/>
          <w:jc w:val="center"/>
        </w:trPr>
        <w:tc>
          <w:tcPr>
            <w:tcW w:w="502" w:type="dxa"/>
            <w:tcBorders>
              <w:top w:val="nil"/>
              <w:left w:val="single" w:sz="4" w:space="0" w:color="auto"/>
              <w:bottom w:val="single" w:sz="4" w:space="0" w:color="auto"/>
              <w:right w:val="single" w:sz="4" w:space="0" w:color="auto"/>
            </w:tcBorders>
            <w:shd w:val="clear" w:color="auto" w:fill="auto"/>
            <w:noWrap/>
            <w:hideMark/>
          </w:tcPr>
          <w:p w14:paraId="26C01A06" w14:textId="77777777" w:rsidR="001E2EF1" w:rsidRPr="007D3542" w:rsidRDefault="001E2EF1" w:rsidP="00E16493">
            <w:pPr>
              <w:jc w:val="center"/>
              <w:rPr>
                <w:rFonts w:ascii="Times New Roman" w:eastAsia="Times New Roman" w:hAnsi="Times New Roman" w:cs="Times New Roman"/>
                <w:color w:val="000000"/>
                <w:sz w:val="16"/>
                <w:szCs w:val="16"/>
              </w:rPr>
            </w:pPr>
            <w:r w:rsidRPr="007D3542">
              <w:rPr>
                <w:rFonts w:ascii="Times New Roman" w:eastAsia="Times New Roman" w:hAnsi="Times New Roman" w:cs="Times New Roman"/>
                <w:color w:val="000000"/>
                <w:sz w:val="16"/>
                <w:szCs w:val="16"/>
              </w:rPr>
              <w:t>5</w:t>
            </w:r>
          </w:p>
        </w:tc>
        <w:tc>
          <w:tcPr>
            <w:tcW w:w="1135" w:type="dxa"/>
            <w:tcBorders>
              <w:top w:val="nil"/>
              <w:left w:val="nil"/>
              <w:bottom w:val="single" w:sz="4" w:space="0" w:color="auto"/>
              <w:right w:val="single" w:sz="4" w:space="0" w:color="auto"/>
            </w:tcBorders>
            <w:shd w:val="clear" w:color="auto" w:fill="auto"/>
            <w:noWrap/>
            <w:hideMark/>
          </w:tcPr>
          <w:p w14:paraId="32B311E0" w14:textId="77777777" w:rsidR="001E2EF1" w:rsidRPr="007D3542" w:rsidRDefault="001E2EF1" w:rsidP="00E16493">
            <w:pPr>
              <w:rPr>
                <w:rFonts w:ascii="Times New Roman" w:eastAsia="Times New Roman" w:hAnsi="Times New Roman" w:cs="Times New Roman"/>
                <w:sz w:val="16"/>
                <w:szCs w:val="16"/>
              </w:rPr>
            </w:pPr>
            <w:r w:rsidRPr="007D3542">
              <w:rPr>
                <w:rFonts w:ascii="Times New Roman" w:eastAsia="Times New Roman" w:hAnsi="Times New Roman" w:cs="Times New Roman"/>
                <w:sz w:val="16"/>
                <w:szCs w:val="16"/>
              </w:rPr>
              <w:t>Kedopok</w:t>
            </w:r>
          </w:p>
        </w:tc>
        <w:tc>
          <w:tcPr>
            <w:tcW w:w="850" w:type="dxa"/>
            <w:tcBorders>
              <w:top w:val="nil"/>
              <w:left w:val="nil"/>
              <w:bottom w:val="single" w:sz="4" w:space="0" w:color="auto"/>
              <w:right w:val="single" w:sz="4" w:space="0" w:color="auto"/>
            </w:tcBorders>
            <w:shd w:val="clear" w:color="auto" w:fill="auto"/>
            <w:noWrap/>
            <w:hideMark/>
          </w:tcPr>
          <w:p w14:paraId="1AC192F9" w14:textId="77777777" w:rsidR="001E2EF1" w:rsidRPr="007D3542" w:rsidRDefault="001E2EF1" w:rsidP="00E16493">
            <w:pPr>
              <w:jc w:val="right"/>
              <w:rPr>
                <w:rFonts w:ascii="Times New Roman" w:eastAsia="Times New Roman" w:hAnsi="Times New Roman" w:cs="Times New Roman"/>
                <w:color w:val="000000"/>
                <w:sz w:val="16"/>
                <w:szCs w:val="16"/>
              </w:rPr>
            </w:pPr>
            <w:r w:rsidRPr="007D3542">
              <w:rPr>
                <w:rFonts w:ascii="Times New Roman" w:eastAsia="Times New Roman" w:hAnsi="Times New Roman" w:cs="Times New Roman"/>
                <w:color w:val="000000"/>
                <w:sz w:val="16"/>
                <w:szCs w:val="16"/>
              </w:rPr>
              <w:t>34.464</w:t>
            </w:r>
          </w:p>
        </w:tc>
        <w:tc>
          <w:tcPr>
            <w:tcW w:w="909" w:type="dxa"/>
            <w:tcBorders>
              <w:top w:val="nil"/>
              <w:left w:val="nil"/>
              <w:bottom w:val="single" w:sz="4" w:space="0" w:color="auto"/>
              <w:right w:val="single" w:sz="4" w:space="0" w:color="auto"/>
            </w:tcBorders>
            <w:shd w:val="clear" w:color="auto" w:fill="auto"/>
            <w:noWrap/>
            <w:hideMark/>
          </w:tcPr>
          <w:p w14:paraId="0F3010B5" w14:textId="77777777" w:rsidR="001E2EF1" w:rsidRPr="007D3542" w:rsidRDefault="001E2EF1" w:rsidP="00E16493">
            <w:pPr>
              <w:jc w:val="right"/>
              <w:rPr>
                <w:rFonts w:ascii="Times New Roman" w:eastAsia="Times New Roman" w:hAnsi="Times New Roman" w:cs="Times New Roman"/>
                <w:sz w:val="16"/>
                <w:szCs w:val="16"/>
              </w:rPr>
            </w:pPr>
            <w:r w:rsidRPr="007D3542">
              <w:rPr>
                <w:rFonts w:ascii="Times New Roman" w:eastAsia="Times New Roman" w:hAnsi="Times New Roman" w:cs="Times New Roman"/>
                <w:sz w:val="16"/>
                <w:szCs w:val="16"/>
              </w:rPr>
              <w:t>3,45</w:t>
            </w:r>
          </w:p>
        </w:tc>
        <w:tc>
          <w:tcPr>
            <w:tcW w:w="851" w:type="dxa"/>
            <w:tcBorders>
              <w:top w:val="nil"/>
              <w:left w:val="nil"/>
              <w:bottom w:val="single" w:sz="4" w:space="0" w:color="auto"/>
              <w:right w:val="single" w:sz="4" w:space="0" w:color="auto"/>
            </w:tcBorders>
            <w:shd w:val="clear" w:color="auto" w:fill="auto"/>
            <w:noWrap/>
            <w:hideMark/>
          </w:tcPr>
          <w:p w14:paraId="41FDB6B6" w14:textId="77777777" w:rsidR="001E2EF1" w:rsidRPr="007D3542" w:rsidRDefault="001E2EF1" w:rsidP="00E16493">
            <w:pPr>
              <w:jc w:val="right"/>
              <w:rPr>
                <w:rFonts w:ascii="Times New Roman" w:eastAsia="Times New Roman" w:hAnsi="Times New Roman" w:cs="Times New Roman"/>
                <w:sz w:val="16"/>
                <w:szCs w:val="16"/>
              </w:rPr>
            </w:pPr>
            <w:r w:rsidRPr="007D3542">
              <w:rPr>
                <w:rFonts w:ascii="Times New Roman" w:eastAsia="Times New Roman" w:hAnsi="Times New Roman" w:cs="Times New Roman"/>
                <w:sz w:val="16"/>
                <w:szCs w:val="16"/>
              </w:rPr>
              <w:t>1,72</w:t>
            </w:r>
          </w:p>
        </w:tc>
        <w:tc>
          <w:tcPr>
            <w:tcW w:w="1149" w:type="dxa"/>
            <w:tcBorders>
              <w:top w:val="nil"/>
              <w:left w:val="nil"/>
              <w:bottom w:val="single" w:sz="4" w:space="0" w:color="auto"/>
              <w:right w:val="single" w:sz="4" w:space="0" w:color="auto"/>
            </w:tcBorders>
            <w:shd w:val="clear" w:color="auto" w:fill="auto"/>
            <w:noWrap/>
            <w:hideMark/>
          </w:tcPr>
          <w:p w14:paraId="3D573E7B" w14:textId="77777777" w:rsidR="001E2EF1" w:rsidRPr="007D3542" w:rsidRDefault="001E2EF1" w:rsidP="00E16493">
            <w:pPr>
              <w:jc w:val="right"/>
              <w:rPr>
                <w:rFonts w:ascii="Times New Roman" w:eastAsia="Times New Roman" w:hAnsi="Times New Roman" w:cs="Times New Roman"/>
                <w:sz w:val="16"/>
                <w:szCs w:val="16"/>
              </w:rPr>
            </w:pPr>
            <w:r w:rsidRPr="007D3542">
              <w:rPr>
                <w:rFonts w:ascii="Times New Roman" w:eastAsia="Times New Roman" w:hAnsi="Times New Roman" w:cs="Times New Roman"/>
                <w:sz w:val="16"/>
                <w:szCs w:val="16"/>
              </w:rPr>
              <w:t>1,03</w:t>
            </w:r>
          </w:p>
        </w:tc>
        <w:tc>
          <w:tcPr>
            <w:tcW w:w="1134" w:type="dxa"/>
            <w:tcBorders>
              <w:top w:val="nil"/>
              <w:left w:val="nil"/>
              <w:bottom w:val="single" w:sz="4" w:space="0" w:color="auto"/>
              <w:right w:val="single" w:sz="4" w:space="0" w:color="auto"/>
            </w:tcBorders>
            <w:shd w:val="clear" w:color="auto" w:fill="auto"/>
            <w:noWrap/>
            <w:hideMark/>
          </w:tcPr>
          <w:p w14:paraId="5704D0C5" w14:textId="77777777" w:rsidR="001E2EF1" w:rsidRPr="007D3542" w:rsidRDefault="001E2EF1" w:rsidP="00E16493">
            <w:pPr>
              <w:jc w:val="right"/>
              <w:rPr>
                <w:rFonts w:ascii="Times New Roman" w:eastAsia="Times New Roman" w:hAnsi="Times New Roman" w:cs="Times New Roman"/>
                <w:sz w:val="16"/>
                <w:szCs w:val="16"/>
              </w:rPr>
            </w:pPr>
            <w:r w:rsidRPr="007D3542">
              <w:rPr>
                <w:rFonts w:ascii="Times New Roman" w:eastAsia="Times New Roman" w:hAnsi="Times New Roman" w:cs="Times New Roman"/>
                <w:sz w:val="16"/>
                <w:szCs w:val="16"/>
              </w:rPr>
              <w:t>0,69</w:t>
            </w:r>
          </w:p>
        </w:tc>
        <w:tc>
          <w:tcPr>
            <w:tcW w:w="874" w:type="dxa"/>
            <w:tcBorders>
              <w:top w:val="nil"/>
              <w:left w:val="nil"/>
              <w:bottom w:val="single" w:sz="4" w:space="0" w:color="auto"/>
              <w:right w:val="single" w:sz="4" w:space="0" w:color="auto"/>
            </w:tcBorders>
            <w:shd w:val="clear" w:color="auto" w:fill="auto"/>
            <w:noWrap/>
            <w:vAlign w:val="bottom"/>
            <w:hideMark/>
          </w:tcPr>
          <w:p w14:paraId="6EC9F878" w14:textId="77777777" w:rsidR="001E2EF1" w:rsidRPr="007D3542" w:rsidRDefault="001E2EF1" w:rsidP="00E16493">
            <w:pPr>
              <w:jc w:val="right"/>
              <w:rPr>
                <w:rFonts w:ascii="Times New Roman" w:eastAsia="Times New Roman" w:hAnsi="Times New Roman" w:cs="Times New Roman"/>
                <w:color w:val="000000"/>
                <w:sz w:val="16"/>
                <w:szCs w:val="16"/>
              </w:rPr>
            </w:pPr>
            <w:r w:rsidRPr="007D3542">
              <w:rPr>
                <w:rFonts w:ascii="Times New Roman" w:eastAsia="Times New Roman" w:hAnsi="Times New Roman" w:cs="Times New Roman"/>
                <w:color w:val="000000"/>
                <w:sz w:val="16"/>
                <w:szCs w:val="16"/>
              </w:rPr>
              <w:t>1,03</w:t>
            </w:r>
          </w:p>
        </w:tc>
        <w:tc>
          <w:tcPr>
            <w:tcW w:w="756" w:type="dxa"/>
            <w:tcBorders>
              <w:top w:val="nil"/>
              <w:left w:val="nil"/>
              <w:bottom w:val="single" w:sz="4" w:space="0" w:color="auto"/>
              <w:right w:val="single" w:sz="4" w:space="0" w:color="auto"/>
            </w:tcBorders>
            <w:shd w:val="clear" w:color="auto" w:fill="auto"/>
            <w:noWrap/>
            <w:vAlign w:val="bottom"/>
            <w:hideMark/>
          </w:tcPr>
          <w:p w14:paraId="554E0ACE" w14:textId="77777777" w:rsidR="001E2EF1" w:rsidRPr="007D3542" w:rsidRDefault="001E2EF1" w:rsidP="00E16493">
            <w:pPr>
              <w:jc w:val="right"/>
              <w:rPr>
                <w:rFonts w:ascii="Times New Roman" w:eastAsia="Times New Roman" w:hAnsi="Times New Roman" w:cs="Times New Roman"/>
                <w:color w:val="000000"/>
                <w:sz w:val="16"/>
                <w:szCs w:val="16"/>
              </w:rPr>
            </w:pPr>
            <w:r w:rsidRPr="007D3542">
              <w:rPr>
                <w:rFonts w:ascii="Times New Roman" w:eastAsia="Times New Roman" w:hAnsi="Times New Roman" w:cs="Times New Roman"/>
                <w:color w:val="000000"/>
                <w:sz w:val="16"/>
                <w:szCs w:val="16"/>
              </w:rPr>
              <w:t>13,79</w:t>
            </w:r>
          </w:p>
        </w:tc>
        <w:tc>
          <w:tcPr>
            <w:tcW w:w="1091" w:type="dxa"/>
            <w:tcBorders>
              <w:top w:val="nil"/>
              <w:left w:val="nil"/>
              <w:bottom w:val="single" w:sz="4" w:space="0" w:color="auto"/>
              <w:right w:val="single" w:sz="4" w:space="0" w:color="auto"/>
            </w:tcBorders>
            <w:shd w:val="clear" w:color="auto" w:fill="auto"/>
            <w:noWrap/>
            <w:vAlign w:val="bottom"/>
            <w:hideMark/>
          </w:tcPr>
          <w:p w14:paraId="2E015A60" w14:textId="77777777" w:rsidR="001E2EF1" w:rsidRPr="007D3542" w:rsidRDefault="001E2EF1" w:rsidP="00E16493">
            <w:pPr>
              <w:jc w:val="right"/>
              <w:rPr>
                <w:rFonts w:ascii="Times New Roman" w:eastAsia="Times New Roman" w:hAnsi="Times New Roman" w:cs="Times New Roman"/>
                <w:color w:val="000000"/>
                <w:sz w:val="16"/>
                <w:szCs w:val="16"/>
              </w:rPr>
            </w:pPr>
            <w:r w:rsidRPr="007D3542">
              <w:rPr>
                <w:rFonts w:ascii="Times New Roman" w:eastAsia="Times New Roman" w:hAnsi="Times New Roman" w:cs="Times New Roman"/>
                <w:color w:val="000000"/>
                <w:sz w:val="16"/>
                <w:szCs w:val="16"/>
              </w:rPr>
              <w:t>4,14</w:t>
            </w:r>
          </w:p>
        </w:tc>
        <w:tc>
          <w:tcPr>
            <w:tcW w:w="830" w:type="dxa"/>
            <w:tcBorders>
              <w:top w:val="nil"/>
              <w:left w:val="nil"/>
              <w:bottom w:val="single" w:sz="4" w:space="0" w:color="auto"/>
              <w:right w:val="single" w:sz="4" w:space="0" w:color="auto"/>
            </w:tcBorders>
            <w:shd w:val="clear" w:color="auto" w:fill="auto"/>
            <w:noWrap/>
            <w:vAlign w:val="bottom"/>
            <w:hideMark/>
          </w:tcPr>
          <w:p w14:paraId="04F4F10A" w14:textId="77777777" w:rsidR="001E2EF1" w:rsidRPr="007D3542" w:rsidRDefault="001E2EF1" w:rsidP="00E16493">
            <w:pPr>
              <w:jc w:val="right"/>
              <w:rPr>
                <w:rFonts w:ascii="Times New Roman" w:eastAsia="Times New Roman" w:hAnsi="Times New Roman" w:cs="Times New Roman"/>
                <w:color w:val="000000"/>
                <w:sz w:val="16"/>
                <w:szCs w:val="16"/>
              </w:rPr>
            </w:pPr>
            <w:r w:rsidRPr="007D3542">
              <w:rPr>
                <w:rFonts w:ascii="Times New Roman" w:eastAsia="Times New Roman" w:hAnsi="Times New Roman" w:cs="Times New Roman"/>
                <w:color w:val="000000"/>
                <w:sz w:val="16"/>
                <w:szCs w:val="16"/>
              </w:rPr>
              <w:t>43,08</w:t>
            </w:r>
          </w:p>
        </w:tc>
        <w:tc>
          <w:tcPr>
            <w:tcW w:w="1056" w:type="dxa"/>
            <w:tcBorders>
              <w:top w:val="nil"/>
              <w:left w:val="nil"/>
              <w:bottom w:val="single" w:sz="4" w:space="0" w:color="auto"/>
              <w:right w:val="single" w:sz="4" w:space="0" w:color="auto"/>
            </w:tcBorders>
            <w:shd w:val="clear" w:color="auto" w:fill="auto"/>
            <w:noWrap/>
            <w:vAlign w:val="bottom"/>
            <w:hideMark/>
          </w:tcPr>
          <w:p w14:paraId="43CFD025" w14:textId="77777777" w:rsidR="001E2EF1" w:rsidRPr="007D3542" w:rsidRDefault="001E2EF1" w:rsidP="00E16493">
            <w:pPr>
              <w:jc w:val="right"/>
              <w:rPr>
                <w:rFonts w:ascii="Times New Roman" w:eastAsia="Times New Roman" w:hAnsi="Times New Roman" w:cs="Times New Roman"/>
                <w:color w:val="000000"/>
                <w:sz w:val="16"/>
                <w:szCs w:val="16"/>
              </w:rPr>
            </w:pPr>
            <w:r w:rsidRPr="007D3542">
              <w:rPr>
                <w:rFonts w:ascii="Times New Roman" w:eastAsia="Times New Roman" w:hAnsi="Times New Roman" w:cs="Times New Roman"/>
                <w:color w:val="000000"/>
                <w:sz w:val="16"/>
                <w:szCs w:val="16"/>
              </w:rPr>
              <w:t>68,93</w:t>
            </w:r>
          </w:p>
        </w:tc>
      </w:tr>
      <w:tr w:rsidR="007D2CAC" w:rsidRPr="007D3542" w14:paraId="38DFB7EE" w14:textId="77777777" w:rsidTr="007D3542">
        <w:trPr>
          <w:trHeight w:val="203"/>
          <w:jc w:val="center"/>
        </w:trPr>
        <w:tc>
          <w:tcPr>
            <w:tcW w:w="502" w:type="dxa"/>
            <w:tcBorders>
              <w:top w:val="nil"/>
              <w:left w:val="single" w:sz="4" w:space="0" w:color="auto"/>
              <w:bottom w:val="single" w:sz="4" w:space="0" w:color="auto"/>
              <w:right w:val="single" w:sz="4" w:space="0" w:color="auto"/>
            </w:tcBorders>
            <w:shd w:val="clear" w:color="auto" w:fill="auto"/>
            <w:noWrap/>
            <w:hideMark/>
          </w:tcPr>
          <w:p w14:paraId="04879377" w14:textId="77777777" w:rsidR="001E2EF1" w:rsidRPr="007D3542" w:rsidRDefault="001E2EF1" w:rsidP="00E16493">
            <w:pPr>
              <w:jc w:val="center"/>
              <w:rPr>
                <w:rFonts w:ascii="Times New Roman" w:eastAsia="Times New Roman" w:hAnsi="Times New Roman" w:cs="Times New Roman"/>
                <w:b/>
                <w:bCs/>
                <w:color w:val="000000"/>
                <w:sz w:val="16"/>
                <w:szCs w:val="16"/>
              </w:rPr>
            </w:pPr>
            <w:r w:rsidRPr="007D3542">
              <w:rPr>
                <w:rFonts w:ascii="Times New Roman" w:eastAsia="Times New Roman" w:hAnsi="Times New Roman" w:cs="Times New Roman"/>
                <w:b/>
                <w:bCs/>
                <w:color w:val="000000"/>
                <w:sz w:val="16"/>
                <w:szCs w:val="16"/>
              </w:rPr>
              <w:t> </w:t>
            </w:r>
          </w:p>
        </w:tc>
        <w:tc>
          <w:tcPr>
            <w:tcW w:w="1135" w:type="dxa"/>
            <w:tcBorders>
              <w:top w:val="nil"/>
              <w:left w:val="nil"/>
              <w:bottom w:val="single" w:sz="4" w:space="0" w:color="auto"/>
              <w:right w:val="single" w:sz="4" w:space="0" w:color="auto"/>
            </w:tcBorders>
            <w:shd w:val="clear" w:color="auto" w:fill="auto"/>
            <w:noWrap/>
            <w:hideMark/>
          </w:tcPr>
          <w:p w14:paraId="6030E78A" w14:textId="77777777" w:rsidR="001E2EF1" w:rsidRPr="007D3542" w:rsidRDefault="001E2EF1" w:rsidP="00E16493">
            <w:pPr>
              <w:rPr>
                <w:rFonts w:ascii="Times New Roman" w:eastAsia="Times New Roman" w:hAnsi="Times New Roman" w:cs="Times New Roman"/>
                <w:b/>
                <w:bCs/>
                <w:color w:val="000000"/>
                <w:sz w:val="16"/>
                <w:szCs w:val="16"/>
              </w:rPr>
            </w:pPr>
            <w:r w:rsidRPr="007D3542">
              <w:rPr>
                <w:rFonts w:ascii="Times New Roman" w:eastAsia="Times New Roman" w:hAnsi="Times New Roman" w:cs="Times New Roman"/>
                <w:b/>
                <w:bCs/>
                <w:color w:val="000000"/>
                <w:sz w:val="16"/>
                <w:szCs w:val="16"/>
              </w:rPr>
              <w:t>Total</w:t>
            </w:r>
          </w:p>
        </w:tc>
        <w:tc>
          <w:tcPr>
            <w:tcW w:w="850" w:type="dxa"/>
            <w:tcBorders>
              <w:top w:val="nil"/>
              <w:left w:val="nil"/>
              <w:bottom w:val="single" w:sz="4" w:space="0" w:color="auto"/>
              <w:right w:val="single" w:sz="4" w:space="0" w:color="auto"/>
            </w:tcBorders>
            <w:shd w:val="clear" w:color="auto" w:fill="auto"/>
            <w:noWrap/>
            <w:hideMark/>
          </w:tcPr>
          <w:p w14:paraId="4F2F7286" w14:textId="77777777" w:rsidR="001E2EF1" w:rsidRPr="007D3542" w:rsidRDefault="001E2EF1" w:rsidP="00E16493">
            <w:pPr>
              <w:jc w:val="right"/>
              <w:rPr>
                <w:rFonts w:ascii="Times New Roman" w:eastAsia="Times New Roman" w:hAnsi="Times New Roman" w:cs="Times New Roman"/>
                <w:b/>
                <w:bCs/>
                <w:color w:val="000000"/>
                <w:sz w:val="16"/>
                <w:szCs w:val="16"/>
              </w:rPr>
            </w:pPr>
            <w:r w:rsidRPr="007D3542">
              <w:rPr>
                <w:rFonts w:ascii="Times New Roman" w:eastAsia="Times New Roman" w:hAnsi="Times New Roman" w:cs="Times New Roman"/>
                <w:b/>
                <w:bCs/>
                <w:color w:val="000000"/>
                <w:sz w:val="16"/>
                <w:szCs w:val="16"/>
              </w:rPr>
              <w:t>235.211</w:t>
            </w:r>
          </w:p>
        </w:tc>
        <w:tc>
          <w:tcPr>
            <w:tcW w:w="909" w:type="dxa"/>
            <w:tcBorders>
              <w:top w:val="nil"/>
              <w:left w:val="nil"/>
              <w:bottom w:val="single" w:sz="4" w:space="0" w:color="auto"/>
              <w:right w:val="single" w:sz="4" w:space="0" w:color="auto"/>
            </w:tcBorders>
            <w:shd w:val="clear" w:color="auto" w:fill="auto"/>
            <w:noWrap/>
            <w:hideMark/>
          </w:tcPr>
          <w:p w14:paraId="6A494CE7" w14:textId="77777777" w:rsidR="001E2EF1" w:rsidRPr="007D3542" w:rsidRDefault="001E2EF1" w:rsidP="00E16493">
            <w:pPr>
              <w:jc w:val="right"/>
              <w:rPr>
                <w:rFonts w:ascii="Times New Roman" w:eastAsia="Times New Roman" w:hAnsi="Times New Roman" w:cs="Times New Roman"/>
                <w:b/>
                <w:bCs/>
                <w:color w:val="000000"/>
                <w:sz w:val="16"/>
                <w:szCs w:val="16"/>
              </w:rPr>
            </w:pPr>
            <w:r w:rsidRPr="007D3542">
              <w:rPr>
                <w:rFonts w:ascii="Times New Roman" w:eastAsia="Times New Roman" w:hAnsi="Times New Roman" w:cs="Times New Roman"/>
                <w:b/>
                <w:bCs/>
                <w:color w:val="000000"/>
                <w:sz w:val="16"/>
                <w:szCs w:val="16"/>
              </w:rPr>
              <w:t>23,52</w:t>
            </w:r>
          </w:p>
        </w:tc>
        <w:tc>
          <w:tcPr>
            <w:tcW w:w="851" w:type="dxa"/>
            <w:tcBorders>
              <w:top w:val="nil"/>
              <w:left w:val="nil"/>
              <w:bottom w:val="single" w:sz="4" w:space="0" w:color="auto"/>
              <w:right w:val="single" w:sz="4" w:space="0" w:color="auto"/>
            </w:tcBorders>
            <w:shd w:val="clear" w:color="auto" w:fill="auto"/>
            <w:noWrap/>
            <w:hideMark/>
          </w:tcPr>
          <w:p w14:paraId="19182C09" w14:textId="77777777" w:rsidR="001E2EF1" w:rsidRPr="007D3542" w:rsidRDefault="001E2EF1" w:rsidP="00E16493">
            <w:pPr>
              <w:jc w:val="right"/>
              <w:rPr>
                <w:rFonts w:ascii="Times New Roman" w:eastAsia="Times New Roman" w:hAnsi="Times New Roman" w:cs="Times New Roman"/>
                <w:b/>
                <w:bCs/>
                <w:color w:val="000000"/>
                <w:sz w:val="16"/>
                <w:szCs w:val="16"/>
              </w:rPr>
            </w:pPr>
            <w:r w:rsidRPr="007D3542">
              <w:rPr>
                <w:rFonts w:ascii="Times New Roman" w:eastAsia="Times New Roman" w:hAnsi="Times New Roman" w:cs="Times New Roman"/>
                <w:b/>
                <w:bCs/>
                <w:color w:val="000000"/>
                <w:sz w:val="16"/>
                <w:szCs w:val="16"/>
              </w:rPr>
              <w:t>11,76</w:t>
            </w:r>
          </w:p>
        </w:tc>
        <w:tc>
          <w:tcPr>
            <w:tcW w:w="1149" w:type="dxa"/>
            <w:tcBorders>
              <w:top w:val="nil"/>
              <w:left w:val="nil"/>
              <w:bottom w:val="single" w:sz="4" w:space="0" w:color="auto"/>
              <w:right w:val="single" w:sz="4" w:space="0" w:color="auto"/>
            </w:tcBorders>
            <w:shd w:val="clear" w:color="auto" w:fill="auto"/>
            <w:noWrap/>
            <w:hideMark/>
          </w:tcPr>
          <w:p w14:paraId="4F5E213F" w14:textId="77777777" w:rsidR="001E2EF1" w:rsidRPr="007D3542" w:rsidRDefault="001E2EF1" w:rsidP="00E16493">
            <w:pPr>
              <w:jc w:val="right"/>
              <w:rPr>
                <w:rFonts w:ascii="Times New Roman" w:eastAsia="Times New Roman" w:hAnsi="Times New Roman" w:cs="Times New Roman"/>
                <w:b/>
                <w:bCs/>
                <w:color w:val="000000"/>
                <w:sz w:val="16"/>
                <w:szCs w:val="16"/>
              </w:rPr>
            </w:pPr>
            <w:r w:rsidRPr="007D3542">
              <w:rPr>
                <w:rFonts w:ascii="Times New Roman" w:eastAsia="Times New Roman" w:hAnsi="Times New Roman" w:cs="Times New Roman"/>
                <w:b/>
                <w:bCs/>
                <w:color w:val="000000"/>
                <w:sz w:val="16"/>
                <w:szCs w:val="16"/>
              </w:rPr>
              <w:t>7,06</w:t>
            </w:r>
          </w:p>
        </w:tc>
        <w:tc>
          <w:tcPr>
            <w:tcW w:w="1134" w:type="dxa"/>
            <w:tcBorders>
              <w:top w:val="nil"/>
              <w:left w:val="nil"/>
              <w:bottom w:val="single" w:sz="4" w:space="0" w:color="auto"/>
              <w:right w:val="single" w:sz="4" w:space="0" w:color="auto"/>
            </w:tcBorders>
            <w:shd w:val="clear" w:color="auto" w:fill="auto"/>
            <w:noWrap/>
            <w:hideMark/>
          </w:tcPr>
          <w:p w14:paraId="692E4EC4" w14:textId="77777777" w:rsidR="001E2EF1" w:rsidRPr="007D3542" w:rsidRDefault="001E2EF1" w:rsidP="00E16493">
            <w:pPr>
              <w:jc w:val="right"/>
              <w:rPr>
                <w:rFonts w:ascii="Times New Roman" w:eastAsia="Times New Roman" w:hAnsi="Times New Roman" w:cs="Times New Roman"/>
                <w:b/>
                <w:bCs/>
                <w:color w:val="000000"/>
                <w:sz w:val="16"/>
                <w:szCs w:val="16"/>
              </w:rPr>
            </w:pPr>
            <w:r w:rsidRPr="007D3542">
              <w:rPr>
                <w:rFonts w:ascii="Times New Roman" w:eastAsia="Times New Roman" w:hAnsi="Times New Roman" w:cs="Times New Roman"/>
                <w:b/>
                <w:bCs/>
                <w:color w:val="000000"/>
                <w:sz w:val="16"/>
                <w:szCs w:val="16"/>
              </w:rPr>
              <w:t>4,70</w:t>
            </w:r>
          </w:p>
        </w:tc>
        <w:tc>
          <w:tcPr>
            <w:tcW w:w="874" w:type="dxa"/>
            <w:tcBorders>
              <w:top w:val="nil"/>
              <w:left w:val="nil"/>
              <w:bottom w:val="single" w:sz="4" w:space="0" w:color="auto"/>
              <w:right w:val="single" w:sz="4" w:space="0" w:color="auto"/>
            </w:tcBorders>
            <w:shd w:val="clear" w:color="auto" w:fill="auto"/>
            <w:noWrap/>
            <w:hideMark/>
          </w:tcPr>
          <w:p w14:paraId="3090B016" w14:textId="77777777" w:rsidR="001E2EF1" w:rsidRPr="007D3542" w:rsidRDefault="001E2EF1" w:rsidP="00E16493">
            <w:pPr>
              <w:jc w:val="right"/>
              <w:rPr>
                <w:rFonts w:ascii="Times New Roman" w:eastAsia="Times New Roman" w:hAnsi="Times New Roman" w:cs="Times New Roman"/>
                <w:b/>
                <w:bCs/>
                <w:color w:val="000000"/>
                <w:sz w:val="16"/>
                <w:szCs w:val="16"/>
              </w:rPr>
            </w:pPr>
            <w:r w:rsidRPr="007D3542">
              <w:rPr>
                <w:rFonts w:ascii="Times New Roman" w:eastAsia="Times New Roman" w:hAnsi="Times New Roman" w:cs="Times New Roman"/>
                <w:b/>
                <w:bCs/>
                <w:color w:val="000000"/>
                <w:sz w:val="16"/>
                <w:szCs w:val="16"/>
              </w:rPr>
              <w:t>7,06</w:t>
            </w:r>
          </w:p>
        </w:tc>
        <w:tc>
          <w:tcPr>
            <w:tcW w:w="756" w:type="dxa"/>
            <w:tcBorders>
              <w:top w:val="nil"/>
              <w:left w:val="nil"/>
              <w:bottom w:val="single" w:sz="4" w:space="0" w:color="auto"/>
              <w:right w:val="single" w:sz="4" w:space="0" w:color="auto"/>
            </w:tcBorders>
            <w:shd w:val="clear" w:color="auto" w:fill="auto"/>
            <w:noWrap/>
            <w:hideMark/>
          </w:tcPr>
          <w:p w14:paraId="39C011A3" w14:textId="77777777" w:rsidR="001E2EF1" w:rsidRPr="007D3542" w:rsidRDefault="001E2EF1" w:rsidP="00E16493">
            <w:pPr>
              <w:jc w:val="right"/>
              <w:rPr>
                <w:rFonts w:ascii="Times New Roman" w:eastAsia="Times New Roman" w:hAnsi="Times New Roman" w:cs="Times New Roman"/>
                <w:b/>
                <w:bCs/>
                <w:color w:val="000000"/>
                <w:sz w:val="16"/>
                <w:szCs w:val="16"/>
              </w:rPr>
            </w:pPr>
            <w:r w:rsidRPr="007D3542">
              <w:rPr>
                <w:rFonts w:ascii="Times New Roman" w:eastAsia="Times New Roman" w:hAnsi="Times New Roman" w:cs="Times New Roman"/>
                <w:b/>
                <w:bCs/>
                <w:color w:val="000000"/>
                <w:sz w:val="16"/>
                <w:szCs w:val="16"/>
              </w:rPr>
              <w:t>94,08</w:t>
            </w:r>
          </w:p>
        </w:tc>
        <w:tc>
          <w:tcPr>
            <w:tcW w:w="1091" w:type="dxa"/>
            <w:tcBorders>
              <w:top w:val="nil"/>
              <w:left w:val="nil"/>
              <w:bottom w:val="single" w:sz="4" w:space="0" w:color="auto"/>
              <w:right w:val="single" w:sz="4" w:space="0" w:color="auto"/>
            </w:tcBorders>
            <w:shd w:val="clear" w:color="auto" w:fill="auto"/>
            <w:noWrap/>
            <w:hideMark/>
          </w:tcPr>
          <w:p w14:paraId="1871654C" w14:textId="77777777" w:rsidR="001E2EF1" w:rsidRPr="007D3542" w:rsidRDefault="001E2EF1" w:rsidP="00E16493">
            <w:pPr>
              <w:jc w:val="right"/>
              <w:rPr>
                <w:rFonts w:ascii="Times New Roman" w:eastAsia="Times New Roman" w:hAnsi="Times New Roman" w:cs="Times New Roman"/>
                <w:b/>
                <w:bCs/>
                <w:color w:val="000000"/>
                <w:sz w:val="16"/>
                <w:szCs w:val="16"/>
              </w:rPr>
            </w:pPr>
            <w:r w:rsidRPr="007D3542">
              <w:rPr>
                <w:rFonts w:ascii="Times New Roman" w:eastAsia="Times New Roman" w:hAnsi="Times New Roman" w:cs="Times New Roman"/>
                <w:b/>
                <w:bCs/>
                <w:color w:val="000000"/>
                <w:sz w:val="16"/>
                <w:szCs w:val="16"/>
              </w:rPr>
              <w:t>28,23</w:t>
            </w:r>
          </w:p>
        </w:tc>
        <w:tc>
          <w:tcPr>
            <w:tcW w:w="830" w:type="dxa"/>
            <w:tcBorders>
              <w:top w:val="nil"/>
              <w:left w:val="nil"/>
              <w:bottom w:val="single" w:sz="4" w:space="0" w:color="auto"/>
              <w:right w:val="single" w:sz="4" w:space="0" w:color="auto"/>
            </w:tcBorders>
            <w:shd w:val="clear" w:color="auto" w:fill="auto"/>
            <w:noWrap/>
            <w:hideMark/>
          </w:tcPr>
          <w:p w14:paraId="5147C83C" w14:textId="77777777" w:rsidR="001E2EF1" w:rsidRPr="007D3542" w:rsidRDefault="001E2EF1" w:rsidP="00E16493">
            <w:pPr>
              <w:jc w:val="right"/>
              <w:rPr>
                <w:rFonts w:ascii="Times New Roman" w:eastAsia="Times New Roman" w:hAnsi="Times New Roman" w:cs="Times New Roman"/>
                <w:b/>
                <w:bCs/>
                <w:color w:val="000000"/>
                <w:sz w:val="16"/>
                <w:szCs w:val="16"/>
              </w:rPr>
            </w:pPr>
            <w:r w:rsidRPr="007D3542">
              <w:rPr>
                <w:rFonts w:ascii="Times New Roman" w:eastAsia="Times New Roman" w:hAnsi="Times New Roman" w:cs="Times New Roman"/>
                <w:b/>
                <w:bCs/>
                <w:color w:val="000000"/>
                <w:sz w:val="16"/>
                <w:szCs w:val="16"/>
              </w:rPr>
              <w:t>294,01</w:t>
            </w:r>
          </w:p>
        </w:tc>
        <w:tc>
          <w:tcPr>
            <w:tcW w:w="1056" w:type="dxa"/>
            <w:tcBorders>
              <w:top w:val="nil"/>
              <w:left w:val="nil"/>
              <w:bottom w:val="single" w:sz="4" w:space="0" w:color="auto"/>
              <w:right w:val="single" w:sz="4" w:space="0" w:color="auto"/>
            </w:tcBorders>
            <w:shd w:val="clear" w:color="auto" w:fill="auto"/>
            <w:noWrap/>
            <w:hideMark/>
          </w:tcPr>
          <w:p w14:paraId="49D98568" w14:textId="77777777" w:rsidR="001E2EF1" w:rsidRPr="007D3542" w:rsidRDefault="001E2EF1" w:rsidP="00E16493">
            <w:pPr>
              <w:jc w:val="right"/>
              <w:rPr>
                <w:rFonts w:ascii="Times New Roman" w:eastAsia="Times New Roman" w:hAnsi="Times New Roman" w:cs="Times New Roman"/>
                <w:b/>
                <w:bCs/>
                <w:color w:val="000000"/>
                <w:sz w:val="16"/>
                <w:szCs w:val="16"/>
              </w:rPr>
            </w:pPr>
            <w:r w:rsidRPr="007D3542">
              <w:rPr>
                <w:rFonts w:ascii="Times New Roman" w:eastAsia="Times New Roman" w:hAnsi="Times New Roman" w:cs="Times New Roman"/>
                <w:b/>
                <w:bCs/>
                <w:color w:val="000000"/>
                <w:sz w:val="16"/>
                <w:szCs w:val="16"/>
              </w:rPr>
              <w:t>470,42</w:t>
            </w:r>
          </w:p>
        </w:tc>
      </w:tr>
    </w:tbl>
    <w:p w14:paraId="799FF46F" w14:textId="77777777" w:rsidR="001E2EF1" w:rsidRPr="007D2CAC" w:rsidRDefault="001E2EF1" w:rsidP="007D3542">
      <w:pPr>
        <w:pStyle w:val="ListParagraph"/>
        <w:tabs>
          <w:tab w:val="left" w:pos="2127"/>
          <w:tab w:val="left" w:pos="2410"/>
        </w:tabs>
        <w:spacing w:line="360" w:lineRule="auto"/>
        <w:ind w:left="-1418"/>
        <w:rPr>
          <w:rFonts w:ascii="Times New Roman" w:eastAsia="Times New Roman" w:hAnsi="Times New Roman" w:cs="Times New Roman"/>
          <w:lang w:val="en-ID"/>
        </w:rPr>
      </w:pPr>
      <w:r w:rsidRPr="007D2CAC">
        <w:rPr>
          <w:rFonts w:ascii="Times New Roman" w:eastAsia="Times New Roman" w:hAnsi="Times New Roman" w:cs="Times New Roman"/>
        </w:rPr>
        <w:t xml:space="preserve">Sumber: Hasil Analisa </w:t>
      </w:r>
      <w:proofErr w:type="spellStart"/>
      <w:r w:rsidRPr="007D2CAC">
        <w:rPr>
          <w:rFonts w:ascii="Times New Roman" w:eastAsia="Times New Roman" w:hAnsi="Times New Roman" w:cs="Times New Roman"/>
          <w:lang w:val="en-ID"/>
        </w:rPr>
        <w:t>Tahun</w:t>
      </w:r>
      <w:proofErr w:type="spellEnd"/>
      <w:r w:rsidRPr="007D2CAC">
        <w:rPr>
          <w:rFonts w:ascii="Times New Roman" w:eastAsia="Times New Roman" w:hAnsi="Times New Roman" w:cs="Times New Roman"/>
          <w:lang w:val="en-ID"/>
        </w:rPr>
        <w:t xml:space="preserve"> 2020</w:t>
      </w:r>
    </w:p>
    <w:p w14:paraId="08713167" w14:textId="77777777" w:rsidR="008472DF" w:rsidRDefault="008472DF" w:rsidP="008472DF">
      <w:pPr>
        <w:pStyle w:val="ListParagraph"/>
        <w:tabs>
          <w:tab w:val="left" w:pos="2127"/>
          <w:tab w:val="left" w:pos="2410"/>
        </w:tabs>
        <w:spacing w:line="360" w:lineRule="auto"/>
        <w:ind w:left="0"/>
        <w:jc w:val="center"/>
        <w:rPr>
          <w:rFonts w:ascii="Times New Roman" w:hAnsi="Times New Roman" w:cs="Times New Roman"/>
          <w:sz w:val="24"/>
          <w:szCs w:val="24"/>
        </w:rPr>
      </w:pPr>
      <w:r>
        <w:rPr>
          <w:noProof/>
          <w:lang w:val="en-US" w:eastAsia="en-US"/>
        </w:rPr>
        <w:drawing>
          <wp:inline distT="0" distB="0" distL="0" distR="0" wp14:anchorId="3DDBC3BE" wp14:editId="32F1163B">
            <wp:extent cx="4467225" cy="2543175"/>
            <wp:effectExtent l="0" t="0" r="952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980DF42" w14:textId="77777777" w:rsidR="008472DF" w:rsidRDefault="008472DF" w:rsidP="008472DF">
      <w:pPr>
        <w:pStyle w:val="JudulGambar"/>
        <w:rPr>
          <w:sz w:val="22"/>
          <w:szCs w:val="22"/>
        </w:rPr>
      </w:pPr>
      <w:r w:rsidRPr="000558B2">
        <w:rPr>
          <w:sz w:val="22"/>
          <w:szCs w:val="22"/>
        </w:rPr>
        <w:t xml:space="preserve">Gambar </w:t>
      </w:r>
      <w:r w:rsidR="0030014E" w:rsidRPr="000558B2">
        <w:rPr>
          <w:sz w:val="22"/>
          <w:szCs w:val="22"/>
        </w:rPr>
        <w:t>2</w:t>
      </w:r>
      <w:r w:rsidRPr="000558B2">
        <w:rPr>
          <w:sz w:val="22"/>
          <w:szCs w:val="22"/>
        </w:rPr>
        <w:t xml:space="preserve">. </w:t>
      </w:r>
      <w:r w:rsidRPr="00827DF7">
        <w:rPr>
          <w:b w:val="0"/>
          <w:sz w:val="22"/>
          <w:szCs w:val="22"/>
        </w:rPr>
        <w:t>Kebutuhan RTH Publik Kota Probolinggo Berdasarkan Jumlah Penduduk</w:t>
      </w:r>
      <w:r w:rsidRPr="00827DF7">
        <w:rPr>
          <w:b w:val="0"/>
          <w:sz w:val="22"/>
          <w:szCs w:val="22"/>
          <w:lang w:val="en-ID"/>
        </w:rPr>
        <w:t xml:space="preserve"> </w:t>
      </w:r>
      <w:proofErr w:type="spellStart"/>
      <w:r w:rsidRPr="00827DF7">
        <w:rPr>
          <w:b w:val="0"/>
          <w:sz w:val="22"/>
          <w:szCs w:val="22"/>
          <w:lang w:val="en-ID"/>
        </w:rPr>
        <w:t>Tahun</w:t>
      </w:r>
      <w:proofErr w:type="spellEnd"/>
      <w:r w:rsidRPr="00827DF7">
        <w:rPr>
          <w:b w:val="0"/>
          <w:sz w:val="22"/>
          <w:szCs w:val="22"/>
          <w:lang w:val="en-ID"/>
        </w:rPr>
        <w:t xml:space="preserve"> 2020</w:t>
      </w:r>
    </w:p>
    <w:p w14:paraId="6001D292" w14:textId="77777777" w:rsidR="000558B2" w:rsidRDefault="000558B2" w:rsidP="008472DF">
      <w:pPr>
        <w:pStyle w:val="JudulGambar"/>
        <w:rPr>
          <w:sz w:val="22"/>
          <w:szCs w:val="22"/>
        </w:rPr>
      </w:pPr>
    </w:p>
    <w:p w14:paraId="40F824F3" w14:textId="77777777" w:rsidR="008472DF" w:rsidRPr="007D3542" w:rsidRDefault="008472DF" w:rsidP="00827DF7">
      <w:pPr>
        <w:pStyle w:val="ListParagraph"/>
        <w:numPr>
          <w:ilvl w:val="0"/>
          <w:numId w:val="34"/>
        </w:numPr>
        <w:spacing w:line="360" w:lineRule="auto"/>
        <w:ind w:left="284" w:hanging="284"/>
        <w:jc w:val="both"/>
        <w:rPr>
          <w:rFonts w:ascii="Times New Roman" w:hAnsi="Times New Roman" w:cs="Times New Roman"/>
        </w:rPr>
      </w:pPr>
      <w:r w:rsidRPr="007D3542">
        <w:rPr>
          <w:rFonts w:ascii="Times New Roman" w:hAnsi="Times New Roman" w:cs="Times New Roman"/>
        </w:rPr>
        <w:t>Kebutuhan RTH Publik Berdasarkan Kebutuhan Oksigen</w:t>
      </w:r>
    </w:p>
    <w:p w14:paraId="0AAE4610" w14:textId="7FA5204B" w:rsidR="008472DF" w:rsidRPr="000558B2" w:rsidRDefault="008472DF" w:rsidP="00827DF7">
      <w:pPr>
        <w:spacing w:line="360" w:lineRule="auto"/>
        <w:ind w:left="284"/>
        <w:jc w:val="both"/>
        <w:rPr>
          <w:rFonts w:ascii="Times New Roman" w:hAnsi="Times New Roman" w:cs="Times New Roman"/>
        </w:rPr>
      </w:pPr>
      <w:r w:rsidRPr="000558B2">
        <w:rPr>
          <w:rFonts w:ascii="Times New Roman" w:hAnsi="Times New Roman" w:cs="Times New Roman"/>
        </w:rPr>
        <w:t xml:space="preserve">Kebutuhan luas RTH </w:t>
      </w:r>
      <w:r w:rsidR="0030014E" w:rsidRPr="000558B2">
        <w:rPr>
          <w:rFonts w:ascii="Times New Roman" w:hAnsi="Times New Roman" w:cs="Times New Roman"/>
        </w:rPr>
        <w:t xml:space="preserve">Publik </w:t>
      </w:r>
      <w:r w:rsidRPr="000558B2">
        <w:rPr>
          <w:rFonts w:ascii="Times New Roman" w:hAnsi="Times New Roman" w:cs="Times New Roman"/>
        </w:rPr>
        <w:t xml:space="preserve">berdasarkan pemenuhan kebutuhan oksigen seluas 796,09 </w:t>
      </w:r>
      <w:r w:rsidR="0030014E" w:rsidRPr="000558B2">
        <w:rPr>
          <w:rFonts w:ascii="Times New Roman" w:hAnsi="Times New Roman" w:cs="Times New Roman"/>
        </w:rPr>
        <w:t>h</w:t>
      </w:r>
      <w:r w:rsidRPr="000558B2">
        <w:rPr>
          <w:rFonts w:ascii="Times New Roman" w:hAnsi="Times New Roman" w:cs="Times New Roman"/>
        </w:rPr>
        <w:t xml:space="preserve">a, </w:t>
      </w:r>
      <w:r w:rsidR="0030014E" w:rsidRPr="000558B2">
        <w:rPr>
          <w:rFonts w:ascii="Times New Roman" w:hAnsi="Times New Roman" w:cs="Times New Roman"/>
        </w:rPr>
        <w:t>ketersediaan</w:t>
      </w:r>
      <w:r w:rsidRPr="000558B2">
        <w:rPr>
          <w:rFonts w:ascii="Times New Roman" w:hAnsi="Times New Roman" w:cs="Times New Roman"/>
        </w:rPr>
        <w:t xml:space="preserve"> RTH </w:t>
      </w:r>
      <w:r w:rsidR="0030014E" w:rsidRPr="000558B2">
        <w:rPr>
          <w:rFonts w:ascii="Times New Roman" w:hAnsi="Times New Roman" w:cs="Times New Roman"/>
        </w:rPr>
        <w:t>Publik saat ini</w:t>
      </w:r>
      <w:r w:rsidRPr="000558B2">
        <w:rPr>
          <w:rFonts w:ascii="Times New Roman" w:hAnsi="Times New Roman" w:cs="Times New Roman"/>
        </w:rPr>
        <w:t xml:space="preserve"> seluas 260,30 ha, </w:t>
      </w:r>
      <w:r w:rsidR="0030014E" w:rsidRPr="000558B2">
        <w:rPr>
          <w:rFonts w:ascii="Times New Roman" w:hAnsi="Times New Roman" w:cs="Times New Roman"/>
        </w:rPr>
        <w:t xml:space="preserve">diperlukan </w:t>
      </w:r>
      <w:r w:rsidRPr="000558B2">
        <w:rPr>
          <w:rFonts w:ascii="Times New Roman" w:hAnsi="Times New Roman" w:cs="Times New Roman"/>
        </w:rPr>
        <w:t xml:space="preserve">penambahan RTH </w:t>
      </w:r>
      <w:r w:rsidR="0030014E" w:rsidRPr="000558B2">
        <w:rPr>
          <w:rFonts w:ascii="Times New Roman" w:hAnsi="Times New Roman" w:cs="Times New Roman"/>
        </w:rPr>
        <w:t xml:space="preserve">Publik </w:t>
      </w:r>
      <w:r w:rsidRPr="000558B2">
        <w:rPr>
          <w:rFonts w:ascii="Times New Roman" w:hAnsi="Times New Roman" w:cs="Times New Roman"/>
        </w:rPr>
        <w:t>seluas 535,7</w:t>
      </w:r>
      <w:r w:rsidR="00EC5F66">
        <w:rPr>
          <w:rFonts w:ascii="Times New Roman" w:hAnsi="Times New Roman" w:cs="Times New Roman"/>
        </w:rPr>
        <w:t>9</w:t>
      </w:r>
      <w:r w:rsidRPr="000558B2">
        <w:rPr>
          <w:rFonts w:ascii="Times New Roman" w:hAnsi="Times New Roman" w:cs="Times New Roman"/>
        </w:rPr>
        <w:t xml:space="preserve"> ha </w:t>
      </w:r>
      <w:r w:rsidR="004A37AD" w:rsidRPr="000558B2">
        <w:rPr>
          <w:rFonts w:ascii="Times New Roman" w:hAnsi="Times New Roman" w:cs="Times New Roman"/>
        </w:rPr>
        <w:t xml:space="preserve">atau 67,30% dari luas yang dibutuhkan </w:t>
      </w:r>
      <w:r w:rsidR="007D3542">
        <w:rPr>
          <w:rFonts w:ascii="Times New Roman" w:hAnsi="Times New Roman" w:cs="Times New Roman"/>
        </w:rPr>
        <w:t>(</w:t>
      </w:r>
      <w:r w:rsidRPr="000558B2">
        <w:rPr>
          <w:rFonts w:ascii="Times New Roman" w:hAnsi="Times New Roman" w:cs="Times New Roman"/>
        </w:rPr>
        <w:t xml:space="preserve">Gambar </w:t>
      </w:r>
      <w:r w:rsidR="004A37AD" w:rsidRPr="000558B2">
        <w:rPr>
          <w:rFonts w:ascii="Times New Roman" w:hAnsi="Times New Roman" w:cs="Times New Roman"/>
        </w:rPr>
        <w:t>3</w:t>
      </w:r>
      <w:r w:rsidRPr="000558B2">
        <w:rPr>
          <w:rFonts w:ascii="Times New Roman" w:hAnsi="Times New Roman" w:cs="Times New Roman"/>
        </w:rPr>
        <w:t>). Prosentase penyediaan RTH</w:t>
      </w:r>
      <w:r w:rsidR="004A37AD" w:rsidRPr="000558B2">
        <w:rPr>
          <w:rFonts w:ascii="Times New Roman" w:hAnsi="Times New Roman" w:cs="Times New Roman"/>
        </w:rPr>
        <w:t xml:space="preserve"> Publik</w:t>
      </w:r>
      <w:r w:rsidRPr="000558B2">
        <w:rPr>
          <w:rFonts w:ascii="Times New Roman" w:hAnsi="Times New Roman" w:cs="Times New Roman"/>
        </w:rPr>
        <w:t xml:space="preserve"> Tahun 2020 di Kota Probolinggo juga masih cukup kecil yaitu 4,73%</w:t>
      </w:r>
      <w:r w:rsidR="004A37AD" w:rsidRPr="000558B2">
        <w:rPr>
          <w:rFonts w:ascii="Times New Roman" w:hAnsi="Times New Roman" w:cs="Times New Roman"/>
        </w:rPr>
        <w:t xml:space="preserve"> dari luas wilayah</w:t>
      </w:r>
      <w:r w:rsidRPr="000558B2">
        <w:rPr>
          <w:rFonts w:ascii="Times New Roman" w:hAnsi="Times New Roman" w:cs="Times New Roman"/>
        </w:rPr>
        <w:t xml:space="preserve">. Penelitian ini sejalan dengan penelitian </w:t>
      </w:r>
      <w:r w:rsidRPr="00C63545">
        <w:rPr>
          <w:rFonts w:ascii="Times New Roman" w:hAnsi="Times New Roman" w:cs="Times New Roman"/>
        </w:rPr>
        <w:t>dari Setiawan dan Hermana (2013)</w:t>
      </w:r>
      <w:r w:rsidR="004A37AD" w:rsidRPr="00C63545">
        <w:rPr>
          <w:rFonts w:ascii="Times New Roman" w:hAnsi="Times New Roman" w:cs="Times New Roman"/>
        </w:rPr>
        <w:t xml:space="preserve"> yang menyebutkan</w:t>
      </w:r>
      <w:r w:rsidRPr="00C63545">
        <w:rPr>
          <w:rFonts w:ascii="Times New Roman" w:hAnsi="Times New Roman" w:cs="Times New Roman"/>
        </w:rPr>
        <w:t xml:space="preserve"> bahwa prosentase penyediaan RTH</w:t>
      </w:r>
      <w:r w:rsidR="004A37AD" w:rsidRPr="00C63545">
        <w:rPr>
          <w:rFonts w:ascii="Times New Roman" w:hAnsi="Times New Roman" w:cs="Times New Roman"/>
        </w:rPr>
        <w:t xml:space="preserve"> Publik </w:t>
      </w:r>
      <w:r w:rsidRPr="00C63545">
        <w:rPr>
          <w:rFonts w:ascii="Times New Roman" w:hAnsi="Times New Roman" w:cs="Times New Roman"/>
        </w:rPr>
        <w:t>eksisting di Kota Probolinggo masih cukup kecil sehingga dibutuhkan adannya penambahan</w:t>
      </w:r>
      <w:r w:rsidRPr="000558B2">
        <w:rPr>
          <w:rFonts w:ascii="Times New Roman" w:hAnsi="Times New Roman" w:cs="Times New Roman"/>
        </w:rPr>
        <w:t xml:space="preserve"> luas RTH </w:t>
      </w:r>
      <w:r w:rsidR="004A37AD" w:rsidRPr="000558B2">
        <w:rPr>
          <w:rFonts w:ascii="Times New Roman" w:hAnsi="Times New Roman" w:cs="Times New Roman"/>
        </w:rPr>
        <w:t xml:space="preserve">Publik </w:t>
      </w:r>
      <w:r w:rsidRPr="000558B2">
        <w:rPr>
          <w:rFonts w:ascii="Times New Roman" w:hAnsi="Times New Roman" w:cs="Times New Roman"/>
        </w:rPr>
        <w:t>lagi.</w:t>
      </w:r>
    </w:p>
    <w:p w14:paraId="5AC287BD" w14:textId="77777777" w:rsidR="009A46D4" w:rsidRDefault="009A46D4" w:rsidP="000558B2">
      <w:pPr>
        <w:tabs>
          <w:tab w:val="left" w:pos="851"/>
          <w:tab w:val="left" w:pos="2127"/>
          <w:tab w:val="left" w:pos="2410"/>
        </w:tabs>
        <w:spacing w:line="360" w:lineRule="auto"/>
        <w:jc w:val="center"/>
        <w:rPr>
          <w:rFonts w:ascii="Times New Roman" w:hAnsi="Times New Roman" w:cs="Times New Roman"/>
          <w:sz w:val="24"/>
          <w:szCs w:val="24"/>
        </w:rPr>
      </w:pPr>
      <w:r w:rsidRPr="00CA6AAA">
        <w:rPr>
          <w:rFonts w:ascii="Times New Roman" w:hAnsi="Times New Roman" w:cs="Times New Roman"/>
          <w:noProof/>
          <w:sz w:val="16"/>
          <w:szCs w:val="16"/>
          <w:lang w:val="en-US" w:eastAsia="en-US"/>
        </w:rPr>
        <w:drawing>
          <wp:inline distT="0" distB="0" distL="0" distR="0" wp14:anchorId="65EEB6D7" wp14:editId="11E9350B">
            <wp:extent cx="4610100" cy="19050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3DE32C7" w14:textId="77777777" w:rsidR="009A46D4" w:rsidRDefault="009A46D4" w:rsidP="009A46D4">
      <w:pPr>
        <w:pStyle w:val="JudulGambar"/>
        <w:rPr>
          <w:sz w:val="22"/>
          <w:szCs w:val="22"/>
        </w:rPr>
      </w:pPr>
      <w:r w:rsidRPr="000558B2">
        <w:rPr>
          <w:sz w:val="22"/>
          <w:szCs w:val="22"/>
        </w:rPr>
        <w:t xml:space="preserve">Gambar </w:t>
      </w:r>
      <w:r w:rsidR="004A37AD" w:rsidRPr="000558B2">
        <w:rPr>
          <w:sz w:val="22"/>
          <w:szCs w:val="22"/>
        </w:rPr>
        <w:t>3</w:t>
      </w:r>
      <w:r w:rsidRPr="000558B2">
        <w:rPr>
          <w:sz w:val="22"/>
          <w:szCs w:val="22"/>
        </w:rPr>
        <w:t xml:space="preserve">. </w:t>
      </w:r>
      <w:r w:rsidRPr="00827DF7">
        <w:rPr>
          <w:b w:val="0"/>
          <w:sz w:val="22"/>
          <w:szCs w:val="22"/>
        </w:rPr>
        <w:t>Kebutuhan RTH Publik Kota Probolinggo Berdasarkan Kebutuhan Oksigen</w:t>
      </w:r>
      <w:r w:rsidRPr="00827DF7">
        <w:rPr>
          <w:b w:val="0"/>
          <w:sz w:val="22"/>
          <w:szCs w:val="22"/>
          <w:lang w:val="en-ID"/>
        </w:rPr>
        <w:t xml:space="preserve"> </w:t>
      </w:r>
      <w:proofErr w:type="spellStart"/>
      <w:r w:rsidRPr="00827DF7">
        <w:rPr>
          <w:b w:val="0"/>
          <w:sz w:val="22"/>
          <w:szCs w:val="22"/>
          <w:lang w:val="en-ID"/>
        </w:rPr>
        <w:t>Tahun</w:t>
      </w:r>
      <w:proofErr w:type="spellEnd"/>
      <w:r w:rsidRPr="00827DF7">
        <w:rPr>
          <w:b w:val="0"/>
          <w:sz w:val="22"/>
          <w:szCs w:val="22"/>
          <w:lang w:val="en-ID"/>
        </w:rPr>
        <w:t xml:space="preserve"> 2020</w:t>
      </w:r>
    </w:p>
    <w:p w14:paraId="2E4EE352" w14:textId="77777777" w:rsidR="00653EB1" w:rsidRPr="00653EB1" w:rsidRDefault="00653EB1" w:rsidP="009A46D4">
      <w:pPr>
        <w:pStyle w:val="JudulGambar"/>
        <w:rPr>
          <w:sz w:val="22"/>
          <w:szCs w:val="22"/>
        </w:rPr>
      </w:pPr>
    </w:p>
    <w:p w14:paraId="23739157" w14:textId="77777777" w:rsidR="00F166C8" w:rsidRPr="007D3542" w:rsidRDefault="00F166C8" w:rsidP="00827DF7">
      <w:pPr>
        <w:pStyle w:val="ListParagraph"/>
        <w:numPr>
          <w:ilvl w:val="0"/>
          <w:numId w:val="34"/>
        </w:numPr>
        <w:spacing w:line="360" w:lineRule="auto"/>
        <w:ind w:left="284" w:hanging="284"/>
        <w:jc w:val="both"/>
        <w:rPr>
          <w:rFonts w:ascii="Times New Roman" w:hAnsi="Times New Roman" w:cs="Times New Roman"/>
        </w:rPr>
      </w:pPr>
      <w:r w:rsidRPr="007D3542">
        <w:rPr>
          <w:rFonts w:ascii="Times New Roman" w:hAnsi="Times New Roman" w:cs="Times New Roman"/>
        </w:rPr>
        <w:t>Kebutuhan RTH Publik Berdasarkan Kebutuhan Air</w:t>
      </w:r>
    </w:p>
    <w:p w14:paraId="239B7433" w14:textId="77777777" w:rsidR="00F166C8" w:rsidRPr="000558B2" w:rsidRDefault="00F166C8" w:rsidP="00827DF7">
      <w:pPr>
        <w:spacing w:line="360" w:lineRule="auto"/>
        <w:ind w:left="284"/>
        <w:jc w:val="both"/>
        <w:rPr>
          <w:rFonts w:ascii="Times New Roman" w:hAnsi="Times New Roman" w:cs="Times New Roman"/>
        </w:rPr>
      </w:pPr>
      <w:r w:rsidRPr="000558B2">
        <w:rPr>
          <w:rFonts w:ascii="Times New Roman" w:hAnsi="Times New Roman" w:cs="Times New Roman"/>
        </w:rPr>
        <w:t>Kebutuhan RTH Publik berdasarkan pemenuhan kebutuhan air di Kota Probolinggo seluas 746,48 ha</w:t>
      </w:r>
      <w:r w:rsidR="000558B2">
        <w:rPr>
          <w:rFonts w:ascii="Times New Roman" w:hAnsi="Times New Roman" w:cs="Times New Roman"/>
        </w:rPr>
        <w:t xml:space="preserve">, </w:t>
      </w:r>
      <w:r w:rsidR="000558B2" w:rsidRPr="000558B2">
        <w:rPr>
          <w:rFonts w:ascii="Times New Roman" w:hAnsi="Times New Roman" w:cs="Times New Roman"/>
        </w:rPr>
        <w:t>ketersediaan RTH Publik saat ini seluas 260,30 ha</w:t>
      </w:r>
      <w:r w:rsidR="000558B2">
        <w:rPr>
          <w:rFonts w:ascii="Times New Roman" w:hAnsi="Times New Roman" w:cs="Times New Roman"/>
        </w:rPr>
        <w:t xml:space="preserve">, </w:t>
      </w:r>
      <w:r w:rsidRPr="000558B2">
        <w:rPr>
          <w:rFonts w:ascii="Times New Roman" w:hAnsi="Times New Roman" w:cs="Times New Roman"/>
        </w:rPr>
        <w:t xml:space="preserve"> </w:t>
      </w:r>
      <w:r w:rsidR="000558B2">
        <w:rPr>
          <w:rFonts w:ascii="Times New Roman" w:hAnsi="Times New Roman" w:cs="Times New Roman"/>
        </w:rPr>
        <w:t>diperlukan</w:t>
      </w:r>
      <w:r w:rsidR="0034357C">
        <w:rPr>
          <w:rFonts w:ascii="Times New Roman" w:hAnsi="Times New Roman" w:cs="Times New Roman"/>
        </w:rPr>
        <w:t xml:space="preserve"> penambahan seluas 486,18 ha</w:t>
      </w:r>
      <w:r w:rsidR="000558B2">
        <w:rPr>
          <w:rFonts w:ascii="Times New Roman" w:hAnsi="Times New Roman" w:cs="Times New Roman"/>
        </w:rPr>
        <w:t xml:space="preserve"> atau </w:t>
      </w:r>
      <w:r w:rsidR="0034357C">
        <w:rPr>
          <w:rFonts w:ascii="Times New Roman" w:hAnsi="Times New Roman" w:cs="Times New Roman"/>
        </w:rPr>
        <w:t>65,13% dari luas dibutuhkan</w:t>
      </w:r>
      <w:r w:rsidR="007D3542">
        <w:rPr>
          <w:rFonts w:ascii="Times New Roman" w:hAnsi="Times New Roman" w:cs="Times New Roman"/>
        </w:rPr>
        <w:t xml:space="preserve"> (</w:t>
      </w:r>
      <w:r w:rsidRPr="000558B2">
        <w:rPr>
          <w:rFonts w:ascii="Times New Roman" w:hAnsi="Times New Roman" w:cs="Times New Roman"/>
        </w:rPr>
        <w:t xml:space="preserve">Gambar </w:t>
      </w:r>
      <w:r w:rsidR="0034357C">
        <w:rPr>
          <w:rFonts w:ascii="Times New Roman" w:hAnsi="Times New Roman" w:cs="Times New Roman"/>
        </w:rPr>
        <w:t>4</w:t>
      </w:r>
      <w:r w:rsidRPr="000558B2">
        <w:rPr>
          <w:rFonts w:ascii="Times New Roman" w:hAnsi="Times New Roman" w:cs="Times New Roman"/>
        </w:rPr>
        <w:t xml:space="preserve">).   </w:t>
      </w:r>
    </w:p>
    <w:p w14:paraId="1DC587D8" w14:textId="77777777" w:rsidR="00F166C8" w:rsidRPr="00F166C8" w:rsidRDefault="00F166C8" w:rsidP="00653EB1">
      <w:pPr>
        <w:pStyle w:val="ListParagraph"/>
        <w:tabs>
          <w:tab w:val="left" w:pos="426"/>
          <w:tab w:val="left" w:pos="2127"/>
          <w:tab w:val="left" w:pos="2410"/>
        </w:tabs>
        <w:ind w:left="142"/>
        <w:jc w:val="both"/>
        <w:rPr>
          <w:rFonts w:ascii="Times New Roman" w:eastAsia="Times New Roman" w:hAnsi="Times New Roman" w:cs="Times New Roman"/>
          <w:color w:val="000000"/>
        </w:rPr>
      </w:pPr>
    </w:p>
    <w:p w14:paraId="3DF92F9A" w14:textId="77777777" w:rsidR="00F166C8" w:rsidRDefault="00F166C8" w:rsidP="00653EB1">
      <w:pPr>
        <w:pStyle w:val="ListParagraph"/>
        <w:tabs>
          <w:tab w:val="left" w:pos="426"/>
          <w:tab w:val="left" w:pos="2127"/>
          <w:tab w:val="left" w:pos="2410"/>
        </w:tabs>
        <w:ind w:left="0"/>
        <w:jc w:val="center"/>
        <w:rPr>
          <w:rFonts w:ascii="Times New Roman" w:hAnsi="Times New Roman" w:cs="Times New Roman"/>
          <w:sz w:val="24"/>
          <w:szCs w:val="24"/>
        </w:rPr>
      </w:pPr>
      <w:r>
        <w:rPr>
          <w:noProof/>
          <w:lang w:val="en-US" w:eastAsia="en-US"/>
        </w:rPr>
        <w:drawing>
          <wp:inline distT="0" distB="0" distL="0" distR="0" wp14:anchorId="3AA49FCB" wp14:editId="5892FC72">
            <wp:extent cx="4690754" cy="2125683"/>
            <wp:effectExtent l="0" t="0" r="14605" b="825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BA40163" w14:textId="77777777" w:rsidR="00F166C8" w:rsidRPr="00C85200" w:rsidRDefault="00F166C8" w:rsidP="00F166C8">
      <w:pPr>
        <w:pStyle w:val="JudulGambar"/>
        <w:rPr>
          <w:sz w:val="22"/>
          <w:szCs w:val="22"/>
          <w:lang w:val="en-ID"/>
        </w:rPr>
      </w:pPr>
      <w:r w:rsidRPr="00C85200">
        <w:rPr>
          <w:sz w:val="22"/>
          <w:szCs w:val="22"/>
        </w:rPr>
        <w:t xml:space="preserve">Gambar </w:t>
      </w:r>
      <w:r w:rsidR="0034357C">
        <w:rPr>
          <w:sz w:val="22"/>
          <w:szCs w:val="22"/>
        </w:rPr>
        <w:t>4</w:t>
      </w:r>
      <w:r w:rsidRPr="00C85200">
        <w:rPr>
          <w:sz w:val="22"/>
          <w:szCs w:val="22"/>
        </w:rPr>
        <w:t xml:space="preserve">. </w:t>
      </w:r>
      <w:r w:rsidRPr="00827DF7">
        <w:rPr>
          <w:b w:val="0"/>
          <w:sz w:val="22"/>
          <w:szCs w:val="22"/>
        </w:rPr>
        <w:t>Kebutuhan RTH Publik Kota Probolinggo Berdasarkan Pemenuhan Kebutuhan Air</w:t>
      </w:r>
      <w:r w:rsidRPr="00827DF7">
        <w:rPr>
          <w:b w:val="0"/>
          <w:sz w:val="22"/>
          <w:szCs w:val="22"/>
          <w:lang w:val="en-ID"/>
        </w:rPr>
        <w:t xml:space="preserve"> </w:t>
      </w:r>
      <w:proofErr w:type="spellStart"/>
      <w:r w:rsidRPr="00827DF7">
        <w:rPr>
          <w:b w:val="0"/>
          <w:sz w:val="22"/>
          <w:szCs w:val="22"/>
          <w:lang w:val="en-ID"/>
        </w:rPr>
        <w:t>Tahun</w:t>
      </w:r>
      <w:proofErr w:type="spellEnd"/>
      <w:r w:rsidRPr="00827DF7">
        <w:rPr>
          <w:b w:val="0"/>
          <w:sz w:val="22"/>
          <w:szCs w:val="22"/>
          <w:lang w:val="en-ID"/>
        </w:rPr>
        <w:t xml:space="preserve"> 2020</w:t>
      </w:r>
    </w:p>
    <w:p w14:paraId="7DD5EFA7" w14:textId="77777777" w:rsidR="008472DF" w:rsidRPr="00C85200" w:rsidRDefault="008472DF" w:rsidP="007B1CCA">
      <w:pPr>
        <w:pStyle w:val="ListParagraph"/>
        <w:ind w:left="360"/>
        <w:jc w:val="both"/>
        <w:rPr>
          <w:rFonts w:ascii="Times New Roman" w:hAnsi="Times New Roman" w:cs="Times New Roman"/>
        </w:rPr>
      </w:pPr>
    </w:p>
    <w:p w14:paraId="1357DED2" w14:textId="033D0493" w:rsidR="0030218C" w:rsidRPr="00827DF7" w:rsidRDefault="00827DF7" w:rsidP="00827DF7">
      <w:pPr>
        <w:pStyle w:val="par"/>
        <w:spacing w:after="0"/>
        <w:ind w:left="567" w:hanging="567"/>
        <w:rPr>
          <w:rFonts w:ascii="Times New Roman" w:hAnsi="Times New Roman"/>
          <w:b/>
          <w:sz w:val="22"/>
          <w:szCs w:val="22"/>
        </w:rPr>
      </w:pPr>
      <w:r>
        <w:rPr>
          <w:rFonts w:ascii="Times New Roman" w:hAnsi="Times New Roman"/>
          <w:b/>
          <w:sz w:val="22"/>
          <w:szCs w:val="22"/>
          <w:lang w:val="en-ID"/>
        </w:rPr>
        <w:t>3.3</w:t>
      </w:r>
      <w:r>
        <w:rPr>
          <w:rFonts w:ascii="Times New Roman" w:hAnsi="Times New Roman"/>
          <w:b/>
          <w:sz w:val="22"/>
          <w:szCs w:val="22"/>
          <w:lang w:val="en-ID"/>
        </w:rPr>
        <w:tab/>
      </w:r>
      <w:r w:rsidR="0030218C" w:rsidRPr="00827DF7">
        <w:rPr>
          <w:rFonts w:ascii="Times New Roman" w:hAnsi="Times New Roman"/>
          <w:b/>
          <w:sz w:val="22"/>
          <w:szCs w:val="22"/>
        </w:rPr>
        <w:t xml:space="preserve">Arahan Pemenuhan Kebutuhan Ruang Terbuka Hijau (RTH) Publik Di Kota Probolinggo Berdasarkan Lokasi </w:t>
      </w:r>
    </w:p>
    <w:p w14:paraId="2D0BC939" w14:textId="77777777" w:rsidR="00C85200" w:rsidRPr="00C85200" w:rsidRDefault="00C14ADB" w:rsidP="00827DF7">
      <w:pPr>
        <w:pStyle w:val="ListParagraph"/>
        <w:spacing w:line="360" w:lineRule="auto"/>
        <w:ind w:left="0" w:firstLine="567"/>
        <w:jc w:val="both"/>
        <w:rPr>
          <w:rFonts w:ascii="Times New Roman" w:hAnsi="Times New Roman" w:cs="Times New Roman"/>
        </w:rPr>
      </w:pPr>
      <w:r>
        <w:rPr>
          <w:rFonts w:ascii="Times New Roman" w:hAnsi="Times New Roman" w:cs="Times New Roman"/>
        </w:rPr>
        <w:t xml:space="preserve">Hasil dari </w:t>
      </w:r>
      <w:r w:rsidR="00C85200" w:rsidRPr="00C85200">
        <w:rPr>
          <w:rFonts w:ascii="Times New Roman" w:hAnsi="Times New Roman" w:cs="Times New Roman"/>
        </w:rPr>
        <w:t xml:space="preserve">Analisis Triangulasi </w:t>
      </w:r>
      <w:r>
        <w:rPr>
          <w:rFonts w:ascii="Times New Roman" w:hAnsi="Times New Roman" w:cs="Times New Roman"/>
        </w:rPr>
        <w:t xml:space="preserve">merekomendasikan perlunya penambahan RTH Publik di Kota Probolinggo dan arahan lokasi penambahannya diprioritaskan pada tanah aset milik Pemerintah Kota Probolinggo apabila masih ada dan </w:t>
      </w:r>
      <w:r w:rsidR="007D3542">
        <w:rPr>
          <w:rFonts w:ascii="Times New Roman" w:hAnsi="Times New Roman" w:cs="Times New Roman"/>
        </w:rPr>
        <w:t>tanah milik masyarakat (Tabel 4</w:t>
      </w:r>
      <w:r>
        <w:rPr>
          <w:rFonts w:ascii="Times New Roman" w:hAnsi="Times New Roman" w:cs="Times New Roman"/>
        </w:rPr>
        <w:t>)</w:t>
      </w:r>
      <w:r w:rsidR="00C85200" w:rsidRPr="00C85200">
        <w:rPr>
          <w:rFonts w:ascii="Times New Roman" w:hAnsi="Times New Roman" w:cs="Times New Roman"/>
        </w:rPr>
        <w:t xml:space="preserve">. </w:t>
      </w:r>
    </w:p>
    <w:p w14:paraId="38336C9E" w14:textId="77777777" w:rsidR="006555BE" w:rsidRPr="00827DF7" w:rsidRDefault="00C85200" w:rsidP="00C85200">
      <w:pPr>
        <w:pStyle w:val="JudulTabel"/>
        <w:rPr>
          <w:b w:val="0"/>
          <w:sz w:val="22"/>
          <w:szCs w:val="22"/>
        </w:rPr>
      </w:pPr>
      <w:r w:rsidRPr="00C85200">
        <w:rPr>
          <w:sz w:val="22"/>
          <w:szCs w:val="22"/>
        </w:rPr>
        <w:t xml:space="preserve">Tabel </w:t>
      </w:r>
      <w:r w:rsidR="0048087A">
        <w:rPr>
          <w:sz w:val="22"/>
          <w:szCs w:val="22"/>
          <w:lang w:val="en-ID"/>
        </w:rPr>
        <w:t>4</w:t>
      </w:r>
      <w:r w:rsidRPr="00C85200">
        <w:rPr>
          <w:sz w:val="22"/>
          <w:szCs w:val="22"/>
        </w:rPr>
        <w:t xml:space="preserve">. </w:t>
      </w:r>
      <w:r w:rsidRPr="00827DF7">
        <w:rPr>
          <w:b w:val="0"/>
          <w:sz w:val="22"/>
          <w:szCs w:val="22"/>
        </w:rPr>
        <w:t>Analisis Triangulasi Data dan Analisis RTH Publik di Kota Probolinggo</w:t>
      </w:r>
      <w:r w:rsidRPr="00827DF7">
        <w:rPr>
          <w:b w:val="0"/>
          <w:sz w:val="22"/>
          <w:szCs w:val="22"/>
          <w:lang w:val="en-ID"/>
        </w:rPr>
        <w:t xml:space="preserve"> </w:t>
      </w:r>
    </w:p>
    <w:p w14:paraId="27DACC3B" w14:textId="77777777" w:rsidR="00C85200" w:rsidRPr="00C85200" w:rsidRDefault="00C85200" w:rsidP="00C85200">
      <w:pPr>
        <w:pStyle w:val="JudulTabel"/>
        <w:rPr>
          <w:sz w:val="22"/>
          <w:szCs w:val="22"/>
          <w:lang w:val="en-ID"/>
        </w:rPr>
      </w:pPr>
      <w:proofErr w:type="spellStart"/>
      <w:r w:rsidRPr="00827DF7">
        <w:rPr>
          <w:b w:val="0"/>
          <w:sz w:val="22"/>
          <w:szCs w:val="22"/>
          <w:lang w:val="en-ID"/>
        </w:rPr>
        <w:t>Tahun</w:t>
      </w:r>
      <w:proofErr w:type="spellEnd"/>
      <w:r w:rsidRPr="00827DF7">
        <w:rPr>
          <w:b w:val="0"/>
          <w:sz w:val="22"/>
          <w:szCs w:val="22"/>
          <w:lang w:val="en-ID"/>
        </w:rPr>
        <w:t xml:space="preserve"> 2020</w:t>
      </w:r>
    </w:p>
    <w:tbl>
      <w:tblPr>
        <w:tblW w:w="11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
        <w:gridCol w:w="1438"/>
        <w:gridCol w:w="1785"/>
        <w:gridCol w:w="1749"/>
        <w:gridCol w:w="2551"/>
        <w:gridCol w:w="1503"/>
        <w:gridCol w:w="1635"/>
      </w:tblGrid>
      <w:tr w:rsidR="00C85200" w:rsidRPr="00C85200" w14:paraId="421BBD87" w14:textId="77777777" w:rsidTr="00827DF7">
        <w:trPr>
          <w:tblHeader/>
          <w:jc w:val="center"/>
        </w:trPr>
        <w:tc>
          <w:tcPr>
            <w:tcW w:w="465" w:type="dxa"/>
            <w:shd w:val="clear" w:color="auto" w:fill="auto"/>
            <w:vAlign w:val="center"/>
          </w:tcPr>
          <w:p w14:paraId="0FD9BD51" w14:textId="77777777" w:rsidR="00C85200" w:rsidRPr="00C85200" w:rsidRDefault="00C85200" w:rsidP="00E16493">
            <w:pPr>
              <w:jc w:val="center"/>
              <w:rPr>
                <w:rFonts w:ascii="Times New Roman" w:hAnsi="Times New Roman" w:cs="Times New Roman"/>
                <w:b/>
                <w:bCs/>
                <w:color w:val="000000"/>
                <w:sz w:val="20"/>
                <w:szCs w:val="20"/>
              </w:rPr>
            </w:pPr>
            <w:r w:rsidRPr="00C85200">
              <w:rPr>
                <w:rFonts w:ascii="Times New Roman" w:hAnsi="Times New Roman" w:cs="Times New Roman"/>
                <w:b/>
                <w:bCs/>
                <w:color w:val="000000"/>
                <w:sz w:val="20"/>
                <w:szCs w:val="20"/>
              </w:rPr>
              <w:t>No</w:t>
            </w:r>
          </w:p>
        </w:tc>
        <w:tc>
          <w:tcPr>
            <w:tcW w:w="1438" w:type="dxa"/>
            <w:shd w:val="clear" w:color="auto" w:fill="auto"/>
            <w:vAlign w:val="center"/>
          </w:tcPr>
          <w:p w14:paraId="2F4083A6" w14:textId="77777777" w:rsidR="00C85200" w:rsidRPr="00C85200" w:rsidRDefault="00C85200" w:rsidP="00E16493">
            <w:pPr>
              <w:ind w:left="24"/>
              <w:jc w:val="center"/>
              <w:rPr>
                <w:rFonts w:ascii="Times New Roman" w:hAnsi="Times New Roman" w:cs="Times New Roman"/>
                <w:b/>
                <w:bCs/>
                <w:color w:val="000000"/>
                <w:sz w:val="20"/>
                <w:szCs w:val="20"/>
              </w:rPr>
            </w:pPr>
            <w:r w:rsidRPr="00C85200">
              <w:rPr>
                <w:rFonts w:ascii="Times New Roman" w:hAnsi="Times New Roman" w:cs="Times New Roman"/>
                <w:b/>
                <w:bCs/>
                <w:color w:val="000000"/>
                <w:sz w:val="20"/>
                <w:szCs w:val="20"/>
              </w:rPr>
              <w:t>Jenis Infrastruktur</w:t>
            </w:r>
          </w:p>
        </w:tc>
        <w:tc>
          <w:tcPr>
            <w:tcW w:w="1785" w:type="dxa"/>
            <w:shd w:val="clear" w:color="auto" w:fill="auto"/>
            <w:vAlign w:val="center"/>
          </w:tcPr>
          <w:p w14:paraId="59074C1F" w14:textId="77777777" w:rsidR="00C85200" w:rsidRPr="00C85200" w:rsidRDefault="00C85200" w:rsidP="00E16493">
            <w:pPr>
              <w:jc w:val="center"/>
              <w:rPr>
                <w:rFonts w:ascii="Times New Roman" w:hAnsi="Times New Roman" w:cs="Times New Roman"/>
                <w:b/>
                <w:bCs/>
                <w:color w:val="000000"/>
                <w:sz w:val="20"/>
                <w:szCs w:val="20"/>
              </w:rPr>
            </w:pPr>
            <w:r w:rsidRPr="00C85200">
              <w:rPr>
                <w:rFonts w:ascii="Times New Roman" w:hAnsi="Times New Roman" w:cs="Times New Roman"/>
                <w:b/>
                <w:bCs/>
                <w:color w:val="000000"/>
                <w:sz w:val="20"/>
                <w:szCs w:val="20"/>
              </w:rPr>
              <w:t>Standar Yang Digunakan</w:t>
            </w:r>
          </w:p>
        </w:tc>
        <w:tc>
          <w:tcPr>
            <w:tcW w:w="1749" w:type="dxa"/>
            <w:shd w:val="clear" w:color="auto" w:fill="auto"/>
            <w:vAlign w:val="center"/>
          </w:tcPr>
          <w:p w14:paraId="080032C8" w14:textId="77777777" w:rsidR="00C85200" w:rsidRPr="00C85200" w:rsidRDefault="00C85200" w:rsidP="00E16493">
            <w:pPr>
              <w:jc w:val="center"/>
              <w:rPr>
                <w:rFonts w:ascii="Times New Roman" w:hAnsi="Times New Roman" w:cs="Times New Roman"/>
                <w:b/>
                <w:bCs/>
                <w:color w:val="000000"/>
                <w:sz w:val="20"/>
                <w:szCs w:val="20"/>
              </w:rPr>
            </w:pPr>
            <w:r w:rsidRPr="00C85200">
              <w:rPr>
                <w:rFonts w:ascii="Times New Roman" w:hAnsi="Times New Roman" w:cs="Times New Roman"/>
                <w:b/>
                <w:bCs/>
                <w:color w:val="000000"/>
                <w:sz w:val="20"/>
                <w:szCs w:val="20"/>
              </w:rPr>
              <w:t>Data Instansi Terkait</w:t>
            </w:r>
          </w:p>
        </w:tc>
        <w:tc>
          <w:tcPr>
            <w:tcW w:w="2551" w:type="dxa"/>
            <w:shd w:val="clear" w:color="auto" w:fill="auto"/>
            <w:vAlign w:val="center"/>
          </w:tcPr>
          <w:p w14:paraId="0AA8DD41" w14:textId="77777777" w:rsidR="00C85200" w:rsidRPr="00C85200" w:rsidRDefault="00C85200" w:rsidP="00E16493">
            <w:pPr>
              <w:ind w:left="-46"/>
              <w:jc w:val="center"/>
              <w:rPr>
                <w:rFonts w:ascii="Times New Roman" w:hAnsi="Times New Roman" w:cs="Times New Roman"/>
                <w:b/>
                <w:bCs/>
                <w:color w:val="000000"/>
                <w:sz w:val="20"/>
                <w:szCs w:val="20"/>
              </w:rPr>
            </w:pPr>
            <w:r w:rsidRPr="00C85200">
              <w:rPr>
                <w:rFonts w:ascii="Times New Roman" w:hAnsi="Times New Roman" w:cs="Times New Roman"/>
                <w:b/>
                <w:bCs/>
                <w:color w:val="000000"/>
                <w:sz w:val="20"/>
                <w:szCs w:val="20"/>
              </w:rPr>
              <w:t>Data dan Analisis</w:t>
            </w:r>
          </w:p>
        </w:tc>
        <w:tc>
          <w:tcPr>
            <w:tcW w:w="1503" w:type="dxa"/>
            <w:shd w:val="clear" w:color="auto" w:fill="auto"/>
            <w:vAlign w:val="center"/>
          </w:tcPr>
          <w:p w14:paraId="0B3CBBBE" w14:textId="77777777" w:rsidR="00C85200" w:rsidRPr="00C85200" w:rsidRDefault="00C85200" w:rsidP="00E16493">
            <w:pPr>
              <w:jc w:val="center"/>
              <w:rPr>
                <w:rFonts w:ascii="Times New Roman" w:hAnsi="Times New Roman" w:cs="Times New Roman"/>
                <w:b/>
                <w:bCs/>
                <w:color w:val="000000"/>
                <w:sz w:val="20"/>
                <w:szCs w:val="20"/>
              </w:rPr>
            </w:pPr>
            <w:r w:rsidRPr="00C85200">
              <w:rPr>
                <w:rFonts w:ascii="Times New Roman" w:hAnsi="Times New Roman" w:cs="Times New Roman"/>
                <w:b/>
                <w:bCs/>
                <w:color w:val="000000"/>
                <w:sz w:val="20"/>
                <w:szCs w:val="20"/>
              </w:rPr>
              <w:t>Memenuhi/</w:t>
            </w:r>
            <w:r w:rsidR="008E3584">
              <w:rPr>
                <w:rFonts w:ascii="Times New Roman" w:hAnsi="Times New Roman" w:cs="Times New Roman"/>
                <w:b/>
                <w:bCs/>
                <w:color w:val="000000"/>
                <w:sz w:val="20"/>
                <w:szCs w:val="20"/>
                <w:lang w:val="en-ID"/>
              </w:rPr>
              <w:t xml:space="preserve"> </w:t>
            </w:r>
            <w:r w:rsidRPr="00C85200">
              <w:rPr>
                <w:rFonts w:ascii="Times New Roman" w:hAnsi="Times New Roman" w:cs="Times New Roman"/>
                <w:b/>
                <w:bCs/>
                <w:color w:val="000000"/>
                <w:sz w:val="20"/>
                <w:szCs w:val="20"/>
              </w:rPr>
              <w:t>T</w:t>
            </w:r>
            <w:r w:rsidR="008E3584">
              <w:rPr>
                <w:rFonts w:ascii="Times New Roman" w:hAnsi="Times New Roman" w:cs="Times New Roman"/>
                <w:b/>
                <w:bCs/>
                <w:color w:val="000000"/>
                <w:sz w:val="20"/>
                <w:szCs w:val="20"/>
                <w:lang w:val="en-ID"/>
              </w:rPr>
              <w:t>i</w:t>
            </w:r>
            <w:r w:rsidRPr="00C85200">
              <w:rPr>
                <w:rFonts w:ascii="Times New Roman" w:hAnsi="Times New Roman" w:cs="Times New Roman"/>
                <w:b/>
                <w:bCs/>
                <w:color w:val="000000"/>
                <w:sz w:val="20"/>
                <w:szCs w:val="20"/>
              </w:rPr>
              <w:t>d</w:t>
            </w:r>
            <w:r w:rsidR="008E3584">
              <w:rPr>
                <w:rFonts w:ascii="Times New Roman" w:hAnsi="Times New Roman" w:cs="Times New Roman"/>
                <w:b/>
                <w:bCs/>
                <w:color w:val="000000"/>
                <w:sz w:val="20"/>
                <w:szCs w:val="20"/>
                <w:lang w:val="en-ID"/>
              </w:rPr>
              <w:t>a</w:t>
            </w:r>
            <w:r w:rsidRPr="00C85200">
              <w:rPr>
                <w:rFonts w:ascii="Times New Roman" w:hAnsi="Times New Roman" w:cs="Times New Roman"/>
                <w:b/>
                <w:bCs/>
                <w:color w:val="000000"/>
                <w:sz w:val="20"/>
                <w:szCs w:val="20"/>
              </w:rPr>
              <w:t>k Memenuhi Standar</w:t>
            </w:r>
          </w:p>
        </w:tc>
        <w:tc>
          <w:tcPr>
            <w:tcW w:w="1635" w:type="dxa"/>
            <w:shd w:val="clear" w:color="auto" w:fill="auto"/>
            <w:vAlign w:val="center"/>
          </w:tcPr>
          <w:p w14:paraId="33FB132F" w14:textId="77777777" w:rsidR="00C85200" w:rsidRPr="00C85200" w:rsidRDefault="00C85200" w:rsidP="00E16493">
            <w:pPr>
              <w:jc w:val="center"/>
              <w:rPr>
                <w:rFonts w:ascii="Times New Roman" w:hAnsi="Times New Roman" w:cs="Times New Roman"/>
                <w:b/>
                <w:bCs/>
                <w:color w:val="000000"/>
                <w:sz w:val="20"/>
                <w:szCs w:val="20"/>
              </w:rPr>
            </w:pPr>
            <w:r w:rsidRPr="00C85200">
              <w:rPr>
                <w:rFonts w:ascii="Times New Roman" w:hAnsi="Times New Roman" w:cs="Times New Roman"/>
                <w:b/>
                <w:bCs/>
                <w:color w:val="000000"/>
                <w:sz w:val="20"/>
                <w:szCs w:val="20"/>
              </w:rPr>
              <w:t>Rekomendasi</w:t>
            </w:r>
          </w:p>
        </w:tc>
      </w:tr>
      <w:tr w:rsidR="00C85200" w:rsidRPr="00C85200" w14:paraId="4A8A75D5" w14:textId="77777777" w:rsidTr="00827DF7">
        <w:trPr>
          <w:trHeight w:val="184"/>
          <w:jc w:val="center"/>
        </w:trPr>
        <w:tc>
          <w:tcPr>
            <w:tcW w:w="465" w:type="dxa"/>
            <w:shd w:val="clear" w:color="auto" w:fill="auto"/>
          </w:tcPr>
          <w:p w14:paraId="3D42BA83" w14:textId="77777777" w:rsidR="00C85200" w:rsidRPr="00C85200" w:rsidRDefault="00C85200" w:rsidP="00E16493">
            <w:pPr>
              <w:jc w:val="center"/>
              <w:rPr>
                <w:rFonts w:ascii="Times New Roman" w:hAnsi="Times New Roman" w:cs="Times New Roman"/>
                <w:bCs/>
                <w:sz w:val="20"/>
                <w:szCs w:val="20"/>
              </w:rPr>
            </w:pPr>
            <w:r w:rsidRPr="00C85200">
              <w:rPr>
                <w:rFonts w:ascii="Times New Roman" w:hAnsi="Times New Roman" w:cs="Times New Roman"/>
                <w:bCs/>
                <w:sz w:val="20"/>
                <w:szCs w:val="20"/>
              </w:rPr>
              <w:t>1</w:t>
            </w:r>
          </w:p>
        </w:tc>
        <w:tc>
          <w:tcPr>
            <w:tcW w:w="1438" w:type="dxa"/>
            <w:shd w:val="clear" w:color="auto" w:fill="auto"/>
          </w:tcPr>
          <w:p w14:paraId="43F9FE98" w14:textId="77777777" w:rsidR="00C85200" w:rsidRPr="00C85200" w:rsidRDefault="00C85200" w:rsidP="00E16493">
            <w:pPr>
              <w:ind w:left="24"/>
              <w:rPr>
                <w:rFonts w:ascii="Times New Roman" w:hAnsi="Times New Roman" w:cs="Times New Roman"/>
                <w:sz w:val="20"/>
                <w:szCs w:val="20"/>
              </w:rPr>
            </w:pPr>
            <w:r w:rsidRPr="00C85200">
              <w:rPr>
                <w:rFonts w:ascii="Times New Roman" w:hAnsi="Times New Roman" w:cs="Times New Roman"/>
                <w:sz w:val="20"/>
                <w:szCs w:val="20"/>
              </w:rPr>
              <w:t>RTH Publik</w:t>
            </w:r>
          </w:p>
        </w:tc>
        <w:tc>
          <w:tcPr>
            <w:tcW w:w="1785" w:type="dxa"/>
            <w:shd w:val="clear" w:color="auto" w:fill="auto"/>
          </w:tcPr>
          <w:p w14:paraId="68A8E03D" w14:textId="77777777" w:rsidR="00C85200" w:rsidRPr="00C85200" w:rsidRDefault="00C85200" w:rsidP="00E16493">
            <w:pPr>
              <w:rPr>
                <w:rFonts w:ascii="Times New Roman" w:hAnsi="Times New Roman" w:cs="Times New Roman"/>
                <w:b/>
                <w:bCs/>
                <w:sz w:val="20"/>
                <w:szCs w:val="20"/>
              </w:rPr>
            </w:pPr>
            <w:r w:rsidRPr="00C85200">
              <w:rPr>
                <w:rFonts w:ascii="Times New Roman" w:hAnsi="Times New Roman" w:cs="Times New Roman"/>
                <w:b/>
                <w:bCs/>
                <w:sz w:val="20"/>
                <w:szCs w:val="20"/>
              </w:rPr>
              <w:t>Permen PU No. 5/PRT/M/ 2008</w:t>
            </w:r>
          </w:p>
          <w:p w14:paraId="31AF67E4" w14:textId="77777777" w:rsidR="00C85200" w:rsidRPr="00C85200" w:rsidRDefault="00C85200" w:rsidP="00E16493">
            <w:pPr>
              <w:rPr>
                <w:rFonts w:ascii="Times New Roman" w:hAnsi="Times New Roman" w:cs="Times New Roman"/>
                <w:sz w:val="20"/>
                <w:szCs w:val="20"/>
              </w:rPr>
            </w:pPr>
            <w:r w:rsidRPr="00C85200">
              <w:rPr>
                <w:rFonts w:ascii="Times New Roman" w:hAnsi="Times New Roman" w:cs="Times New Roman"/>
                <w:sz w:val="20"/>
                <w:szCs w:val="20"/>
              </w:rPr>
              <w:t xml:space="preserve">Penyediaan RTH berdasarkan luas wilayah di perkotaan adalah sebagai berikut: </w:t>
            </w:r>
          </w:p>
          <w:p w14:paraId="3131669A" w14:textId="77777777" w:rsidR="00C85200" w:rsidRPr="00C85200" w:rsidRDefault="00C85200" w:rsidP="00C85200">
            <w:pPr>
              <w:pStyle w:val="ListParagraph"/>
              <w:numPr>
                <w:ilvl w:val="0"/>
                <w:numId w:val="16"/>
              </w:numPr>
              <w:ind w:left="154" w:hanging="180"/>
              <w:rPr>
                <w:rFonts w:ascii="Times New Roman" w:hAnsi="Times New Roman" w:cs="Times New Roman"/>
                <w:sz w:val="20"/>
                <w:szCs w:val="20"/>
              </w:rPr>
            </w:pPr>
            <w:r w:rsidRPr="00C85200">
              <w:rPr>
                <w:rFonts w:ascii="Times New Roman" w:hAnsi="Times New Roman" w:cs="Times New Roman"/>
                <w:sz w:val="20"/>
                <w:szCs w:val="20"/>
              </w:rPr>
              <w:t xml:space="preserve">ruang terbuka hijau di perkotaan terdiri dari RTH Publik dan RTH privat; </w:t>
            </w:r>
          </w:p>
          <w:p w14:paraId="4F39F471" w14:textId="77777777" w:rsidR="00C85200" w:rsidRPr="00C85200" w:rsidRDefault="00C85200" w:rsidP="00C85200">
            <w:pPr>
              <w:pStyle w:val="ListParagraph"/>
              <w:numPr>
                <w:ilvl w:val="0"/>
                <w:numId w:val="16"/>
              </w:numPr>
              <w:ind w:left="154" w:hanging="180"/>
              <w:rPr>
                <w:rFonts w:ascii="Times New Roman" w:hAnsi="Times New Roman" w:cs="Times New Roman"/>
                <w:sz w:val="20"/>
                <w:szCs w:val="20"/>
              </w:rPr>
            </w:pPr>
            <w:r w:rsidRPr="00C85200">
              <w:rPr>
                <w:rFonts w:ascii="Times New Roman" w:hAnsi="Times New Roman" w:cs="Times New Roman"/>
                <w:sz w:val="20"/>
                <w:szCs w:val="20"/>
              </w:rPr>
              <w:t xml:space="preserve">proporsi RTH pada wilayah perkotaan adalah sebesar minimal 30% </w:t>
            </w:r>
            <w:proofErr w:type="spellStart"/>
            <w:r w:rsidRPr="00C85200">
              <w:rPr>
                <w:rFonts w:ascii="Times New Roman" w:hAnsi="Times New Roman" w:cs="Times New Roman"/>
                <w:sz w:val="20"/>
                <w:szCs w:val="20"/>
                <w:lang w:val="en-ID"/>
              </w:rPr>
              <w:t>meliputi</w:t>
            </w:r>
            <w:proofErr w:type="spellEnd"/>
            <w:r w:rsidRPr="00C85200">
              <w:rPr>
                <w:rFonts w:ascii="Times New Roman" w:hAnsi="Times New Roman" w:cs="Times New Roman"/>
                <w:sz w:val="20"/>
                <w:szCs w:val="20"/>
              </w:rPr>
              <w:t xml:space="preserve"> 20% ruang terbuka hijau publik dan 10% terdiri dari ruang terbuka hijau privat; </w:t>
            </w:r>
          </w:p>
          <w:p w14:paraId="7D636C5D" w14:textId="77777777" w:rsidR="00C85200" w:rsidRPr="00C85200" w:rsidRDefault="00C85200" w:rsidP="00C85200">
            <w:pPr>
              <w:pStyle w:val="ListParagraph"/>
              <w:numPr>
                <w:ilvl w:val="0"/>
                <w:numId w:val="16"/>
              </w:numPr>
              <w:ind w:left="154" w:hanging="180"/>
              <w:rPr>
                <w:rFonts w:ascii="Times New Roman" w:hAnsi="Times New Roman" w:cs="Times New Roman"/>
                <w:sz w:val="20"/>
                <w:szCs w:val="20"/>
              </w:rPr>
            </w:pPr>
            <w:r w:rsidRPr="00C85200">
              <w:rPr>
                <w:rFonts w:ascii="Times New Roman" w:hAnsi="Times New Roman" w:cs="Times New Roman"/>
                <w:sz w:val="20"/>
                <w:szCs w:val="20"/>
              </w:rPr>
              <w:t>apabila luas RTH baik publik maupun privat di kota yang bersangkutan telah memiliki total luas lebih besar dari peraturan atau perundangan yang berlaku, maka proporsi tersebut harus tetap dipertahankan keberadaannya.</w:t>
            </w:r>
          </w:p>
        </w:tc>
        <w:tc>
          <w:tcPr>
            <w:tcW w:w="1749" w:type="dxa"/>
            <w:shd w:val="clear" w:color="auto" w:fill="auto"/>
          </w:tcPr>
          <w:p w14:paraId="6A411967" w14:textId="77777777" w:rsidR="00C85200" w:rsidRPr="00C85200" w:rsidRDefault="00C85200" w:rsidP="00C85200">
            <w:pPr>
              <w:pStyle w:val="sub"/>
              <w:numPr>
                <w:ilvl w:val="0"/>
                <w:numId w:val="19"/>
              </w:numPr>
              <w:tabs>
                <w:tab w:val="clear" w:pos="851"/>
                <w:tab w:val="left" w:pos="311"/>
              </w:tabs>
              <w:spacing w:after="0"/>
              <w:ind w:left="311" w:hanging="311"/>
              <w:jc w:val="left"/>
              <w:rPr>
                <w:rFonts w:ascii="Times New Roman" w:hAnsi="Times New Roman"/>
                <w:b w:val="0"/>
                <w:sz w:val="20"/>
                <w:lang w:val="id-ID"/>
              </w:rPr>
            </w:pPr>
            <w:r w:rsidRPr="00C85200">
              <w:rPr>
                <w:rFonts w:ascii="Times New Roman" w:hAnsi="Times New Roman"/>
                <w:b w:val="0"/>
                <w:sz w:val="20"/>
                <w:lang w:val="id-ID"/>
              </w:rPr>
              <w:t xml:space="preserve">Dinas Lingkungan Hidup Kota Probolinggo luas RTH Publik </w:t>
            </w:r>
            <w:proofErr w:type="spellStart"/>
            <w:r w:rsidRPr="00C85200">
              <w:rPr>
                <w:rFonts w:ascii="Times New Roman" w:hAnsi="Times New Roman"/>
                <w:b w:val="0"/>
                <w:sz w:val="20"/>
                <w:lang w:val="en-ID"/>
              </w:rPr>
              <w:t>Tahun</w:t>
            </w:r>
            <w:proofErr w:type="spellEnd"/>
            <w:r w:rsidRPr="00C85200">
              <w:rPr>
                <w:rFonts w:ascii="Times New Roman" w:hAnsi="Times New Roman"/>
                <w:b w:val="0"/>
                <w:sz w:val="20"/>
                <w:lang w:val="en-ID"/>
              </w:rPr>
              <w:t xml:space="preserve"> 2020</w:t>
            </w:r>
            <w:r w:rsidRPr="00C85200">
              <w:rPr>
                <w:rFonts w:ascii="Times New Roman" w:hAnsi="Times New Roman"/>
                <w:b w:val="0"/>
                <w:sz w:val="20"/>
                <w:lang w:val="id-ID"/>
              </w:rPr>
              <w:t>: 214,48 ha, dengan perincian:</w:t>
            </w:r>
          </w:p>
          <w:p w14:paraId="5E787ABA" w14:textId="77777777" w:rsidR="00C85200" w:rsidRPr="00C85200" w:rsidRDefault="00C85200" w:rsidP="00C85200">
            <w:pPr>
              <w:pStyle w:val="sub"/>
              <w:numPr>
                <w:ilvl w:val="0"/>
                <w:numId w:val="20"/>
              </w:numPr>
              <w:tabs>
                <w:tab w:val="clear" w:pos="851"/>
                <w:tab w:val="left" w:pos="464"/>
              </w:tabs>
              <w:spacing w:after="0"/>
              <w:ind w:left="464" w:hanging="142"/>
              <w:jc w:val="left"/>
              <w:rPr>
                <w:rFonts w:ascii="Times New Roman" w:hAnsi="Times New Roman"/>
                <w:b w:val="0"/>
                <w:sz w:val="20"/>
                <w:lang w:val="id-ID"/>
              </w:rPr>
            </w:pPr>
            <w:r w:rsidRPr="00C85200">
              <w:rPr>
                <w:rFonts w:ascii="Times New Roman" w:hAnsi="Times New Roman"/>
                <w:b w:val="0"/>
                <w:sz w:val="20"/>
                <w:lang w:val="id-ID"/>
              </w:rPr>
              <w:t>Taman Kota: 9,03 ha</w:t>
            </w:r>
          </w:p>
          <w:p w14:paraId="4F092A81" w14:textId="77777777" w:rsidR="00C85200" w:rsidRPr="00C85200" w:rsidRDefault="00C85200" w:rsidP="00C85200">
            <w:pPr>
              <w:pStyle w:val="sub"/>
              <w:numPr>
                <w:ilvl w:val="0"/>
                <w:numId w:val="20"/>
              </w:numPr>
              <w:tabs>
                <w:tab w:val="clear" w:pos="851"/>
                <w:tab w:val="left" w:pos="464"/>
              </w:tabs>
              <w:spacing w:after="0"/>
              <w:ind w:left="464" w:hanging="142"/>
              <w:jc w:val="left"/>
              <w:rPr>
                <w:rFonts w:ascii="Times New Roman" w:hAnsi="Times New Roman"/>
                <w:b w:val="0"/>
                <w:sz w:val="20"/>
                <w:lang w:val="id-ID"/>
              </w:rPr>
            </w:pPr>
            <w:r w:rsidRPr="00C85200">
              <w:rPr>
                <w:rFonts w:ascii="Times New Roman" w:hAnsi="Times New Roman"/>
                <w:b w:val="0"/>
                <w:sz w:val="20"/>
                <w:lang w:val="id-ID"/>
              </w:rPr>
              <w:t>Taman Rekreasi: 5,46 ha</w:t>
            </w:r>
          </w:p>
          <w:p w14:paraId="2DB07726" w14:textId="77777777" w:rsidR="00C85200" w:rsidRPr="00C85200" w:rsidRDefault="00C85200" w:rsidP="00C85200">
            <w:pPr>
              <w:pStyle w:val="sub"/>
              <w:numPr>
                <w:ilvl w:val="0"/>
                <w:numId w:val="20"/>
              </w:numPr>
              <w:tabs>
                <w:tab w:val="clear" w:pos="851"/>
                <w:tab w:val="left" w:pos="464"/>
              </w:tabs>
              <w:spacing w:after="0"/>
              <w:ind w:left="464" w:hanging="142"/>
              <w:jc w:val="left"/>
              <w:rPr>
                <w:rFonts w:ascii="Times New Roman" w:hAnsi="Times New Roman"/>
                <w:b w:val="0"/>
                <w:sz w:val="20"/>
                <w:lang w:val="id-ID"/>
              </w:rPr>
            </w:pPr>
            <w:r w:rsidRPr="00C85200">
              <w:rPr>
                <w:rFonts w:ascii="Times New Roman" w:hAnsi="Times New Roman"/>
                <w:b w:val="0"/>
                <w:sz w:val="20"/>
                <w:lang w:val="id-ID"/>
              </w:rPr>
              <w:t>Hutan Kota: 9,14 ha</w:t>
            </w:r>
          </w:p>
          <w:p w14:paraId="65D7AFF0" w14:textId="77777777" w:rsidR="00C85200" w:rsidRPr="00C85200" w:rsidRDefault="00C85200" w:rsidP="00C85200">
            <w:pPr>
              <w:pStyle w:val="sub"/>
              <w:numPr>
                <w:ilvl w:val="0"/>
                <w:numId w:val="20"/>
              </w:numPr>
              <w:tabs>
                <w:tab w:val="clear" w:pos="851"/>
                <w:tab w:val="left" w:pos="464"/>
              </w:tabs>
              <w:spacing w:after="0"/>
              <w:ind w:left="464" w:hanging="142"/>
              <w:jc w:val="left"/>
              <w:rPr>
                <w:rFonts w:ascii="Times New Roman" w:hAnsi="Times New Roman"/>
                <w:b w:val="0"/>
                <w:sz w:val="20"/>
                <w:lang w:val="id-ID"/>
              </w:rPr>
            </w:pPr>
            <w:r w:rsidRPr="00C85200">
              <w:rPr>
                <w:rFonts w:ascii="Times New Roman" w:hAnsi="Times New Roman"/>
                <w:b w:val="0"/>
                <w:sz w:val="20"/>
                <w:lang w:val="id-ID"/>
              </w:rPr>
              <w:t>Makam: 43,78 ha</w:t>
            </w:r>
          </w:p>
          <w:p w14:paraId="1E8580CD" w14:textId="77777777" w:rsidR="00C85200" w:rsidRPr="00C85200" w:rsidRDefault="00C85200" w:rsidP="00C85200">
            <w:pPr>
              <w:pStyle w:val="sub"/>
              <w:numPr>
                <w:ilvl w:val="0"/>
                <w:numId w:val="20"/>
              </w:numPr>
              <w:tabs>
                <w:tab w:val="clear" w:pos="851"/>
                <w:tab w:val="left" w:pos="464"/>
              </w:tabs>
              <w:spacing w:after="0"/>
              <w:ind w:left="464" w:hanging="142"/>
              <w:jc w:val="left"/>
              <w:rPr>
                <w:rFonts w:ascii="Times New Roman" w:hAnsi="Times New Roman"/>
                <w:b w:val="0"/>
                <w:sz w:val="20"/>
                <w:lang w:val="id-ID"/>
              </w:rPr>
            </w:pPr>
            <w:r w:rsidRPr="00C85200">
              <w:rPr>
                <w:rFonts w:ascii="Times New Roman" w:hAnsi="Times New Roman"/>
                <w:b w:val="0"/>
                <w:sz w:val="20"/>
                <w:lang w:val="id-ID"/>
              </w:rPr>
              <w:t>RTH Jalan: 12,34 ha</w:t>
            </w:r>
          </w:p>
          <w:p w14:paraId="02AB008F" w14:textId="77777777" w:rsidR="00C85200" w:rsidRPr="00C85200" w:rsidRDefault="00C85200" w:rsidP="00C85200">
            <w:pPr>
              <w:pStyle w:val="sub"/>
              <w:numPr>
                <w:ilvl w:val="0"/>
                <w:numId w:val="20"/>
              </w:numPr>
              <w:tabs>
                <w:tab w:val="clear" w:pos="851"/>
                <w:tab w:val="left" w:pos="464"/>
              </w:tabs>
              <w:spacing w:after="0"/>
              <w:ind w:left="464" w:hanging="142"/>
              <w:jc w:val="left"/>
              <w:rPr>
                <w:rFonts w:ascii="Times New Roman" w:hAnsi="Times New Roman"/>
                <w:b w:val="0"/>
                <w:sz w:val="20"/>
                <w:lang w:val="id-ID"/>
              </w:rPr>
            </w:pPr>
            <w:r w:rsidRPr="00C85200">
              <w:rPr>
                <w:rFonts w:ascii="Times New Roman" w:hAnsi="Times New Roman"/>
                <w:b w:val="0"/>
                <w:sz w:val="20"/>
                <w:lang w:val="id-ID"/>
              </w:rPr>
              <w:t>Hutan Mangrove             (sempadan pantai): 134,73 ha</w:t>
            </w:r>
          </w:p>
          <w:p w14:paraId="75411762" w14:textId="77777777" w:rsidR="00C85200" w:rsidRPr="00C85200" w:rsidRDefault="00C85200" w:rsidP="00C85200">
            <w:pPr>
              <w:pStyle w:val="sub"/>
              <w:numPr>
                <w:ilvl w:val="0"/>
                <w:numId w:val="19"/>
              </w:numPr>
              <w:tabs>
                <w:tab w:val="clear" w:pos="851"/>
                <w:tab w:val="left" w:pos="311"/>
              </w:tabs>
              <w:spacing w:after="0"/>
              <w:ind w:left="311" w:hanging="311"/>
              <w:jc w:val="left"/>
              <w:rPr>
                <w:rFonts w:ascii="Times New Roman" w:hAnsi="Times New Roman"/>
                <w:b w:val="0"/>
                <w:sz w:val="20"/>
              </w:rPr>
            </w:pPr>
            <w:r w:rsidRPr="00C85200">
              <w:rPr>
                <w:rFonts w:ascii="Times New Roman" w:hAnsi="Times New Roman"/>
                <w:b w:val="0"/>
                <w:sz w:val="20"/>
                <w:lang w:val="id-ID"/>
              </w:rPr>
              <w:t xml:space="preserve">Dinas Pekerjaan Umum dan Penataan Ruang Kota Probolinggo luas RTH Publik </w:t>
            </w:r>
            <w:proofErr w:type="spellStart"/>
            <w:r w:rsidRPr="00C85200">
              <w:rPr>
                <w:rFonts w:ascii="Times New Roman" w:hAnsi="Times New Roman"/>
                <w:b w:val="0"/>
                <w:sz w:val="20"/>
                <w:lang w:val="en-ID"/>
              </w:rPr>
              <w:t>Tahun</w:t>
            </w:r>
            <w:proofErr w:type="spellEnd"/>
            <w:r w:rsidRPr="00C85200">
              <w:rPr>
                <w:rFonts w:ascii="Times New Roman" w:hAnsi="Times New Roman"/>
                <w:b w:val="0"/>
                <w:sz w:val="20"/>
                <w:lang w:val="en-ID"/>
              </w:rPr>
              <w:t xml:space="preserve"> 2020</w:t>
            </w:r>
            <w:r w:rsidRPr="00C85200">
              <w:rPr>
                <w:rFonts w:ascii="Times New Roman" w:hAnsi="Times New Roman"/>
                <w:b w:val="0"/>
                <w:sz w:val="20"/>
                <w:lang w:val="id-ID"/>
              </w:rPr>
              <w:t>: 166,21 ha, dengan perincian:</w:t>
            </w:r>
          </w:p>
          <w:p w14:paraId="5D2AF59A" w14:textId="77777777" w:rsidR="00C85200" w:rsidRPr="00C85200" w:rsidRDefault="00C85200" w:rsidP="00C85200">
            <w:pPr>
              <w:pStyle w:val="sub"/>
              <w:numPr>
                <w:ilvl w:val="0"/>
                <w:numId w:val="20"/>
              </w:numPr>
              <w:tabs>
                <w:tab w:val="clear" w:pos="851"/>
                <w:tab w:val="left" w:pos="464"/>
              </w:tabs>
              <w:spacing w:after="0"/>
              <w:ind w:left="464" w:hanging="142"/>
              <w:jc w:val="left"/>
              <w:rPr>
                <w:rFonts w:ascii="Times New Roman" w:hAnsi="Times New Roman"/>
                <w:b w:val="0"/>
                <w:sz w:val="20"/>
                <w:lang w:val="id-ID"/>
              </w:rPr>
            </w:pPr>
            <w:r w:rsidRPr="00C85200">
              <w:rPr>
                <w:rFonts w:ascii="Times New Roman" w:hAnsi="Times New Roman"/>
                <w:b w:val="0"/>
                <w:sz w:val="20"/>
                <w:lang w:val="id-ID"/>
              </w:rPr>
              <w:t>Taman Kota: 9,20 ha</w:t>
            </w:r>
          </w:p>
          <w:p w14:paraId="541CEE2F" w14:textId="77777777" w:rsidR="00C85200" w:rsidRPr="00C85200" w:rsidRDefault="00C85200" w:rsidP="00C85200">
            <w:pPr>
              <w:pStyle w:val="sub"/>
              <w:numPr>
                <w:ilvl w:val="0"/>
                <w:numId w:val="20"/>
              </w:numPr>
              <w:tabs>
                <w:tab w:val="clear" w:pos="851"/>
                <w:tab w:val="left" w:pos="464"/>
              </w:tabs>
              <w:spacing w:after="0"/>
              <w:ind w:left="464" w:hanging="142"/>
              <w:jc w:val="left"/>
              <w:rPr>
                <w:rFonts w:ascii="Times New Roman" w:hAnsi="Times New Roman"/>
                <w:b w:val="0"/>
                <w:sz w:val="20"/>
                <w:lang w:val="id-ID"/>
              </w:rPr>
            </w:pPr>
            <w:r w:rsidRPr="00C85200">
              <w:rPr>
                <w:rFonts w:ascii="Times New Roman" w:hAnsi="Times New Roman"/>
                <w:b w:val="0"/>
                <w:sz w:val="20"/>
                <w:lang w:val="id-ID"/>
              </w:rPr>
              <w:t>Taman Rekreas</w:t>
            </w:r>
            <w:r w:rsidRPr="00C85200">
              <w:rPr>
                <w:rFonts w:ascii="Times New Roman" w:hAnsi="Times New Roman"/>
                <w:b w:val="0"/>
                <w:sz w:val="20"/>
                <w:lang w:val="en-ID"/>
              </w:rPr>
              <w:t>i</w:t>
            </w:r>
            <w:r w:rsidRPr="00C85200">
              <w:rPr>
                <w:rFonts w:ascii="Times New Roman" w:hAnsi="Times New Roman"/>
                <w:b w:val="0"/>
                <w:sz w:val="20"/>
                <w:lang w:val="id-ID"/>
              </w:rPr>
              <w:t>: 5,86 ha</w:t>
            </w:r>
          </w:p>
          <w:p w14:paraId="74EA67B9" w14:textId="77777777" w:rsidR="00C85200" w:rsidRPr="00C85200" w:rsidRDefault="00C85200" w:rsidP="00C85200">
            <w:pPr>
              <w:pStyle w:val="sub"/>
              <w:numPr>
                <w:ilvl w:val="0"/>
                <w:numId w:val="20"/>
              </w:numPr>
              <w:tabs>
                <w:tab w:val="clear" w:pos="851"/>
                <w:tab w:val="left" w:pos="464"/>
              </w:tabs>
              <w:spacing w:after="0"/>
              <w:ind w:left="464" w:hanging="142"/>
              <w:jc w:val="left"/>
              <w:rPr>
                <w:rFonts w:ascii="Times New Roman" w:hAnsi="Times New Roman"/>
                <w:b w:val="0"/>
                <w:sz w:val="20"/>
                <w:lang w:val="id-ID"/>
              </w:rPr>
            </w:pPr>
            <w:r w:rsidRPr="00C85200">
              <w:rPr>
                <w:rFonts w:ascii="Times New Roman" w:hAnsi="Times New Roman"/>
                <w:b w:val="0"/>
                <w:sz w:val="20"/>
                <w:lang w:val="id-ID"/>
              </w:rPr>
              <w:t>Hutan Kota: 9,27 ha</w:t>
            </w:r>
          </w:p>
          <w:p w14:paraId="5F9A1E90" w14:textId="77777777" w:rsidR="00C85200" w:rsidRPr="00C85200" w:rsidRDefault="00C85200" w:rsidP="00C85200">
            <w:pPr>
              <w:pStyle w:val="sub"/>
              <w:numPr>
                <w:ilvl w:val="0"/>
                <w:numId w:val="20"/>
              </w:numPr>
              <w:tabs>
                <w:tab w:val="clear" w:pos="851"/>
                <w:tab w:val="left" w:pos="464"/>
              </w:tabs>
              <w:spacing w:after="0"/>
              <w:ind w:left="464" w:hanging="142"/>
              <w:jc w:val="left"/>
              <w:rPr>
                <w:rFonts w:ascii="Times New Roman" w:hAnsi="Times New Roman"/>
                <w:b w:val="0"/>
                <w:sz w:val="20"/>
                <w:lang w:val="id-ID"/>
              </w:rPr>
            </w:pPr>
            <w:r w:rsidRPr="00C85200">
              <w:rPr>
                <w:rFonts w:ascii="Times New Roman" w:hAnsi="Times New Roman"/>
                <w:b w:val="0"/>
                <w:sz w:val="20"/>
                <w:lang w:val="id-ID"/>
              </w:rPr>
              <w:t>RTH Jalan: 12,45 ha</w:t>
            </w:r>
          </w:p>
          <w:p w14:paraId="36936BFB" w14:textId="77777777" w:rsidR="00C85200" w:rsidRPr="00C85200" w:rsidRDefault="00C85200" w:rsidP="00C85200">
            <w:pPr>
              <w:pStyle w:val="sub"/>
              <w:numPr>
                <w:ilvl w:val="0"/>
                <w:numId w:val="20"/>
              </w:numPr>
              <w:tabs>
                <w:tab w:val="clear" w:pos="851"/>
                <w:tab w:val="left" w:pos="464"/>
              </w:tabs>
              <w:spacing w:after="0"/>
              <w:ind w:left="464" w:hanging="142"/>
              <w:jc w:val="left"/>
              <w:rPr>
                <w:rFonts w:ascii="Times New Roman" w:hAnsi="Times New Roman"/>
                <w:b w:val="0"/>
                <w:sz w:val="20"/>
                <w:lang w:val="id-ID"/>
              </w:rPr>
            </w:pPr>
            <w:r w:rsidRPr="00C85200">
              <w:rPr>
                <w:rFonts w:ascii="Times New Roman" w:hAnsi="Times New Roman"/>
                <w:b w:val="0"/>
                <w:sz w:val="20"/>
                <w:lang w:val="id-ID"/>
              </w:rPr>
              <w:t>Hutan Mangrove (Sempadan Pantai): 85,03 ha</w:t>
            </w:r>
          </w:p>
          <w:p w14:paraId="50A244B7" w14:textId="77777777" w:rsidR="00C85200" w:rsidRPr="00C85200" w:rsidRDefault="00C85200" w:rsidP="00C85200">
            <w:pPr>
              <w:pStyle w:val="sub"/>
              <w:numPr>
                <w:ilvl w:val="0"/>
                <w:numId w:val="20"/>
              </w:numPr>
              <w:tabs>
                <w:tab w:val="clear" w:pos="851"/>
                <w:tab w:val="left" w:pos="464"/>
              </w:tabs>
              <w:spacing w:after="0"/>
              <w:ind w:left="464" w:hanging="142"/>
              <w:jc w:val="left"/>
              <w:rPr>
                <w:rFonts w:ascii="Times New Roman" w:hAnsi="Times New Roman"/>
                <w:b w:val="0"/>
                <w:sz w:val="20"/>
              </w:rPr>
            </w:pPr>
            <w:r w:rsidRPr="00C85200">
              <w:rPr>
                <w:rFonts w:ascii="Times New Roman" w:hAnsi="Times New Roman"/>
                <w:b w:val="0"/>
                <w:sz w:val="20"/>
                <w:lang w:val="id-ID"/>
              </w:rPr>
              <w:t>Makam: 44,38 ha</w:t>
            </w:r>
          </w:p>
        </w:tc>
        <w:tc>
          <w:tcPr>
            <w:tcW w:w="2551" w:type="dxa"/>
            <w:shd w:val="clear" w:color="auto" w:fill="auto"/>
          </w:tcPr>
          <w:p w14:paraId="7C32F3B9" w14:textId="77777777" w:rsidR="00C85200" w:rsidRPr="00C85200" w:rsidRDefault="00C85200" w:rsidP="00C85200">
            <w:pPr>
              <w:pStyle w:val="sub"/>
              <w:numPr>
                <w:ilvl w:val="0"/>
                <w:numId w:val="25"/>
              </w:numPr>
              <w:tabs>
                <w:tab w:val="clear" w:pos="851"/>
              </w:tabs>
              <w:spacing w:after="0"/>
              <w:ind w:left="246" w:hanging="246"/>
              <w:jc w:val="left"/>
              <w:rPr>
                <w:rFonts w:ascii="Times New Roman" w:hAnsi="Times New Roman"/>
                <w:b w:val="0"/>
                <w:sz w:val="20"/>
                <w:lang w:val="id-ID"/>
              </w:rPr>
            </w:pPr>
            <w:r w:rsidRPr="00C85200">
              <w:rPr>
                <w:rFonts w:ascii="Times New Roman" w:hAnsi="Times New Roman"/>
                <w:b w:val="0"/>
                <w:sz w:val="20"/>
                <w:lang w:val="id-ID"/>
              </w:rPr>
              <w:t xml:space="preserve">Luas RTH Publik </w:t>
            </w:r>
            <w:proofErr w:type="spellStart"/>
            <w:r w:rsidRPr="00C85200">
              <w:rPr>
                <w:rFonts w:ascii="Times New Roman" w:hAnsi="Times New Roman"/>
                <w:b w:val="0"/>
                <w:sz w:val="20"/>
                <w:lang w:val="en-ID"/>
              </w:rPr>
              <w:t>Tahun</w:t>
            </w:r>
            <w:proofErr w:type="spellEnd"/>
            <w:r w:rsidRPr="00C85200">
              <w:rPr>
                <w:rFonts w:ascii="Times New Roman" w:hAnsi="Times New Roman"/>
                <w:b w:val="0"/>
                <w:sz w:val="20"/>
                <w:lang w:val="en-ID"/>
              </w:rPr>
              <w:t xml:space="preserve"> 2020</w:t>
            </w:r>
            <w:r w:rsidRPr="00C85200">
              <w:rPr>
                <w:rFonts w:ascii="Times New Roman" w:hAnsi="Times New Roman"/>
                <w:b w:val="0"/>
                <w:sz w:val="20"/>
                <w:lang w:val="id-ID"/>
              </w:rPr>
              <w:t>: 260,30 ha, dengan perincian;</w:t>
            </w:r>
          </w:p>
          <w:p w14:paraId="49BCF8D7" w14:textId="77777777" w:rsidR="00C85200" w:rsidRPr="00C85200" w:rsidRDefault="00C85200" w:rsidP="00C85200">
            <w:pPr>
              <w:pStyle w:val="sub"/>
              <w:numPr>
                <w:ilvl w:val="0"/>
                <w:numId w:val="20"/>
              </w:numPr>
              <w:tabs>
                <w:tab w:val="clear" w:pos="851"/>
                <w:tab w:val="left" w:pos="181"/>
              </w:tabs>
              <w:spacing w:after="0"/>
              <w:ind w:left="181" w:hanging="142"/>
              <w:jc w:val="left"/>
              <w:rPr>
                <w:rFonts w:ascii="Times New Roman" w:hAnsi="Times New Roman"/>
                <w:b w:val="0"/>
                <w:sz w:val="20"/>
                <w:lang w:val="id-ID"/>
              </w:rPr>
            </w:pPr>
            <w:r w:rsidRPr="00C85200">
              <w:rPr>
                <w:rFonts w:ascii="Times New Roman" w:hAnsi="Times New Roman"/>
                <w:b w:val="0"/>
                <w:sz w:val="20"/>
                <w:lang w:val="id-ID"/>
              </w:rPr>
              <w:t>Taman Kota : 9,20 ha</w:t>
            </w:r>
          </w:p>
          <w:p w14:paraId="71A33B07" w14:textId="77777777" w:rsidR="00C85200" w:rsidRPr="00C85200" w:rsidRDefault="00C85200" w:rsidP="00E16493">
            <w:pPr>
              <w:pStyle w:val="sub"/>
              <w:tabs>
                <w:tab w:val="clear" w:pos="851"/>
                <w:tab w:val="left" w:pos="181"/>
              </w:tabs>
              <w:spacing w:after="0"/>
              <w:ind w:left="181"/>
              <w:jc w:val="left"/>
              <w:rPr>
                <w:rFonts w:ascii="Times New Roman" w:hAnsi="Times New Roman"/>
                <w:b w:val="0"/>
                <w:sz w:val="20"/>
                <w:lang w:val="id-ID"/>
              </w:rPr>
            </w:pPr>
            <w:r w:rsidRPr="00C85200">
              <w:rPr>
                <w:noProof/>
                <w:sz w:val="20"/>
              </w:rPr>
              <w:drawing>
                <wp:inline distT="0" distB="0" distL="0" distR="0" wp14:anchorId="599BBC8D" wp14:editId="469D5A05">
                  <wp:extent cx="1219200" cy="723265"/>
                  <wp:effectExtent l="0" t="0" r="0" b="635"/>
                  <wp:docPr id="14339" name="Picture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77977" cy="758133"/>
                          </a:xfrm>
                          <a:prstGeom prst="rect">
                            <a:avLst/>
                          </a:prstGeom>
                          <a:noFill/>
                        </pic:spPr>
                      </pic:pic>
                    </a:graphicData>
                  </a:graphic>
                </wp:inline>
              </w:drawing>
            </w:r>
          </w:p>
          <w:p w14:paraId="1E1C5D1A" w14:textId="77777777" w:rsidR="00C85200" w:rsidRPr="00C85200" w:rsidRDefault="00C85200" w:rsidP="00C85200">
            <w:pPr>
              <w:pStyle w:val="sub"/>
              <w:numPr>
                <w:ilvl w:val="0"/>
                <w:numId w:val="20"/>
              </w:numPr>
              <w:tabs>
                <w:tab w:val="clear" w:pos="851"/>
                <w:tab w:val="left" w:pos="181"/>
              </w:tabs>
              <w:spacing w:after="0"/>
              <w:ind w:left="181" w:hanging="142"/>
              <w:jc w:val="left"/>
              <w:rPr>
                <w:rFonts w:ascii="Times New Roman" w:hAnsi="Times New Roman"/>
                <w:b w:val="0"/>
                <w:sz w:val="20"/>
                <w:lang w:val="id-ID"/>
              </w:rPr>
            </w:pPr>
            <w:r w:rsidRPr="00C85200">
              <w:rPr>
                <w:rFonts w:ascii="Times New Roman" w:hAnsi="Times New Roman"/>
                <w:b w:val="0"/>
                <w:sz w:val="20"/>
                <w:lang w:val="id-ID"/>
              </w:rPr>
              <w:t>Taman Rekreasi : 5,86 ha</w:t>
            </w:r>
          </w:p>
          <w:p w14:paraId="412C751A" w14:textId="77777777" w:rsidR="00C85200" w:rsidRPr="00C85200" w:rsidRDefault="00C85200" w:rsidP="00E16493">
            <w:pPr>
              <w:pStyle w:val="sub"/>
              <w:tabs>
                <w:tab w:val="clear" w:pos="851"/>
                <w:tab w:val="left" w:pos="181"/>
              </w:tabs>
              <w:spacing w:after="0"/>
              <w:ind w:left="181"/>
              <w:jc w:val="left"/>
              <w:rPr>
                <w:rFonts w:ascii="Times New Roman" w:hAnsi="Times New Roman"/>
                <w:b w:val="0"/>
                <w:sz w:val="20"/>
                <w:lang w:val="id-ID"/>
              </w:rPr>
            </w:pPr>
            <w:r w:rsidRPr="00C85200">
              <w:rPr>
                <w:rFonts w:ascii="Times New Roman" w:hAnsi="Times New Roman"/>
                <w:noProof/>
                <w:sz w:val="20"/>
              </w:rPr>
              <w:drawing>
                <wp:inline distT="0" distB="0" distL="0" distR="0" wp14:anchorId="1D9341C4" wp14:editId="354ECEC6">
                  <wp:extent cx="1219200" cy="790575"/>
                  <wp:effectExtent l="0" t="0" r="0" b="9525"/>
                  <wp:docPr id="717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0153" cy="830099"/>
                          </a:xfrm>
                          <a:prstGeom prst="rect">
                            <a:avLst/>
                          </a:prstGeom>
                          <a:noFill/>
                        </pic:spPr>
                      </pic:pic>
                    </a:graphicData>
                  </a:graphic>
                </wp:inline>
              </w:drawing>
            </w:r>
          </w:p>
          <w:p w14:paraId="61954B4C" w14:textId="77777777" w:rsidR="00C85200" w:rsidRPr="00C85200" w:rsidRDefault="00C85200" w:rsidP="00C85200">
            <w:pPr>
              <w:pStyle w:val="sub"/>
              <w:numPr>
                <w:ilvl w:val="0"/>
                <w:numId w:val="20"/>
              </w:numPr>
              <w:tabs>
                <w:tab w:val="clear" w:pos="851"/>
                <w:tab w:val="left" w:pos="181"/>
              </w:tabs>
              <w:spacing w:after="0"/>
              <w:ind w:left="181" w:hanging="142"/>
              <w:jc w:val="left"/>
              <w:rPr>
                <w:rFonts w:ascii="Times New Roman" w:hAnsi="Times New Roman"/>
                <w:b w:val="0"/>
                <w:sz w:val="20"/>
                <w:lang w:val="id-ID"/>
              </w:rPr>
            </w:pPr>
            <w:r w:rsidRPr="00C85200">
              <w:rPr>
                <w:rFonts w:ascii="Times New Roman" w:hAnsi="Times New Roman"/>
                <w:b w:val="0"/>
                <w:sz w:val="20"/>
                <w:lang w:val="id-ID"/>
              </w:rPr>
              <w:t>Hutan Kota : 9,27 ha</w:t>
            </w:r>
          </w:p>
          <w:p w14:paraId="37768F2E" w14:textId="77777777" w:rsidR="00C85200" w:rsidRPr="00C85200" w:rsidRDefault="00C85200" w:rsidP="00E16493">
            <w:pPr>
              <w:pStyle w:val="sub"/>
              <w:tabs>
                <w:tab w:val="clear" w:pos="851"/>
                <w:tab w:val="left" w:pos="181"/>
              </w:tabs>
              <w:spacing w:after="0"/>
              <w:ind w:left="181"/>
              <w:jc w:val="left"/>
              <w:rPr>
                <w:rFonts w:ascii="Times New Roman" w:hAnsi="Times New Roman"/>
                <w:b w:val="0"/>
                <w:sz w:val="20"/>
                <w:lang w:val="id-ID"/>
              </w:rPr>
            </w:pPr>
            <w:r w:rsidRPr="00C85200">
              <w:rPr>
                <w:rFonts w:ascii="Times New Roman" w:hAnsi="Times New Roman"/>
                <w:b w:val="0"/>
                <w:noProof/>
                <w:sz w:val="20"/>
              </w:rPr>
              <w:drawing>
                <wp:inline distT="0" distB="0" distL="0" distR="0" wp14:anchorId="2B5F6237" wp14:editId="05479B1F">
                  <wp:extent cx="1219200" cy="6686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5227" cy="682929"/>
                          </a:xfrm>
                          <a:prstGeom prst="rect">
                            <a:avLst/>
                          </a:prstGeom>
                          <a:noFill/>
                        </pic:spPr>
                      </pic:pic>
                    </a:graphicData>
                  </a:graphic>
                </wp:inline>
              </w:drawing>
            </w:r>
          </w:p>
          <w:p w14:paraId="5A5FB91E" w14:textId="77777777" w:rsidR="00C85200" w:rsidRPr="00C85200" w:rsidRDefault="00C85200" w:rsidP="00C85200">
            <w:pPr>
              <w:pStyle w:val="sub"/>
              <w:numPr>
                <w:ilvl w:val="0"/>
                <w:numId w:val="20"/>
              </w:numPr>
              <w:tabs>
                <w:tab w:val="clear" w:pos="851"/>
                <w:tab w:val="left" w:pos="181"/>
              </w:tabs>
              <w:spacing w:after="0"/>
              <w:ind w:left="181" w:hanging="142"/>
              <w:jc w:val="left"/>
              <w:rPr>
                <w:rFonts w:ascii="Times New Roman" w:hAnsi="Times New Roman"/>
                <w:b w:val="0"/>
                <w:sz w:val="20"/>
                <w:lang w:val="id-ID"/>
              </w:rPr>
            </w:pPr>
            <w:r w:rsidRPr="00C85200">
              <w:rPr>
                <w:rFonts w:ascii="Times New Roman" w:hAnsi="Times New Roman"/>
                <w:b w:val="0"/>
                <w:sz w:val="20"/>
                <w:lang w:val="id-ID"/>
              </w:rPr>
              <w:t>RTH Jalan : 12,45 ha</w:t>
            </w:r>
          </w:p>
          <w:p w14:paraId="254D92D6" w14:textId="77777777" w:rsidR="00C85200" w:rsidRPr="00C85200" w:rsidRDefault="00C85200" w:rsidP="00E16493">
            <w:pPr>
              <w:pStyle w:val="sub"/>
              <w:tabs>
                <w:tab w:val="clear" w:pos="851"/>
                <w:tab w:val="left" w:pos="181"/>
              </w:tabs>
              <w:spacing w:after="0"/>
              <w:ind w:left="182"/>
              <w:jc w:val="left"/>
              <w:rPr>
                <w:rFonts w:ascii="Times New Roman" w:hAnsi="Times New Roman"/>
                <w:b w:val="0"/>
                <w:sz w:val="20"/>
                <w:lang w:val="id-ID"/>
              </w:rPr>
            </w:pPr>
            <w:r w:rsidRPr="00C85200">
              <w:rPr>
                <w:rFonts w:ascii="Schadow BT" w:hAnsi="Schadow BT" w:cs="Tahoma"/>
                <w:noProof/>
                <w:sz w:val="20"/>
              </w:rPr>
              <w:drawing>
                <wp:inline distT="0" distB="0" distL="0" distR="0" wp14:anchorId="27169E26" wp14:editId="29BDDFE3">
                  <wp:extent cx="1219200" cy="6908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1714" cy="697971"/>
                          </a:xfrm>
                          <a:prstGeom prst="rect">
                            <a:avLst/>
                          </a:prstGeom>
                          <a:noFill/>
                        </pic:spPr>
                      </pic:pic>
                    </a:graphicData>
                  </a:graphic>
                </wp:inline>
              </w:drawing>
            </w:r>
          </w:p>
          <w:p w14:paraId="2C06D48A" w14:textId="77777777" w:rsidR="00C85200" w:rsidRPr="00C85200" w:rsidRDefault="00C85200" w:rsidP="00C85200">
            <w:pPr>
              <w:pStyle w:val="sub"/>
              <w:numPr>
                <w:ilvl w:val="0"/>
                <w:numId w:val="20"/>
              </w:numPr>
              <w:tabs>
                <w:tab w:val="clear" w:pos="851"/>
                <w:tab w:val="left" w:pos="181"/>
              </w:tabs>
              <w:spacing w:after="0"/>
              <w:ind w:left="181" w:hanging="142"/>
              <w:jc w:val="left"/>
              <w:rPr>
                <w:rFonts w:ascii="Times New Roman" w:hAnsi="Times New Roman"/>
                <w:b w:val="0"/>
                <w:sz w:val="20"/>
                <w:lang w:val="id-ID"/>
              </w:rPr>
            </w:pPr>
            <w:r w:rsidRPr="00C85200">
              <w:rPr>
                <w:rFonts w:ascii="Times New Roman" w:hAnsi="Times New Roman"/>
                <w:b w:val="0"/>
                <w:sz w:val="20"/>
                <w:lang w:val="id-ID"/>
              </w:rPr>
              <w:t>Hutan Mangrove (Sempadan Pantai) : 85,03 ha</w:t>
            </w:r>
          </w:p>
          <w:p w14:paraId="1D147FD6" w14:textId="77777777" w:rsidR="00C85200" w:rsidRPr="00C85200" w:rsidRDefault="00C85200" w:rsidP="00E16493">
            <w:pPr>
              <w:pStyle w:val="sub"/>
              <w:tabs>
                <w:tab w:val="clear" w:pos="851"/>
                <w:tab w:val="left" w:pos="181"/>
              </w:tabs>
              <w:spacing w:after="0"/>
              <w:ind w:left="181"/>
              <w:jc w:val="left"/>
              <w:rPr>
                <w:rFonts w:ascii="Times New Roman" w:hAnsi="Times New Roman"/>
                <w:b w:val="0"/>
                <w:sz w:val="20"/>
                <w:lang w:val="id-ID"/>
              </w:rPr>
            </w:pPr>
            <w:r w:rsidRPr="00C85200">
              <w:rPr>
                <w:rFonts w:ascii="Times New Roman" w:hAnsi="Times New Roman"/>
                <w:noProof/>
                <w:sz w:val="20"/>
              </w:rPr>
              <w:drawing>
                <wp:inline distT="0" distB="0" distL="0" distR="0" wp14:anchorId="7442D743" wp14:editId="43491056">
                  <wp:extent cx="1266825" cy="10382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0299" cy="1049268"/>
                          </a:xfrm>
                          <a:prstGeom prst="rect">
                            <a:avLst/>
                          </a:prstGeom>
                          <a:noFill/>
                        </pic:spPr>
                      </pic:pic>
                    </a:graphicData>
                  </a:graphic>
                </wp:inline>
              </w:drawing>
            </w:r>
          </w:p>
          <w:p w14:paraId="3678F615" w14:textId="77777777" w:rsidR="00C85200" w:rsidRPr="00C85200" w:rsidRDefault="00C85200" w:rsidP="00C85200">
            <w:pPr>
              <w:pStyle w:val="sub"/>
              <w:numPr>
                <w:ilvl w:val="0"/>
                <w:numId w:val="20"/>
              </w:numPr>
              <w:tabs>
                <w:tab w:val="clear" w:pos="851"/>
                <w:tab w:val="left" w:pos="181"/>
              </w:tabs>
              <w:spacing w:after="0"/>
              <w:ind w:left="181" w:hanging="142"/>
              <w:jc w:val="left"/>
              <w:rPr>
                <w:rFonts w:ascii="Times New Roman" w:hAnsi="Times New Roman"/>
                <w:b w:val="0"/>
                <w:sz w:val="20"/>
                <w:lang w:val="id-ID"/>
              </w:rPr>
            </w:pPr>
            <w:r w:rsidRPr="00C85200">
              <w:rPr>
                <w:rFonts w:ascii="Times New Roman" w:hAnsi="Times New Roman"/>
                <w:b w:val="0"/>
                <w:sz w:val="20"/>
                <w:lang w:val="id-ID"/>
              </w:rPr>
              <w:t>Sempadan Sungai 61,45 ha</w:t>
            </w:r>
          </w:p>
          <w:p w14:paraId="59854617" w14:textId="77777777" w:rsidR="00C85200" w:rsidRPr="00C85200" w:rsidRDefault="00C85200" w:rsidP="00E16493">
            <w:pPr>
              <w:pStyle w:val="sub"/>
              <w:tabs>
                <w:tab w:val="clear" w:pos="851"/>
                <w:tab w:val="left" w:pos="181"/>
              </w:tabs>
              <w:spacing w:after="0"/>
              <w:ind w:left="181"/>
              <w:jc w:val="left"/>
              <w:rPr>
                <w:rFonts w:ascii="Times New Roman" w:hAnsi="Times New Roman"/>
                <w:b w:val="0"/>
                <w:sz w:val="20"/>
                <w:lang w:val="id-ID"/>
              </w:rPr>
            </w:pPr>
            <w:r w:rsidRPr="00C85200">
              <w:rPr>
                <w:rFonts w:ascii="Times New Roman" w:hAnsi="Times New Roman"/>
                <w:noProof/>
                <w:sz w:val="20"/>
              </w:rPr>
              <w:drawing>
                <wp:inline distT="0" distB="0" distL="0" distR="0" wp14:anchorId="65049BC4" wp14:editId="7CD896F3">
                  <wp:extent cx="1270072" cy="45720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7748" cy="481562"/>
                          </a:xfrm>
                          <a:prstGeom prst="rect">
                            <a:avLst/>
                          </a:prstGeom>
                          <a:noFill/>
                        </pic:spPr>
                      </pic:pic>
                    </a:graphicData>
                  </a:graphic>
                </wp:inline>
              </w:drawing>
            </w:r>
          </w:p>
          <w:p w14:paraId="68DEBE9D" w14:textId="77777777" w:rsidR="00C85200" w:rsidRPr="00C85200" w:rsidRDefault="00C85200" w:rsidP="00C85200">
            <w:pPr>
              <w:pStyle w:val="sub"/>
              <w:numPr>
                <w:ilvl w:val="0"/>
                <w:numId w:val="20"/>
              </w:numPr>
              <w:tabs>
                <w:tab w:val="clear" w:pos="851"/>
                <w:tab w:val="left" w:pos="181"/>
              </w:tabs>
              <w:spacing w:after="0"/>
              <w:ind w:left="181" w:hanging="142"/>
              <w:jc w:val="left"/>
              <w:rPr>
                <w:rFonts w:ascii="Times New Roman" w:hAnsi="Times New Roman"/>
                <w:b w:val="0"/>
                <w:sz w:val="20"/>
                <w:lang w:val="id-ID"/>
              </w:rPr>
            </w:pPr>
            <w:r w:rsidRPr="00C85200">
              <w:rPr>
                <w:rFonts w:ascii="Times New Roman" w:hAnsi="Times New Roman"/>
                <w:b w:val="0"/>
                <w:sz w:val="20"/>
                <w:lang w:val="id-ID"/>
              </w:rPr>
              <w:t>Kawasan Sekitar Mata Air : 7,36 ha</w:t>
            </w:r>
          </w:p>
          <w:p w14:paraId="44437A35" w14:textId="77777777" w:rsidR="00C85200" w:rsidRPr="00C85200" w:rsidRDefault="00C85200" w:rsidP="00E16493">
            <w:pPr>
              <w:pStyle w:val="sub"/>
              <w:tabs>
                <w:tab w:val="clear" w:pos="851"/>
                <w:tab w:val="left" w:pos="181"/>
              </w:tabs>
              <w:spacing w:after="0"/>
              <w:ind w:left="181"/>
              <w:jc w:val="left"/>
              <w:rPr>
                <w:rFonts w:ascii="Times New Roman" w:hAnsi="Times New Roman"/>
                <w:b w:val="0"/>
                <w:sz w:val="20"/>
                <w:lang w:val="id-ID"/>
              </w:rPr>
            </w:pPr>
            <w:r w:rsidRPr="00C85200">
              <w:rPr>
                <w:rFonts w:ascii="Times New Roman" w:hAnsi="Times New Roman"/>
                <w:noProof/>
                <w:sz w:val="20"/>
              </w:rPr>
              <w:drawing>
                <wp:inline distT="0" distB="0" distL="0" distR="0" wp14:anchorId="1C23E5EF" wp14:editId="2838CCD4">
                  <wp:extent cx="1271270" cy="533400"/>
                  <wp:effectExtent l="0" t="0" r="5080" b="0"/>
                  <wp:docPr id="14336" name="Pictur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8285" cy="557322"/>
                          </a:xfrm>
                          <a:prstGeom prst="rect">
                            <a:avLst/>
                          </a:prstGeom>
                          <a:noFill/>
                        </pic:spPr>
                      </pic:pic>
                    </a:graphicData>
                  </a:graphic>
                </wp:inline>
              </w:drawing>
            </w:r>
          </w:p>
          <w:p w14:paraId="6BB40FAE" w14:textId="77777777" w:rsidR="00C85200" w:rsidRPr="00C85200" w:rsidRDefault="00C85200" w:rsidP="00C85200">
            <w:pPr>
              <w:pStyle w:val="sub"/>
              <w:numPr>
                <w:ilvl w:val="0"/>
                <w:numId w:val="20"/>
              </w:numPr>
              <w:tabs>
                <w:tab w:val="clear" w:pos="851"/>
                <w:tab w:val="left" w:pos="181"/>
              </w:tabs>
              <w:spacing w:after="0"/>
              <w:ind w:left="181" w:hanging="142"/>
              <w:jc w:val="left"/>
              <w:rPr>
                <w:rFonts w:ascii="Times New Roman" w:hAnsi="Times New Roman"/>
                <w:b w:val="0"/>
                <w:sz w:val="20"/>
                <w:lang w:val="id-ID"/>
              </w:rPr>
            </w:pPr>
            <w:r w:rsidRPr="00C85200">
              <w:rPr>
                <w:rFonts w:ascii="Times New Roman" w:hAnsi="Times New Roman"/>
                <w:b w:val="0"/>
                <w:sz w:val="20"/>
                <w:lang w:val="id-ID"/>
              </w:rPr>
              <w:t>Sempadan Rel Kereta Api : 25,30 ha</w:t>
            </w:r>
          </w:p>
          <w:p w14:paraId="75CA6A89" w14:textId="77777777" w:rsidR="00C85200" w:rsidRPr="00C85200" w:rsidRDefault="00C85200" w:rsidP="00E16493">
            <w:pPr>
              <w:pStyle w:val="sub"/>
              <w:tabs>
                <w:tab w:val="clear" w:pos="851"/>
                <w:tab w:val="left" w:pos="181"/>
              </w:tabs>
              <w:spacing w:after="0"/>
              <w:ind w:left="181"/>
              <w:jc w:val="left"/>
              <w:rPr>
                <w:rFonts w:ascii="Times New Roman" w:hAnsi="Times New Roman"/>
                <w:b w:val="0"/>
                <w:sz w:val="20"/>
                <w:lang w:val="id-ID"/>
              </w:rPr>
            </w:pPr>
            <w:r w:rsidRPr="00C85200">
              <w:rPr>
                <w:b w:val="0"/>
                <w:noProof/>
                <w:sz w:val="20"/>
              </w:rPr>
              <w:drawing>
                <wp:inline distT="0" distB="0" distL="0" distR="0" wp14:anchorId="2616B40A" wp14:editId="5005A100">
                  <wp:extent cx="1266825" cy="771525"/>
                  <wp:effectExtent l="0" t="0" r="9525" b="9525"/>
                  <wp:docPr id="14337" name="Pictur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t="8603"/>
                          <a:stretch/>
                        </pic:blipFill>
                        <pic:spPr bwMode="auto">
                          <a:xfrm>
                            <a:off x="0" y="0"/>
                            <a:ext cx="1319851" cy="803819"/>
                          </a:xfrm>
                          <a:prstGeom prst="rect">
                            <a:avLst/>
                          </a:prstGeom>
                          <a:noFill/>
                          <a:ln>
                            <a:noFill/>
                          </a:ln>
                          <a:extLst>
                            <a:ext uri="{53640926-AAD7-44D8-BBD7-CCE9431645EC}">
                              <a14:shadowObscured xmlns:a14="http://schemas.microsoft.com/office/drawing/2010/main"/>
                            </a:ext>
                          </a:extLst>
                        </pic:spPr>
                      </pic:pic>
                    </a:graphicData>
                  </a:graphic>
                </wp:inline>
              </w:drawing>
            </w:r>
          </w:p>
          <w:p w14:paraId="7166125C" w14:textId="77777777" w:rsidR="00C85200" w:rsidRPr="00C85200" w:rsidRDefault="00C85200" w:rsidP="00C85200">
            <w:pPr>
              <w:pStyle w:val="sub"/>
              <w:numPr>
                <w:ilvl w:val="0"/>
                <w:numId w:val="20"/>
              </w:numPr>
              <w:tabs>
                <w:tab w:val="clear" w:pos="851"/>
                <w:tab w:val="left" w:pos="181"/>
              </w:tabs>
              <w:spacing w:after="0"/>
              <w:ind w:left="181" w:hanging="142"/>
              <w:jc w:val="left"/>
              <w:rPr>
                <w:rFonts w:ascii="Times New Roman" w:hAnsi="Times New Roman"/>
                <w:b w:val="0"/>
                <w:sz w:val="20"/>
                <w:lang w:val="id-ID"/>
              </w:rPr>
            </w:pPr>
            <w:r w:rsidRPr="00C85200">
              <w:rPr>
                <w:rFonts w:ascii="Times New Roman" w:hAnsi="Times New Roman"/>
                <w:b w:val="0"/>
                <w:sz w:val="20"/>
                <w:lang w:val="id-ID"/>
              </w:rPr>
              <w:t>Makam : 44,38 ha</w:t>
            </w:r>
          </w:p>
          <w:p w14:paraId="73DB58B7" w14:textId="77777777" w:rsidR="00C85200" w:rsidRPr="00C85200" w:rsidRDefault="00C85200" w:rsidP="00E16493">
            <w:pPr>
              <w:pStyle w:val="sub"/>
              <w:tabs>
                <w:tab w:val="clear" w:pos="851"/>
                <w:tab w:val="left" w:pos="181"/>
              </w:tabs>
              <w:spacing w:after="0"/>
              <w:ind w:left="181"/>
              <w:jc w:val="left"/>
              <w:rPr>
                <w:rFonts w:ascii="Times New Roman" w:hAnsi="Times New Roman"/>
                <w:b w:val="0"/>
                <w:sz w:val="20"/>
                <w:lang w:val="id-ID"/>
              </w:rPr>
            </w:pPr>
            <w:r w:rsidRPr="00C85200">
              <w:rPr>
                <w:rFonts w:ascii="Times New Roman" w:hAnsi="Times New Roman"/>
                <w:noProof/>
                <w:sz w:val="20"/>
              </w:rPr>
              <w:drawing>
                <wp:inline distT="0" distB="0" distL="0" distR="0" wp14:anchorId="02FE4DC7" wp14:editId="70FA776C">
                  <wp:extent cx="1228957" cy="438150"/>
                  <wp:effectExtent l="0" t="0" r="9525" b="0"/>
                  <wp:docPr id="14338" name="Picture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7981" cy="444932"/>
                          </a:xfrm>
                          <a:prstGeom prst="rect">
                            <a:avLst/>
                          </a:prstGeom>
                          <a:noFill/>
                        </pic:spPr>
                      </pic:pic>
                    </a:graphicData>
                  </a:graphic>
                </wp:inline>
              </w:drawing>
            </w:r>
          </w:p>
          <w:p w14:paraId="40E76A14" w14:textId="77777777" w:rsidR="00C85200" w:rsidRPr="00C85200" w:rsidRDefault="00C85200" w:rsidP="00C85200">
            <w:pPr>
              <w:pStyle w:val="sub"/>
              <w:numPr>
                <w:ilvl w:val="0"/>
                <w:numId w:val="25"/>
              </w:numPr>
              <w:tabs>
                <w:tab w:val="clear" w:pos="851"/>
              </w:tabs>
              <w:spacing w:after="0"/>
              <w:ind w:left="246" w:hanging="246"/>
              <w:jc w:val="left"/>
              <w:rPr>
                <w:rFonts w:ascii="Times New Roman" w:hAnsi="Times New Roman"/>
                <w:b w:val="0"/>
                <w:color w:val="000000" w:themeColor="text1"/>
                <w:sz w:val="20"/>
                <w:lang w:val="id-ID"/>
              </w:rPr>
            </w:pPr>
            <w:proofErr w:type="spellStart"/>
            <w:r w:rsidRPr="00C85200">
              <w:rPr>
                <w:rFonts w:ascii="Times New Roman" w:hAnsi="Times New Roman"/>
                <w:b w:val="0"/>
                <w:color w:val="000000" w:themeColor="text1"/>
                <w:sz w:val="20"/>
                <w:lang w:val="en-ID"/>
              </w:rPr>
              <w:t>Kebutuhan</w:t>
            </w:r>
            <w:proofErr w:type="spellEnd"/>
            <w:r w:rsidRPr="00C85200">
              <w:rPr>
                <w:rFonts w:ascii="Times New Roman" w:hAnsi="Times New Roman"/>
                <w:b w:val="0"/>
                <w:color w:val="000000" w:themeColor="text1"/>
                <w:sz w:val="20"/>
                <w:lang w:val="en-ID"/>
              </w:rPr>
              <w:t xml:space="preserve"> RTH </w:t>
            </w:r>
            <w:proofErr w:type="spellStart"/>
            <w:r w:rsidRPr="00C85200">
              <w:rPr>
                <w:rFonts w:ascii="Times New Roman" w:hAnsi="Times New Roman"/>
                <w:b w:val="0"/>
                <w:color w:val="000000" w:themeColor="text1"/>
                <w:sz w:val="20"/>
                <w:lang w:val="en-ID"/>
              </w:rPr>
              <w:t>Publik</w:t>
            </w:r>
            <w:proofErr w:type="spellEnd"/>
            <w:r w:rsidRPr="00C85200">
              <w:rPr>
                <w:rFonts w:ascii="Times New Roman" w:hAnsi="Times New Roman"/>
                <w:b w:val="0"/>
                <w:color w:val="000000" w:themeColor="text1"/>
                <w:sz w:val="20"/>
                <w:lang w:val="en-ID"/>
              </w:rPr>
              <w:t xml:space="preserve"> </w:t>
            </w:r>
            <w:proofErr w:type="spellStart"/>
            <w:r w:rsidRPr="00C85200">
              <w:rPr>
                <w:rFonts w:ascii="Times New Roman" w:hAnsi="Times New Roman"/>
                <w:b w:val="0"/>
                <w:color w:val="000000" w:themeColor="text1"/>
                <w:sz w:val="20"/>
                <w:lang w:val="en-ID"/>
              </w:rPr>
              <w:t>berdasarkan</w:t>
            </w:r>
            <w:proofErr w:type="spellEnd"/>
            <w:r w:rsidRPr="00C85200">
              <w:rPr>
                <w:rFonts w:ascii="Times New Roman" w:hAnsi="Times New Roman"/>
                <w:b w:val="0"/>
                <w:color w:val="000000" w:themeColor="text1"/>
                <w:sz w:val="20"/>
                <w:lang w:val="en-ID"/>
              </w:rPr>
              <w:t xml:space="preserve"> </w:t>
            </w:r>
            <w:proofErr w:type="spellStart"/>
            <w:r w:rsidRPr="00C85200">
              <w:rPr>
                <w:rFonts w:ascii="Times New Roman" w:hAnsi="Times New Roman"/>
                <w:b w:val="0"/>
                <w:color w:val="000000" w:themeColor="text1"/>
                <w:sz w:val="20"/>
                <w:lang w:val="en-ID"/>
              </w:rPr>
              <w:t>luas</w:t>
            </w:r>
            <w:proofErr w:type="spellEnd"/>
            <w:r w:rsidRPr="00C85200">
              <w:rPr>
                <w:rFonts w:ascii="Times New Roman" w:hAnsi="Times New Roman"/>
                <w:b w:val="0"/>
                <w:color w:val="000000" w:themeColor="text1"/>
                <w:sz w:val="20"/>
                <w:lang w:val="en-ID"/>
              </w:rPr>
              <w:t xml:space="preserve"> </w:t>
            </w:r>
            <w:proofErr w:type="spellStart"/>
            <w:r w:rsidRPr="00C85200">
              <w:rPr>
                <w:rFonts w:ascii="Times New Roman" w:hAnsi="Times New Roman"/>
                <w:b w:val="0"/>
                <w:color w:val="000000" w:themeColor="text1"/>
                <w:sz w:val="20"/>
                <w:lang w:val="en-ID"/>
              </w:rPr>
              <w:t>wilayah</w:t>
            </w:r>
            <w:proofErr w:type="spellEnd"/>
            <w:r w:rsidRPr="00C85200">
              <w:rPr>
                <w:rFonts w:ascii="Times New Roman" w:hAnsi="Times New Roman"/>
                <w:b w:val="0"/>
                <w:color w:val="000000" w:themeColor="text1"/>
                <w:sz w:val="20"/>
                <w:lang w:val="en-ID"/>
              </w:rPr>
              <w:t xml:space="preserve"> </w:t>
            </w:r>
            <w:proofErr w:type="spellStart"/>
            <w:r w:rsidRPr="00C85200">
              <w:rPr>
                <w:rFonts w:ascii="Times New Roman" w:hAnsi="Times New Roman"/>
                <w:b w:val="0"/>
                <w:color w:val="000000" w:themeColor="text1"/>
                <w:sz w:val="20"/>
                <w:lang w:val="en-ID"/>
              </w:rPr>
              <w:t>Tahun</w:t>
            </w:r>
            <w:proofErr w:type="spellEnd"/>
            <w:r w:rsidRPr="00C85200">
              <w:rPr>
                <w:rFonts w:ascii="Times New Roman" w:hAnsi="Times New Roman"/>
                <w:b w:val="0"/>
                <w:color w:val="000000" w:themeColor="text1"/>
                <w:sz w:val="20"/>
                <w:lang w:val="en-ID"/>
              </w:rPr>
              <w:t xml:space="preserve"> 2020 </w:t>
            </w:r>
            <w:r w:rsidRPr="00C85200">
              <w:rPr>
                <w:rFonts w:ascii="Times New Roman" w:hAnsi="Times New Roman"/>
                <w:b w:val="0"/>
                <w:color w:val="000000" w:themeColor="text1"/>
                <w:sz w:val="20"/>
                <w:lang w:val="id-ID"/>
              </w:rPr>
              <w:t>sebesar 1100,83 ha</w:t>
            </w:r>
          </w:p>
          <w:p w14:paraId="08DD5603" w14:textId="77777777" w:rsidR="00C85200" w:rsidRPr="00C85200" w:rsidRDefault="00C85200" w:rsidP="00C85200">
            <w:pPr>
              <w:pStyle w:val="sub"/>
              <w:numPr>
                <w:ilvl w:val="0"/>
                <w:numId w:val="25"/>
              </w:numPr>
              <w:tabs>
                <w:tab w:val="clear" w:pos="851"/>
              </w:tabs>
              <w:spacing w:after="0"/>
              <w:ind w:left="246" w:hanging="246"/>
              <w:jc w:val="left"/>
              <w:rPr>
                <w:rFonts w:ascii="Times New Roman" w:hAnsi="Times New Roman"/>
                <w:b w:val="0"/>
                <w:color w:val="000000" w:themeColor="text1"/>
                <w:sz w:val="20"/>
                <w:lang w:val="id-ID"/>
              </w:rPr>
            </w:pPr>
            <w:proofErr w:type="spellStart"/>
            <w:r w:rsidRPr="00C85200">
              <w:rPr>
                <w:rFonts w:ascii="Times New Roman" w:hAnsi="Times New Roman"/>
                <w:b w:val="0"/>
                <w:color w:val="000000" w:themeColor="text1"/>
                <w:sz w:val="20"/>
                <w:lang w:val="en-ID"/>
              </w:rPr>
              <w:t>Kebutuhan</w:t>
            </w:r>
            <w:proofErr w:type="spellEnd"/>
            <w:r w:rsidRPr="00C85200">
              <w:rPr>
                <w:rFonts w:ascii="Times New Roman" w:hAnsi="Times New Roman"/>
                <w:b w:val="0"/>
                <w:color w:val="000000" w:themeColor="text1"/>
                <w:sz w:val="20"/>
                <w:lang w:val="en-ID"/>
              </w:rPr>
              <w:t xml:space="preserve"> RTH </w:t>
            </w:r>
            <w:proofErr w:type="spellStart"/>
            <w:r w:rsidRPr="00C85200">
              <w:rPr>
                <w:rFonts w:ascii="Times New Roman" w:hAnsi="Times New Roman"/>
                <w:b w:val="0"/>
                <w:color w:val="000000" w:themeColor="text1"/>
                <w:sz w:val="20"/>
                <w:lang w:val="en-ID"/>
              </w:rPr>
              <w:t>Publik</w:t>
            </w:r>
            <w:proofErr w:type="spellEnd"/>
            <w:r w:rsidRPr="00C85200">
              <w:rPr>
                <w:rFonts w:ascii="Times New Roman" w:hAnsi="Times New Roman"/>
                <w:b w:val="0"/>
                <w:color w:val="000000" w:themeColor="text1"/>
                <w:sz w:val="20"/>
                <w:lang w:val="en-ID"/>
              </w:rPr>
              <w:t xml:space="preserve"> </w:t>
            </w:r>
            <w:proofErr w:type="spellStart"/>
            <w:r w:rsidRPr="00C85200">
              <w:rPr>
                <w:rFonts w:ascii="Times New Roman" w:hAnsi="Times New Roman"/>
                <w:b w:val="0"/>
                <w:color w:val="000000" w:themeColor="text1"/>
                <w:sz w:val="20"/>
                <w:lang w:val="en-ID"/>
              </w:rPr>
              <w:t>berdasarkan</w:t>
            </w:r>
            <w:proofErr w:type="spellEnd"/>
            <w:r w:rsidRPr="00C85200">
              <w:rPr>
                <w:rFonts w:ascii="Times New Roman" w:hAnsi="Times New Roman"/>
                <w:b w:val="0"/>
                <w:color w:val="000000" w:themeColor="text1"/>
                <w:sz w:val="20"/>
                <w:lang w:val="en-ID"/>
              </w:rPr>
              <w:t xml:space="preserve"> </w:t>
            </w:r>
            <w:proofErr w:type="spellStart"/>
            <w:r w:rsidRPr="00C85200">
              <w:rPr>
                <w:rFonts w:ascii="Times New Roman" w:hAnsi="Times New Roman"/>
                <w:b w:val="0"/>
                <w:color w:val="000000" w:themeColor="text1"/>
                <w:sz w:val="20"/>
                <w:lang w:val="en-ID"/>
              </w:rPr>
              <w:t>jumlah</w:t>
            </w:r>
            <w:proofErr w:type="spellEnd"/>
            <w:r w:rsidRPr="00C85200">
              <w:rPr>
                <w:rFonts w:ascii="Times New Roman" w:hAnsi="Times New Roman"/>
                <w:b w:val="0"/>
                <w:color w:val="000000" w:themeColor="text1"/>
                <w:sz w:val="20"/>
                <w:lang w:val="en-ID"/>
              </w:rPr>
              <w:t xml:space="preserve"> </w:t>
            </w:r>
            <w:proofErr w:type="spellStart"/>
            <w:r w:rsidRPr="00C85200">
              <w:rPr>
                <w:rFonts w:ascii="Times New Roman" w:hAnsi="Times New Roman"/>
                <w:b w:val="0"/>
                <w:color w:val="000000" w:themeColor="text1"/>
                <w:sz w:val="20"/>
                <w:lang w:val="en-ID"/>
              </w:rPr>
              <w:t>penduduk</w:t>
            </w:r>
            <w:proofErr w:type="spellEnd"/>
            <w:r w:rsidRPr="00C85200">
              <w:rPr>
                <w:rFonts w:ascii="Times New Roman" w:hAnsi="Times New Roman"/>
                <w:b w:val="0"/>
                <w:color w:val="000000" w:themeColor="text1"/>
                <w:sz w:val="20"/>
                <w:lang w:val="en-ID"/>
              </w:rPr>
              <w:t xml:space="preserve"> </w:t>
            </w:r>
            <w:proofErr w:type="spellStart"/>
            <w:r w:rsidRPr="00C85200">
              <w:rPr>
                <w:rFonts w:ascii="Times New Roman" w:hAnsi="Times New Roman"/>
                <w:b w:val="0"/>
                <w:color w:val="000000" w:themeColor="text1"/>
                <w:sz w:val="20"/>
                <w:lang w:val="en-ID"/>
              </w:rPr>
              <w:t>Tahun</w:t>
            </w:r>
            <w:proofErr w:type="spellEnd"/>
            <w:r w:rsidRPr="00C85200">
              <w:rPr>
                <w:rFonts w:ascii="Times New Roman" w:hAnsi="Times New Roman"/>
                <w:b w:val="0"/>
                <w:color w:val="000000" w:themeColor="text1"/>
                <w:sz w:val="20"/>
                <w:lang w:val="en-ID"/>
              </w:rPr>
              <w:t xml:space="preserve"> 2020 </w:t>
            </w:r>
            <w:r w:rsidRPr="00C85200">
              <w:rPr>
                <w:rFonts w:ascii="Times New Roman" w:hAnsi="Times New Roman"/>
                <w:b w:val="0"/>
                <w:color w:val="000000" w:themeColor="text1"/>
                <w:sz w:val="20"/>
                <w:lang w:val="id-ID"/>
              </w:rPr>
              <w:t>sebesar 470,42 ha</w:t>
            </w:r>
          </w:p>
          <w:p w14:paraId="2E397547" w14:textId="77777777" w:rsidR="00C85200" w:rsidRPr="00C85200" w:rsidRDefault="00C85200" w:rsidP="00C85200">
            <w:pPr>
              <w:pStyle w:val="sub"/>
              <w:numPr>
                <w:ilvl w:val="0"/>
                <w:numId w:val="25"/>
              </w:numPr>
              <w:tabs>
                <w:tab w:val="clear" w:pos="851"/>
              </w:tabs>
              <w:spacing w:after="0"/>
              <w:ind w:left="246" w:hanging="246"/>
              <w:jc w:val="left"/>
              <w:rPr>
                <w:rFonts w:ascii="Times New Roman" w:hAnsi="Times New Roman"/>
                <w:b w:val="0"/>
                <w:color w:val="FF0000"/>
                <w:sz w:val="20"/>
                <w:lang w:val="id-ID"/>
              </w:rPr>
            </w:pPr>
            <w:proofErr w:type="spellStart"/>
            <w:r w:rsidRPr="00C85200">
              <w:rPr>
                <w:rFonts w:ascii="Times New Roman" w:hAnsi="Times New Roman"/>
                <w:b w:val="0"/>
                <w:sz w:val="20"/>
                <w:lang w:val="en-ID"/>
              </w:rPr>
              <w:t>Kebutuhan</w:t>
            </w:r>
            <w:proofErr w:type="spellEnd"/>
            <w:r w:rsidRPr="00C85200">
              <w:rPr>
                <w:rFonts w:ascii="Times New Roman" w:hAnsi="Times New Roman"/>
                <w:b w:val="0"/>
                <w:sz w:val="20"/>
                <w:lang w:val="en-ID"/>
              </w:rPr>
              <w:t xml:space="preserve"> RTH </w:t>
            </w:r>
            <w:proofErr w:type="spellStart"/>
            <w:r w:rsidRPr="00C85200">
              <w:rPr>
                <w:rFonts w:ascii="Times New Roman" w:hAnsi="Times New Roman"/>
                <w:b w:val="0"/>
                <w:sz w:val="20"/>
                <w:lang w:val="en-ID"/>
              </w:rPr>
              <w:t>Publik</w:t>
            </w:r>
            <w:proofErr w:type="spellEnd"/>
            <w:r w:rsidRPr="00C85200">
              <w:rPr>
                <w:rFonts w:ascii="Times New Roman" w:hAnsi="Times New Roman"/>
                <w:b w:val="0"/>
                <w:sz w:val="20"/>
                <w:lang w:val="en-ID"/>
              </w:rPr>
              <w:t xml:space="preserve"> </w:t>
            </w:r>
            <w:proofErr w:type="spellStart"/>
            <w:r w:rsidRPr="00C85200">
              <w:rPr>
                <w:rFonts w:ascii="Times New Roman" w:hAnsi="Times New Roman"/>
                <w:b w:val="0"/>
                <w:sz w:val="20"/>
                <w:lang w:val="en-ID"/>
              </w:rPr>
              <w:t>berdasarkan</w:t>
            </w:r>
            <w:proofErr w:type="spellEnd"/>
            <w:r w:rsidRPr="00C85200">
              <w:rPr>
                <w:rFonts w:ascii="Times New Roman" w:hAnsi="Times New Roman"/>
                <w:b w:val="0"/>
                <w:sz w:val="20"/>
                <w:lang w:val="en-ID"/>
              </w:rPr>
              <w:t xml:space="preserve"> </w:t>
            </w:r>
            <w:proofErr w:type="spellStart"/>
            <w:r w:rsidRPr="00C85200">
              <w:rPr>
                <w:rFonts w:ascii="Times New Roman" w:hAnsi="Times New Roman"/>
                <w:b w:val="0"/>
                <w:sz w:val="20"/>
                <w:lang w:val="en-ID"/>
              </w:rPr>
              <w:t>oksigen</w:t>
            </w:r>
            <w:proofErr w:type="spellEnd"/>
            <w:r w:rsidRPr="00C85200">
              <w:rPr>
                <w:rFonts w:ascii="Times New Roman" w:hAnsi="Times New Roman"/>
                <w:b w:val="0"/>
                <w:sz w:val="20"/>
                <w:lang w:val="en-ID"/>
              </w:rPr>
              <w:t xml:space="preserve"> </w:t>
            </w:r>
            <w:proofErr w:type="spellStart"/>
            <w:r w:rsidRPr="00C85200">
              <w:rPr>
                <w:rFonts w:ascii="Times New Roman" w:hAnsi="Times New Roman"/>
                <w:b w:val="0"/>
                <w:sz w:val="20"/>
                <w:lang w:val="en-ID"/>
              </w:rPr>
              <w:t>Tahun</w:t>
            </w:r>
            <w:proofErr w:type="spellEnd"/>
            <w:r w:rsidRPr="00C85200">
              <w:rPr>
                <w:rFonts w:ascii="Times New Roman" w:hAnsi="Times New Roman"/>
                <w:b w:val="0"/>
                <w:sz w:val="20"/>
                <w:lang w:val="en-ID"/>
              </w:rPr>
              <w:t xml:space="preserve"> 2020 </w:t>
            </w:r>
            <w:proofErr w:type="spellStart"/>
            <w:r w:rsidRPr="00C85200">
              <w:rPr>
                <w:rFonts w:ascii="Times New Roman" w:hAnsi="Times New Roman"/>
                <w:b w:val="0"/>
                <w:bCs/>
                <w:sz w:val="20"/>
              </w:rPr>
              <w:t>sebesar</w:t>
            </w:r>
            <w:proofErr w:type="spellEnd"/>
            <w:r w:rsidRPr="00C85200">
              <w:rPr>
                <w:rFonts w:ascii="Times New Roman" w:hAnsi="Times New Roman"/>
                <w:b w:val="0"/>
                <w:bCs/>
                <w:sz w:val="20"/>
              </w:rPr>
              <w:t xml:space="preserve"> 796,09 ha</w:t>
            </w:r>
          </w:p>
          <w:p w14:paraId="6D54E381" w14:textId="77777777" w:rsidR="00C85200" w:rsidRPr="00C85200" w:rsidRDefault="00C85200" w:rsidP="00C85200">
            <w:pPr>
              <w:pStyle w:val="sub"/>
              <w:numPr>
                <w:ilvl w:val="0"/>
                <w:numId w:val="25"/>
              </w:numPr>
              <w:tabs>
                <w:tab w:val="clear" w:pos="851"/>
              </w:tabs>
              <w:spacing w:after="0"/>
              <w:ind w:left="246" w:hanging="246"/>
              <w:jc w:val="left"/>
              <w:rPr>
                <w:rFonts w:ascii="Times New Roman" w:hAnsi="Times New Roman"/>
                <w:b w:val="0"/>
                <w:sz w:val="20"/>
                <w:lang w:val="id-ID"/>
              </w:rPr>
            </w:pPr>
            <w:proofErr w:type="spellStart"/>
            <w:r w:rsidRPr="00C85200">
              <w:rPr>
                <w:rFonts w:ascii="Times New Roman" w:hAnsi="Times New Roman"/>
                <w:b w:val="0"/>
                <w:color w:val="000000" w:themeColor="text1"/>
                <w:sz w:val="20"/>
                <w:lang w:val="en-ID"/>
              </w:rPr>
              <w:t>Kebutuhan</w:t>
            </w:r>
            <w:proofErr w:type="spellEnd"/>
            <w:r w:rsidRPr="00C85200">
              <w:rPr>
                <w:rFonts w:ascii="Times New Roman" w:hAnsi="Times New Roman"/>
                <w:b w:val="0"/>
                <w:color w:val="000000" w:themeColor="text1"/>
                <w:sz w:val="20"/>
                <w:lang w:val="en-ID"/>
              </w:rPr>
              <w:t xml:space="preserve"> RTH </w:t>
            </w:r>
            <w:proofErr w:type="spellStart"/>
            <w:r w:rsidRPr="00C85200">
              <w:rPr>
                <w:rFonts w:ascii="Times New Roman" w:hAnsi="Times New Roman"/>
                <w:b w:val="0"/>
                <w:color w:val="000000" w:themeColor="text1"/>
                <w:sz w:val="20"/>
                <w:lang w:val="en-ID"/>
              </w:rPr>
              <w:t>Publik</w:t>
            </w:r>
            <w:proofErr w:type="spellEnd"/>
            <w:r w:rsidRPr="00C85200">
              <w:rPr>
                <w:rFonts w:ascii="Times New Roman" w:hAnsi="Times New Roman"/>
                <w:b w:val="0"/>
                <w:color w:val="000000" w:themeColor="text1"/>
                <w:sz w:val="20"/>
                <w:lang w:val="en-ID"/>
              </w:rPr>
              <w:t xml:space="preserve"> </w:t>
            </w:r>
            <w:proofErr w:type="spellStart"/>
            <w:r w:rsidRPr="00C85200">
              <w:rPr>
                <w:rFonts w:ascii="Times New Roman" w:hAnsi="Times New Roman"/>
                <w:b w:val="0"/>
                <w:color w:val="000000" w:themeColor="text1"/>
                <w:sz w:val="20"/>
                <w:lang w:val="en-ID"/>
              </w:rPr>
              <w:t>berdasarkan</w:t>
            </w:r>
            <w:proofErr w:type="spellEnd"/>
            <w:r w:rsidRPr="00C85200">
              <w:rPr>
                <w:rFonts w:ascii="Times New Roman" w:hAnsi="Times New Roman"/>
                <w:b w:val="0"/>
                <w:color w:val="000000" w:themeColor="text1"/>
                <w:sz w:val="20"/>
                <w:lang w:val="en-ID"/>
              </w:rPr>
              <w:t xml:space="preserve"> </w:t>
            </w:r>
            <w:proofErr w:type="spellStart"/>
            <w:r w:rsidRPr="00C85200">
              <w:rPr>
                <w:rFonts w:ascii="Times New Roman" w:hAnsi="Times New Roman"/>
                <w:b w:val="0"/>
                <w:color w:val="000000" w:themeColor="text1"/>
                <w:sz w:val="20"/>
                <w:lang w:val="en-ID"/>
              </w:rPr>
              <w:t>kebutuhan</w:t>
            </w:r>
            <w:proofErr w:type="spellEnd"/>
            <w:r w:rsidRPr="00C85200">
              <w:rPr>
                <w:rFonts w:ascii="Times New Roman" w:hAnsi="Times New Roman"/>
                <w:b w:val="0"/>
                <w:color w:val="000000" w:themeColor="text1"/>
                <w:sz w:val="20"/>
                <w:lang w:val="en-ID"/>
              </w:rPr>
              <w:t xml:space="preserve"> air </w:t>
            </w:r>
            <w:proofErr w:type="spellStart"/>
            <w:r w:rsidRPr="00C85200">
              <w:rPr>
                <w:rFonts w:ascii="Times New Roman" w:hAnsi="Times New Roman"/>
                <w:b w:val="0"/>
                <w:color w:val="000000" w:themeColor="text1"/>
                <w:sz w:val="20"/>
                <w:lang w:val="en-ID"/>
              </w:rPr>
              <w:t>Tahun</w:t>
            </w:r>
            <w:proofErr w:type="spellEnd"/>
            <w:r w:rsidRPr="00C85200">
              <w:rPr>
                <w:rFonts w:ascii="Times New Roman" w:hAnsi="Times New Roman"/>
                <w:b w:val="0"/>
                <w:color w:val="000000" w:themeColor="text1"/>
                <w:sz w:val="20"/>
                <w:lang w:val="en-ID"/>
              </w:rPr>
              <w:t xml:space="preserve"> 2020 </w:t>
            </w:r>
            <w:r w:rsidRPr="00C85200">
              <w:rPr>
                <w:rFonts w:ascii="Times New Roman" w:hAnsi="Times New Roman"/>
                <w:b w:val="0"/>
                <w:color w:val="000000" w:themeColor="text1"/>
                <w:sz w:val="20"/>
                <w:lang w:val="id-ID"/>
              </w:rPr>
              <w:t>sebesar 746,48 ha</w:t>
            </w:r>
          </w:p>
        </w:tc>
        <w:tc>
          <w:tcPr>
            <w:tcW w:w="1503" w:type="dxa"/>
            <w:shd w:val="clear" w:color="auto" w:fill="auto"/>
          </w:tcPr>
          <w:p w14:paraId="6CA8CD56" w14:textId="77777777" w:rsidR="00C85200" w:rsidRPr="00C85200" w:rsidRDefault="00C85200" w:rsidP="00C85200">
            <w:pPr>
              <w:pStyle w:val="ListParagraph"/>
              <w:numPr>
                <w:ilvl w:val="0"/>
                <w:numId w:val="17"/>
              </w:numPr>
              <w:tabs>
                <w:tab w:val="left" w:pos="228"/>
              </w:tabs>
              <w:ind w:left="228" w:hanging="240"/>
              <w:rPr>
                <w:rFonts w:ascii="Times New Roman" w:hAnsi="Times New Roman" w:cs="Times New Roman"/>
                <w:sz w:val="20"/>
                <w:szCs w:val="20"/>
              </w:rPr>
            </w:pPr>
            <w:r w:rsidRPr="00C85200">
              <w:rPr>
                <w:rFonts w:ascii="Times New Roman" w:hAnsi="Times New Roman" w:cs="Times New Roman"/>
                <w:b/>
                <w:sz w:val="20"/>
                <w:szCs w:val="20"/>
              </w:rPr>
              <w:t>Data Instansi Terkait:</w:t>
            </w:r>
          </w:p>
          <w:p w14:paraId="22DA57A7" w14:textId="77777777" w:rsidR="00C85200" w:rsidRDefault="00C85200" w:rsidP="00C85200">
            <w:pPr>
              <w:pStyle w:val="ListParagraph"/>
              <w:numPr>
                <w:ilvl w:val="0"/>
                <w:numId w:val="18"/>
              </w:numPr>
              <w:tabs>
                <w:tab w:val="left" w:pos="238"/>
              </w:tabs>
              <w:ind w:left="238" w:hanging="240"/>
              <w:rPr>
                <w:rFonts w:ascii="Times New Roman" w:hAnsi="Times New Roman" w:cs="Times New Roman"/>
                <w:sz w:val="20"/>
                <w:szCs w:val="20"/>
              </w:rPr>
            </w:pPr>
            <w:r w:rsidRPr="00C85200">
              <w:rPr>
                <w:rFonts w:ascii="Times New Roman" w:hAnsi="Times New Roman" w:cs="Times New Roman"/>
                <w:sz w:val="20"/>
                <w:szCs w:val="20"/>
              </w:rPr>
              <w:t xml:space="preserve">Dinas Lingkungan Hidup Kota Probolinggo : </w:t>
            </w:r>
            <w:r w:rsidRPr="00C85200">
              <w:rPr>
                <w:rFonts w:ascii="Times New Roman" w:hAnsi="Times New Roman" w:cs="Times New Roman"/>
                <w:b/>
                <w:sz w:val="20"/>
                <w:szCs w:val="20"/>
              </w:rPr>
              <w:t>Belum memenuhi standar</w:t>
            </w:r>
            <w:r w:rsidRPr="00C85200">
              <w:rPr>
                <w:rFonts w:ascii="Times New Roman" w:hAnsi="Times New Roman" w:cs="Times New Roman"/>
                <w:sz w:val="20"/>
                <w:szCs w:val="20"/>
              </w:rPr>
              <w:t xml:space="preserve"> karena RTH Publik eksisting baru mencapai luas 214,48 ha </w:t>
            </w:r>
            <w:r w:rsidRPr="00C85200">
              <w:rPr>
                <w:rFonts w:ascii="Times New Roman" w:hAnsi="Times New Roman" w:cs="Times New Roman"/>
                <w:sz w:val="20"/>
                <w:szCs w:val="20"/>
                <w:lang w:val="en-ID"/>
              </w:rPr>
              <w:t>(</w:t>
            </w:r>
            <w:r w:rsidRPr="00C85200">
              <w:rPr>
                <w:rFonts w:ascii="Times New Roman" w:hAnsi="Times New Roman" w:cs="Times New Roman"/>
                <w:sz w:val="20"/>
                <w:szCs w:val="20"/>
              </w:rPr>
              <w:t>3,90%</w:t>
            </w:r>
            <w:r w:rsidRPr="00C85200">
              <w:rPr>
                <w:rFonts w:ascii="Times New Roman" w:hAnsi="Times New Roman" w:cs="Times New Roman"/>
                <w:sz w:val="20"/>
                <w:szCs w:val="20"/>
                <w:lang w:val="en-ID"/>
              </w:rPr>
              <w:t>)</w:t>
            </w:r>
            <w:r w:rsidRPr="00C85200">
              <w:rPr>
                <w:rFonts w:ascii="Times New Roman" w:hAnsi="Times New Roman" w:cs="Times New Roman"/>
                <w:sz w:val="20"/>
                <w:szCs w:val="20"/>
              </w:rPr>
              <w:t xml:space="preserve"> dari luas wilayah;</w:t>
            </w:r>
          </w:p>
          <w:p w14:paraId="2D615B70" w14:textId="77777777" w:rsidR="00C85200" w:rsidRPr="00C85200" w:rsidRDefault="00C85200" w:rsidP="00C85200">
            <w:pPr>
              <w:pStyle w:val="ListParagraph"/>
              <w:numPr>
                <w:ilvl w:val="0"/>
                <w:numId w:val="18"/>
              </w:numPr>
              <w:tabs>
                <w:tab w:val="left" w:pos="238"/>
              </w:tabs>
              <w:ind w:left="238" w:hanging="240"/>
              <w:rPr>
                <w:rFonts w:ascii="Times New Roman" w:hAnsi="Times New Roman" w:cs="Times New Roman"/>
                <w:sz w:val="20"/>
                <w:szCs w:val="20"/>
              </w:rPr>
            </w:pPr>
            <w:r w:rsidRPr="00C85200">
              <w:rPr>
                <w:rFonts w:ascii="Times New Roman" w:hAnsi="Times New Roman" w:cs="Times New Roman"/>
                <w:sz w:val="20"/>
                <w:szCs w:val="20"/>
              </w:rPr>
              <w:t xml:space="preserve">Dinas Pekerjaan Umum dan Penataan Ruang : </w:t>
            </w:r>
            <w:r w:rsidRPr="00C85200">
              <w:rPr>
                <w:rFonts w:ascii="Times New Roman" w:hAnsi="Times New Roman" w:cs="Times New Roman"/>
                <w:b/>
                <w:sz w:val="20"/>
                <w:szCs w:val="20"/>
              </w:rPr>
              <w:t>Belum memenuhi standar</w:t>
            </w:r>
            <w:r w:rsidRPr="00C85200">
              <w:rPr>
                <w:rFonts w:ascii="Times New Roman" w:hAnsi="Times New Roman" w:cs="Times New Roman"/>
                <w:sz w:val="20"/>
                <w:szCs w:val="20"/>
              </w:rPr>
              <w:t xml:space="preserve"> karena RTH Publik eksisting baru mencapai luas 166,21 ha </w:t>
            </w:r>
            <w:r w:rsidRPr="00C85200">
              <w:rPr>
                <w:rFonts w:ascii="Times New Roman" w:hAnsi="Times New Roman" w:cs="Times New Roman"/>
                <w:sz w:val="20"/>
                <w:szCs w:val="20"/>
                <w:lang w:val="en-ID"/>
              </w:rPr>
              <w:t>(</w:t>
            </w:r>
            <w:r w:rsidRPr="00C85200">
              <w:rPr>
                <w:rFonts w:ascii="Times New Roman" w:hAnsi="Times New Roman" w:cs="Times New Roman"/>
                <w:sz w:val="20"/>
                <w:szCs w:val="20"/>
              </w:rPr>
              <w:t>3,02%</w:t>
            </w:r>
            <w:r w:rsidRPr="00C85200">
              <w:rPr>
                <w:rFonts w:ascii="Times New Roman" w:hAnsi="Times New Roman" w:cs="Times New Roman"/>
                <w:sz w:val="20"/>
                <w:szCs w:val="20"/>
                <w:lang w:val="en-ID"/>
              </w:rPr>
              <w:t>)</w:t>
            </w:r>
            <w:r w:rsidRPr="00C85200">
              <w:rPr>
                <w:rFonts w:ascii="Times New Roman" w:hAnsi="Times New Roman" w:cs="Times New Roman"/>
                <w:sz w:val="20"/>
                <w:szCs w:val="20"/>
              </w:rPr>
              <w:t>dari luas wilayah</w:t>
            </w:r>
          </w:p>
          <w:p w14:paraId="0AFDB341" w14:textId="77777777" w:rsidR="00C85200" w:rsidRPr="00C85200" w:rsidRDefault="00C85200" w:rsidP="00C85200">
            <w:pPr>
              <w:pStyle w:val="ListParagraph"/>
              <w:numPr>
                <w:ilvl w:val="0"/>
                <w:numId w:val="17"/>
              </w:numPr>
              <w:tabs>
                <w:tab w:val="left" w:pos="228"/>
              </w:tabs>
              <w:ind w:left="228" w:hanging="240"/>
              <w:rPr>
                <w:rFonts w:ascii="Times New Roman" w:hAnsi="Times New Roman" w:cs="Times New Roman"/>
                <w:sz w:val="20"/>
                <w:szCs w:val="20"/>
              </w:rPr>
            </w:pPr>
            <w:r w:rsidRPr="00C85200">
              <w:rPr>
                <w:rFonts w:ascii="Times New Roman" w:hAnsi="Times New Roman" w:cs="Times New Roman"/>
                <w:b/>
                <w:sz w:val="20"/>
                <w:szCs w:val="20"/>
              </w:rPr>
              <w:t>Data dan Analisis</w:t>
            </w:r>
          </w:p>
          <w:p w14:paraId="41D276BE" w14:textId="77777777" w:rsidR="00C85200" w:rsidRPr="00C85200" w:rsidRDefault="00C85200" w:rsidP="00C85200">
            <w:pPr>
              <w:pStyle w:val="ListParagraph"/>
              <w:numPr>
                <w:ilvl w:val="0"/>
                <w:numId w:val="18"/>
              </w:numPr>
              <w:tabs>
                <w:tab w:val="left" w:pos="238"/>
              </w:tabs>
              <w:ind w:left="238" w:hanging="240"/>
              <w:rPr>
                <w:rFonts w:ascii="Times New Roman" w:hAnsi="Times New Roman" w:cs="Times New Roman"/>
                <w:sz w:val="20"/>
                <w:szCs w:val="20"/>
              </w:rPr>
            </w:pPr>
            <w:r w:rsidRPr="00C85200">
              <w:rPr>
                <w:rFonts w:ascii="Times New Roman" w:hAnsi="Times New Roman" w:cs="Times New Roman"/>
                <w:b/>
                <w:sz w:val="20"/>
                <w:szCs w:val="20"/>
              </w:rPr>
              <w:t>Belum memenuhi standar</w:t>
            </w:r>
            <w:r w:rsidRPr="00C85200">
              <w:rPr>
                <w:rFonts w:ascii="Times New Roman" w:hAnsi="Times New Roman" w:cs="Times New Roman"/>
                <w:sz w:val="20"/>
                <w:szCs w:val="20"/>
              </w:rPr>
              <w:t xml:space="preserve"> karena ketersedian RTH Publik di Kota Probolinggo baru mencapai luas 260,30 ha </w:t>
            </w:r>
            <w:r w:rsidRPr="00C85200">
              <w:rPr>
                <w:rFonts w:ascii="Times New Roman" w:hAnsi="Times New Roman" w:cs="Times New Roman"/>
                <w:sz w:val="20"/>
                <w:szCs w:val="20"/>
                <w:lang w:val="en-ID"/>
              </w:rPr>
              <w:t>(</w:t>
            </w:r>
            <w:r w:rsidRPr="00C85200">
              <w:rPr>
                <w:rFonts w:ascii="Times New Roman" w:hAnsi="Times New Roman" w:cs="Times New Roman"/>
                <w:sz w:val="20"/>
                <w:szCs w:val="20"/>
              </w:rPr>
              <w:t>4,73%</w:t>
            </w:r>
            <w:r w:rsidRPr="00C85200">
              <w:rPr>
                <w:rFonts w:ascii="Times New Roman" w:hAnsi="Times New Roman" w:cs="Times New Roman"/>
                <w:sz w:val="20"/>
                <w:szCs w:val="20"/>
                <w:lang w:val="en-ID"/>
              </w:rPr>
              <w:t>)</w:t>
            </w:r>
            <w:r w:rsidRPr="00C85200">
              <w:rPr>
                <w:rFonts w:ascii="Times New Roman" w:hAnsi="Times New Roman" w:cs="Times New Roman"/>
                <w:sz w:val="20"/>
                <w:szCs w:val="20"/>
              </w:rPr>
              <w:t xml:space="preserve"> dari luas wilayah </w:t>
            </w:r>
          </w:p>
        </w:tc>
        <w:tc>
          <w:tcPr>
            <w:tcW w:w="1635" w:type="dxa"/>
            <w:shd w:val="clear" w:color="auto" w:fill="auto"/>
          </w:tcPr>
          <w:p w14:paraId="42221E5B" w14:textId="77777777" w:rsidR="00C85200" w:rsidRPr="00C85200" w:rsidRDefault="00C85200" w:rsidP="00C85200">
            <w:pPr>
              <w:pStyle w:val="ListParagraph"/>
              <w:numPr>
                <w:ilvl w:val="0"/>
                <w:numId w:val="23"/>
              </w:numPr>
              <w:ind w:left="317" w:hanging="283"/>
              <w:rPr>
                <w:rFonts w:ascii="Times New Roman" w:hAnsi="Times New Roman" w:cs="Times New Roman"/>
                <w:bCs/>
                <w:sz w:val="20"/>
                <w:szCs w:val="20"/>
              </w:rPr>
            </w:pPr>
            <w:proofErr w:type="spellStart"/>
            <w:r w:rsidRPr="00C85200">
              <w:rPr>
                <w:rFonts w:ascii="Times New Roman" w:hAnsi="Times New Roman" w:cs="Times New Roman"/>
                <w:bCs/>
                <w:sz w:val="20"/>
                <w:szCs w:val="20"/>
                <w:lang w:val="en-ID"/>
              </w:rPr>
              <w:t>Perlu</w:t>
            </w:r>
            <w:proofErr w:type="spellEnd"/>
            <w:r w:rsidRPr="00C85200">
              <w:rPr>
                <w:rFonts w:ascii="Times New Roman" w:hAnsi="Times New Roman" w:cs="Times New Roman"/>
                <w:bCs/>
                <w:sz w:val="20"/>
                <w:szCs w:val="20"/>
              </w:rPr>
              <w:t xml:space="preserve"> penambahan RTH Publik di Kota Probolinggo </w:t>
            </w:r>
          </w:p>
          <w:p w14:paraId="31F35FE7" w14:textId="77777777" w:rsidR="00C85200" w:rsidRPr="00C85200" w:rsidRDefault="00C85200" w:rsidP="00C85200">
            <w:pPr>
              <w:pStyle w:val="ListParagraph"/>
              <w:numPr>
                <w:ilvl w:val="0"/>
                <w:numId w:val="23"/>
              </w:numPr>
              <w:ind w:left="317" w:hanging="283"/>
              <w:rPr>
                <w:rFonts w:ascii="Times New Roman" w:hAnsi="Times New Roman" w:cs="Times New Roman"/>
                <w:bCs/>
                <w:sz w:val="20"/>
                <w:szCs w:val="20"/>
              </w:rPr>
            </w:pPr>
            <w:r w:rsidRPr="00C85200">
              <w:rPr>
                <w:rFonts w:ascii="Times New Roman" w:hAnsi="Times New Roman" w:cs="Times New Roman"/>
                <w:bCs/>
                <w:sz w:val="20"/>
                <w:szCs w:val="20"/>
              </w:rPr>
              <w:t xml:space="preserve">Penambahan RTH Publik diprioritaskan </w:t>
            </w:r>
            <w:proofErr w:type="spellStart"/>
            <w:r w:rsidRPr="00C85200">
              <w:rPr>
                <w:rFonts w:ascii="Times New Roman" w:hAnsi="Times New Roman" w:cs="Times New Roman"/>
                <w:bCs/>
                <w:sz w:val="20"/>
                <w:szCs w:val="20"/>
                <w:lang w:val="en-ID"/>
              </w:rPr>
              <w:t>memanfaatkan</w:t>
            </w:r>
            <w:proofErr w:type="spellEnd"/>
            <w:r w:rsidRPr="00C85200">
              <w:rPr>
                <w:rFonts w:ascii="Times New Roman" w:hAnsi="Times New Roman" w:cs="Times New Roman"/>
                <w:bCs/>
                <w:sz w:val="20"/>
                <w:szCs w:val="20"/>
                <w:lang w:val="en-ID"/>
              </w:rPr>
              <w:t xml:space="preserve"> </w:t>
            </w:r>
            <w:r w:rsidRPr="00C85200">
              <w:rPr>
                <w:rFonts w:ascii="Times New Roman" w:hAnsi="Times New Roman" w:cs="Times New Roman"/>
                <w:bCs/>
                <w:sz w:val="20"/>
                <w:szCs w:val="20"/>
              </w:rPr>
              <w:t>pada tanah aset milik Pemerintah Kota Probolinggo (apabila ada) dan tanah milik masyarakat.</w:t>
            </w:r>
          </w:p>
          <w:p w14:paraId="60B2E866" w14:textId="77777777" w:rsidR="00C85200" w:rsidRPr="00C85200" w:rsidRDefault="00C85200" w:rsidP="00E16493">
            <w:pPr>
              <w:tabs>
                <w:tab w:val="left" w:pos="225"/>
              </w:tabs>
              <w:rPr>
                <w:rFonts w:ascii="Times New Roman" w:hAnsi="Times New Roman" w:cs="Times New Roman"/>
                <w:sz w:val="20"/>
                <w:szCs w:val="20"/>
              </w:rPr>
            </w:pPr>
          </w:p>
        </w:tc>
      </w:tr>
      <w:tr w:rsidR="00C85200" w:rsidRPr="00C85200" w14:paraId="673FA020" w14:textId="77777777" w:rsidTr="00827DF7">
        <w:trPr>
          <w:trHeight w:val="292"/>
          <w:jc w:val="center"/>
        </w:trPr>
        <w:tc>
          <w:tcPr>
            <w:tcW w:w="465" w:type="dxa"/>
            <w:shd w:val="clear" w:color="auto" w:fill="auto"/>
          </w:tcPr>
          <w:p w14:paraId="3CD751FB" w14:textId="77777777" w:rsidR="00C85200" w:rsidRPr="00C85200" w:rsidRDefault="00C85200" w:rsidP="00E16493">
            <w:pPr>
              <w:jc w:val="center"/>
              <w:rPr>
                <w:rFonts w:ascii="Times New Roman" w:hAnsi="Times New Roman" w:cs="Times New Roman"/>
                <w:bCs/>
                <w:sz w:val="20"/>
                <w:szCs w:val="20"/>
              </w:rPr>
            </w:pPr>
            <w:r w:rsidRPr="00C85200">
              <w:rPr>
                <w:rFonts w:ascii="Times New Roman" w:hAnsi="Times New Roman" w:cs="Times New Roman"/>
                <w:bCs/>
                <w:sz w:val="20"/>
                <w:szCs w:val="20"/>
              </w:rPr>
              <w:t>2</w:t>
            </w:r>
          </w:p>
        </w:tc>
        <w:tc>
          <w:tcPr>
            <w:tcW w:w="1438" w:type="dxa"/>
            <w:shd w:val="clear" w:color="auto" w:fill="auto"/>
          </w:tcPr>
          <w:p w14:paraId="2B70EFB7" w14:textId="77777777" w:rsidR="00C85200" w:rsidRPr="00C85200" w:rsidRDefault="00C85200" w:rsidP="00E16493">
            <w:pPr>
              <w:ind w:left="24"/>
              <w:rPr>
                <w:rFonts w:ascii="Times New Roman" w:hAnsi="Times New Roman" w:cs="Times New Roman"/>
                <w:sz w:val="20"/>
                <w:szCs w:val="20"/>
              </w:rPr>
            </w:pPr>
            <w:r w:rsidRPr="00C85200">
              <w:rPr>
                <w:rFonts w:ascii="Times New Roman" w:hAnsi="Times New Roman" w:cs="Times New Roman"/>
                <w:sz w:val="20"/>
                <w:szCs w:val="20"/>
              </w:rPr>
              <w:t>RTH Publik</w:t>
            </w:r>
          </w:p>
        </w:tc>
        <w:tc>
          <w:tcPr>
            <w:tcW w:w="1785" w:type="dxa"/>
            <w:shd w:val="clear" w:color="auto" w:fill="auto"/>
          </w:tcPr>
          <w:p w14:paraId="26A8F7AE" w14:textId="77777777" w:rsidR="00C85200" w:rsidRPr="00C85200" w:rsidRDefault="00C85200" w:rsidP="00E16493">
            <w:pPr>
              <w:rPr>
                <w:rFonts w:ascii="Times New Roman" w:hAnsi="Times New Roman" w:cs="Times New Roman"/>
                <w:bCs/>
                <w:sz w:val="20"/>
                <w:szCs w:val="20"/>
                <w:lang w:val="en-ID"/>
              </w:rPr>
            </w:pPr>
            <w:r w:rsidRPr="00C85200">
              <w:rPr>
                <w:rFonts w:ascii="Times New Roman" w:hAnsi="Times New Roman" w:cs="Times New Roman"/>
                <w:bCs/>
                <w:sz w:val="20"/>
                <w:szCs w:val="20"/>
              </w:rPr>
              <w:t xml:space="preserve">Penelitian Agus Setiawan dan Joni Hermana </w:t>
            </w:r>
            <w:proofErr w:type="spellStart"/>
            <w:r w:rsidRPr="00C85200">
              <w:rPr>
                <w:rFonts w:ascii="Times New Roman" w:hAnsi="Times New Roman" w:cs="Times New Roman"/>
                <w:bCs/>
                <w:sz w:val="20"/>
                <w:szCs w:val="20"/>
                <w:lang w:val="en-ID"/>
              </w:rPr>
              <w:t>Tahun</w:t>
            </w:r>
            <w:proofErr w:type="spellEnd"/>
            <w:r w:rsidRPr="00C85200">
              <w:rPr>
                <w:rFonts w:ascii="Times New Roman" w:hAnsi="Times New Roman" w:cs="Times New Roman"/>
                <w:bCs/>
                <w:sz w:val="20"/>
                <w:szCs w:val="20"/>
                <w:lang w:val="en-ID"/>
              </w:rPr>
              <w:t xml:space="preserve"> 2013</w:t>
            </w:r>
          </w:p>
          <w:p w14:paraId="3B328A87" w14:textId="77777777" w:rsidR="00C85200" w:rsidRPr="00C85200" w:rsidRDefault="00C85200" w:rsidP="00C85200">
            <w:pPr>
              <w:pStyle w:val="ListParagraph"/>
              <w:numPr>
                <w:ilvl w:val="0"/>
                <w:numId w:val="21"/>
              </w:numPr>
              <w:ind w:left="179" w:hanging="179"/>
              <w:rPr>
                <w:rFonts w:ascii="Times New Roman" w:hAnsi="Times New Roman" w:cs="Times New Roman"/>
                <w:bCs/>
                <w:sz w:val="20"/>
                <w:szCs w:val="20"/>
              </w:rPr>
            </w:pPr>
            <w:r w:rsidRPr="00C85200">
              <w:rPr>
                <w:rFonts w:ascii="Times New Roman" w:hAnsi="Times New Roman" w:cs="Times New Roman"/>
                <w:bCs/>
                <w:sz w:val="20"/>
                <w:szCs w:val="20"/>
              </w:rPr>
              <w:t>Prosentase Penyediaan RTH Eksisting seluas 22,91ha atau 3,54% dari luas kebutuhan RTH Publik  berdasarkan pemenuhan kebutuhan oksigen  sebesar 646,68 ha sehingga diperlukan penambahan luas RTH sebesar 623,77 ha</w:t>
            </w:r>
          </w:p>
        </w:tc>
        <w:tc>
          <w:tcPr>
            <w:tcW w:w="1749" w:type="dxa"/>
            <w:shd w:val="clear" w:color="auto" w:fill="auto"/>
          </w:tcPr>
          <w:p w14:paraId="1CF93F5A" w14:textId="77777777" w:rsidR="00C85200" w:rsidRPr="00C85200" w:rsidRDefault="00C85200" w:rsidP="00E16493">
            <w:pPr>
              <w:pStyle w:val="sub"/>
              <w:tabs>
                <w:tab w:val="clear" w:pos="851"/>
                <w:tab w:val="left" w:pos="311"/>
              </w:tabs>
              <w:spacing w:after="0"/>
              <w:ind w:left="311"/>
              <w:jc w:val="left"/>
              <w:rPr>
                <w:rFonts w:ascii="Times New Roman" w:hAnsi="Times New Roman"/>
                <w:b w:val="0"/>
                <w:sz w:val="20"/>
                <w:lang w:val="id-ID"/>
              </w:rPr>
            </w:pPr>
          </w:p>
        </w:tc>
        <w:tc>
          <w:tcPr>
            <w:tcW w:w="2551" w:type="dxa"/>
            <w:shd w:val="clear" w:color="auto" w:fill="auto"/>
          </w:tcPr>
          <w:p w14:paraId="21001F29" w14:textId="77777777" w:rsidR="00C85200" w:rsidRPr="00C85200" w:rsidRDefault="00C85200" w:rsidP="00C85200">
            <w:pPr>
              <w:pStyle w:val="ListParagraph"/>
              <w:numPr>
                <w:ilvl w:val="0"/>
                <w:numId w:val="22"/>
              </w:numPr>
              <w:tabs>
                <w:tab w:val="left" w:pos="182"/>
              </w:tabs>
              <w:ind w:left="182" w:hanging="182"/>
              <w:rPr>
                <w:rFonts w:ascii="Times New Roman" w:hAnsi="Times New Roman" w:cs="Times New Roman"/>
                <w:bCs/>
                <w:sz w:val="20"/>
                <w:szCs w:val="20"/>
              </w:rPr>
            </w:pPr>
            <w:r w:rsidRPr="00C85200">
              <w:rPr>
                <w:rFonts w:ascii="Times New Roman" w:hAnsi="Times New Roman" w:cs="Times New Roman"/>
                <w:bCs/>
                <w:sz w:val="20"/>
                <w:szCs w:val="20"/>
              </w:rPr>
              <w:t>Ketersediaan RTH eksisting pada Tahun 2020 sebesar 260,30 ha (4,73%) dari luas wilayah.</w:t>
            </w:r>
          </w:p>
          <w:p w14:paraId="1CB83BF7" w14:textId="77777777" w:rsidR="00C85200" w:rsidRPr="00C85200" w:rsidRDefault="00C85200" w:rsidP="00C85200">
            <w:pPr>
              <w:pStyle w:val="ListParagraph"/>
              <w:numPr>
                <w:ilvl w:val="0"/>
                <w:numId w:val="22"/>
              </w:numPr>
              <w:tabs>
                <w:tab w:val="left" w:pos="182"/>
              </w:tabs>
              <w:ind w:left="182" w:hanging="182"/>
              <w:rPr>
                <w:rFonts w:ascii="Times New Roman" w:hAnsi="Times New Roman" w:cs="Times New Roman"/>
                <w:bCs/>
                <w:sz w:val="20"/>
                <w:szCs w:val="20"/>
              </w:rPr>
            </w:pPr>
            <w:r w:rsidRPr="00C85200">
              <w:rPr>
                <w:rFonts w:ascii="Times New Roman" w:hAnsi="Times New Roman" w:cs="Times New Roman"/>
                <w:bCs/>
                <w:sz w:val="20"/>
                <w:szCs w:val="20"/>
              </w:rPr>
              <w:t>Kebutuhan RTH Publik berdasarkan Kebutuhan oksigen (O</w:t>
            </w:r>
            <w:r w:rsidRPr="00C85200">
              <w:rPr>
                <w:rFonts w:ascii="Times New Roman" w:hAnsi="Times New Roman" w:cs="Times New Roman"/>
                <w:bCs/>
                <w:sz w:val="20"/>
                <w:szCs w:val="20"/>
                <w:vertAlign w:val="subscript"/>
              </w:rPr>
              <w:t>2</w:t>
            </w:r>
            <w:r w:rsidRPr="00C85200">
              <w:rPr>
                <w:rFonts w:ascii="Times New Roman" w:hAnsi="Times New Roman" w:cs="Times New Roman"/>
                <w:bCs/>
                <w:sz w:val="20"/>
                <w:szCs w:val="20"/>
              </w:rPr>
              <w:t xml:space="preserve">) </w:t>
            </w:r>
            <w:proofErr w:type="spellStart"/>
            <w:r w:rsidRPr="00C85200">
              <w:rPr>
                <w:rFonts w:ascii="Times New Roman" w:hAnsi="Times New Roman" w:cs="Times New Roman"/>
                <w:bCs/>
                <w:sz w:val="20"/>
                <w:szCs w:val="20"/>
                <w:lang w:val="en-ID"/>
              </w:rPr>
              <w:t>Tahun</w:t>
            </w:r>
            <w:proofErr w:type="spellEnd"/>
            <w:r w:rsidRPr="00C85200">
              <w:rPr>
                <w:rFonts w:ascii="Times New Roman" w:hAnsi="Times New Roman" w:cs="Times New Roman"/>
                <w:bCs/>
                <w:sz w:val="20"/>
                <w:szCs w:val="20"/>
                <w:lang w:val="en-ID"/>
              </w:rPr>
              <w:t xml:space="preserve"> 2020 </w:t>
            </w:r>
            <w:r w:rsidRPr="00C85200">
              <w:rPr>
                <w:rFonts w:ascii="Times New Roman" w:hAnsi="Times New Roman" w:cs="Times New Roman"/>
                <w:bCs/>
                <w:sz w:val="20"/>
                <w:szCs w:val="20"/>
              </w:rPr>
              <w:t>sebesar 796,09 ha.</w:t>
            </w:r>
          </w:p>
          <w:p w14:paraId="62E144ED" w14:textId="77777777" w:rsidR="00C85200" w:rsidRPr="00C85200" w:rsidRDefault="00C85200" w:rsidP="00E16493">
            <w:pPr>
              <w:pStyle w:val="ListParagraph"/>
              <w:tabs>
                <w:tab w:val="left" w:pos="182"/>
              </w:tabs>
              <w:ind w:left="182"/>
              <w:rPr>
                <w:rFonts w:ascii="Times New Roman" w:hAnsi="Times New Roman"/>
                <w:b/>
                <w:sz w:val="20"/>
                <w:szCs w:val="20"/>
              </w:rPr>
            </w:pPr>
          </w:p>
        </w:tc>
        <w:tc>
          <w:tcPr>
            <w:tcW w:w="1503" w:type="dxa"/>
            <w:shd w:val="clear" w:color="auto" w:fill="auto"/>
          </w:tcPr>
          <w:p w14:paraId="771E1BE6" w14:textId="77777777" w:rsidR="00C85200" w:rsidRPr="00C85200" w:rsidRDefault="00C85200" w:rsidP="00E16493">
            <w:pPr>
              <w:rPr>
                <w:rFonts w:ascii="Times New Roman" w:hAnsi="Times New Roman" w:cs="Times New Roman"/>
                <w:bCs/>
                <w:sz w:val="20"/>
                <w:szCs w:val="20"/>
              </w:rPr>
            </w:pPr>
            <w:r w:rsidRPr="00C85200">
              <w:rPr>
                <w:rFonts w:ascii="Times New Roman" w:hAnsi="Times New Roman" w:cs="Times New Roman"/>
                <w:bCs/>
                <w:sz w:val="20"/>
                <w:szCs w:val="20"/>
              </w:rPr>
              <w:t xml:space="preserve">Kebutuhan RTH Publik </w:t>
            </w:r>
            <w:r w:rsidRPr="00C85200">
              <w:rPr>
                <w:rFonts w:ascii="Times New Roman" w:hAnsi="Times New Roman" w:cs="Times New Roman"/>
                <w:bCs/>
                <w:sz w:val="20"/>
                <w:szCs w:val="20"/>
                <w:lang w:val="en-ID"/>
              </w:rPr>
              <w:t xml:space="preserve">Kota </w:t>
            </w:r>
            <w:proofErr w:type="spellStart"/>
            <w:r w:rsidRPr="00C85200">
              <w:rPr>
                <w:rFonts w:ascii="Times New Roman" w:hAnsi="Times New Roman" w:cs="Times New Roman"/>
                <w:bCs/>
                <w:sz w:val="20"/>
                <w:szCs w:val="20"/>
                <w:lang w:val="en-ID"/>
              </w:rPr>
              <w:t>Probolinggo</w:t>
            </w:r>
            <w:proofErr w:type="spellEnd"/>
            <w:r w:rsidRPr="00C85200">
              <w:rPr>
                <w:rFonts w:ascii="Times New Roman" w:hAnsi="Times New Roman" w:cs="Times New Roman"/>
                <w:bCs/>
                <w:sz w:val="20"/>
                <w:szCs w:val="20"/>
                <w:lang w:val="en-ID"/>
              </w:rPr>
              <w:t xml:space="preserve"> </w:t>
            </w:r>
            <w:r w:rsidRPr="00C85200">
              <w:rPr>
                <w:rFonts w:ascii="Times New Roman" w:hAnsi="Times New Roman" w:cs="Times New Roman"/>
                <w:bCs/>
                <w:sz w:val="20"/>
                <w:szCs w:val="20"/>
              </w:rPr>
              <w:t xml:space="preserve">berdasarkan </w:t>
            </w:r>
            <w:r w:rsidRPr="00C85200">
              <w:rPr>
                <w:rFonts w:ascii="Times New Roman" w:hAnsi="Times New Roman" w:cs="Times New Roman"/>
                <w:bCs/>
                <w:sz w:val="20"/>
                <w:szCs w:val="20"/>
                <w:lang w:val="en-ID"/>
              </w:rPr>
              <w:t>k</w:t>
            </w:r>
            <w:r w:rsidRPr="00C85200">
              <w:rPr>
                <w:rFonts w:ascii="Times New Roman" w:hAnsi="Times New Roman" w:cs="Times New Roman"/>
                <w:bCs/>
                <w:sz w:val="20"/>
                <w:szCs w:val="20"/>
              </w:rPr>
              <w:t xml:space="preserve">ebutuhan </w:t>
            </w:r>
            <w:r w:rsidRPr="00C85200">
              <w:rPr>
                <w:rFonts w:ascii="Times New Roman" w:hAnsi="Times New Roman" w:cs="Times New Roman"/>
                <w:bCs/>
                <w:sz w:val="20"/>
                <w:szCs w:val="20"/>
                <w:lang w:val="en-ID"/>
              </w:rPr>
              <w:t>o</w:t>
            </w:r>
            <w:r w:rsidRPr="00C85200">
              <w:rPr>
                <w:rFonts w:ascii="Times New Roman" w:hAnsi="Times New Roman" w:cs="Times New Roman"/>
                <w:bCs/>
                <w:sz w:val="20"/>
                <w:szCs w:val="20"/>
              </w:rPr>
              <w:t xml:space="preserve">ksigen </w:t>
            </w:r>
            <w:r w:rsidRPr="00C85200">
              <w:rPr>
                <w:rFonts w:ascii="Times New Roman" w:hAnsi="Times New Roman" w:cs="Times New Roman"/>
                <w:b/>
                <w:bCs/>
                <w:sz w:val="20"/>
                <w:szCs w:val="20"/>
              </w:rPr>
              <w:t>Belum memenuhi standar</w:t>
            </w:r>
            <w:r w:rsidRPr="00C85200">
              <w:rPr>
                <w:rFonts w:ascii="Times New Roman" w:hAnsi="Times New Roman" w:cs="Times New Roman"/>
                <w:bCs/>
                <w:sz w:val="20"/>
                <w:szCs w:val="20"/>
              </w:rPr>
              <w:t xml:space="preserve"> karena ketersedian RTH Publik di Kota Probolinggo baru mencapai luas kurang lebih 260,30 ha </w:t>
            </w:r>
            <w:r w:rsidRPr="00C85200">
              <w:rPr>
                <w:rFonts w:ascii="Times New Roman" w:hAnsi="Times New Roman" w:cs="Times New Roman"/>
                <w:bCs/>
                <w:sz w:val="20"/>
                <w:szCs w:val="20"/>
                <w:lang w:val="en-ID"/>
              </w:rPr>
              <w:t>(</w:t>
            </w:r>
            <w:r w:rsidRPr="00C85200">
              <w:rPr>
                <w:rFonts w:ascii="Times New Roman" w:hAnsi="Times New Roman" w:cs="Times New Roman"/>
                <w:bCs/>
                <w:sz w:val="20"/>
                <w:szCs w:val="20"/>
              </w:rPr>
              <w:t>32,70%</w:t>
            </w:r>
            <w:r w:rsidRPr="00C85200">
              <w:rPr>
                <w:rFonts w:ascii="Times New Roman" w:hAnsi="Times New Roman" w:cs="Times New Roman"/>
                <w:bCs/>
                <w:sz w:val="20"/>
                <w:szCs w:val="20"/>
                <w:lang w:val="en-ID"/>
              </w:rPr>
              <w:t>)</w:t>
            </w:r>
            <w:r w:rsidRPr="00C85200">
              <w:rPr>
                <w:rFonts w:ascii="Times New Roman" w:hAnsi="Times New Roman" w:cs="Times New Roman"/>
                <w:bCs/>
                <w:sz w:val="20"/>
                <w:szCs w:val="20"/>
              </w:rPr>
              <w:t xml:space="preserve"> dari luas kebutuhan RTH Publik yang dipersyaratkan.</w:t>
            </w:r>
          </w:p>
        </w:tc>
        <w:tc>
          <w:tcPr>
            <w:tcW w:w="1635" w:type="dxa"/>
            <w:shd w:val="clear" w:color="auto" w:fill="auto"/>
          </w:tcPr>
          <w:p w14:paraId="592144A8" w14:textId="77777777" w:rsidR="00C85200" w:rsidRPr="00C85200" w:rsidRDefault="00C85200" w:rsidP="006555BE">
            <w:pPr>
              <w:pStyle w:val="ListParagraph"/>
              <w:numPr>
                <w:ilvl w:val="0"/>
                <w:numId w:val="24"/>
              </w:numPr>
              <w:tabs>
                <w:tab w:val="left" w:pos="245"/>
              </w:tabs>
              <w:ind w:left="245" w:hanging="284"/>
              <w:rPr>
                <w:rFonts w:ascii="Times New Roman" w:hAnsi="Times New Roman" w:cs="Times New Roman"/>
                <w:bCs/>
                <w:sz w:val="20"/>
                <w:szCs w:val="20"/>
              </w:rPr>
            </w:pPr>
            <w:r w:rsidRPr="00C85200">
              <w:rPr>
                <w:rFonts w:ascii="Times New Roman" w:hAnsi="Times New Roman" w:cs="Times New Roman"/>
                <w:bCs/>
                <w:sz w:val="20"/>
                <w:szCs w:val="20"/>
                <w:lang w:val="en-ID"/>
              </w:rPr>
              <w:t>P</w:t>
            </w:r>
            <w:r w:rsidRPr="00C85200">
              <w:rPr>
                <w:rFonts w:ascii="Times New Roman" w:hAnsi="Times New Roman" w:cs="Times New Roman"/>
                <w:bCs/>
                <w:sz w:val="20"/>
                <w:szCs w:val="20"/>
              </w:rPr>
              <w:t>erlu penambahan RTH Publik di Kota Probolinggo</w:t>
            </w:r>
          </w:p>
          <w:p w14:paraId="6C53D5D8" w14:textId="77777777" w:rsidR="00C85200" w:rsidRPr="00C85200" w:rsidRDefault="00C85200" w:rsidP="006555BE">
            <w:pPr>
              <w:pStyle w:val="ListParagraph"/>
              <w:numPr>
                <w:ilvl w:val="0"/>
                <w:numId w:val="24"/>
              </w:numPr>
              <w:tabs>
                <w:tab w:val="left" w:pos="245"/>
              </w:tabs>
              <w:ind w:left="245" w:hanging="284"/>
              <w:rPr>
                <w:rFonts w:ascii="Times New Roman" w:hAnsi="Times New Roman" w:cs="Times New Roman"/>
                <w:bCs/>
                <w:sz w:val="20"/>
                <w:szCs w:val="20"/>
              </w:rPr>
            </w:pPr>
            <w:r w:rsidRPr="00C85200">
              <w:rPr>
                <w:rFonts w:ascii="Times New Roman" w:hAnsi="Times New Roman" w:cs="Times New Roman"/>
                <w:bCs/>
                <w:sz w:val="20"/>
                <w:szCs w:val="20"/>
              </w:rPr>
              <w:t xml:space="preserve">Penambahan RTH Publik diprioritaskan </w:t>
            </w:r>
            <w:proofErr w:type="spellStart"/>
            <w:r w:rsidRPr="00C85200">
              <w:rPr>
                <w:rFonts w:ascii="Times New Roman" w:hAnsi="Times New Roman" w:cs="Times New Roman"/>
                <w:bCs/>
                <w:sz w:val="20"/>
                <w:szCs w:val="20"/>
                <w:lang w:val="en-ID"/>
              </w:rPr>
              <w:t>memanfaatkan</w:t>
            </w:r>
            <w:proofErr w:type="spellEnd"/>
            <w:r w:rsidRPr="00C85200">
              <w:rPr>
                <w:rFonts w:ascii="Times New Roman" w:hAnsi="Times New Roman" w:cs="Times New Roman"/>
                <w:bCs/>
                <w:sz w:val="20"/>
                <w:szCs w:val="20"/>
                <w:lang w:val="en-ID"/>
              </w:rPr>
              <w:t xml:space="preserve"> </w:t>
            </w:r>
            <w:r w:rsidRPr="00C85200">
              <w:rPr>
                <w:rFonts w:ascii="Times New Roman" w:hAnsi="Times New Roman" w:cs="Times New Roman"/>
                <w:bCs/>
                <w:sz w:val="20"/>
                <w:szCs w:val="20"/>
              </w:rPr>
              <w:t>tanah aset milik Pemerintah Kota Probolinggo (apabila ada) dan tanah milik masyarakat.</w:t>
            </w:r>
          </w:p>
        </w:tc>
      </w:tr>
    </w:tbl>
    <w:p w14:paraId="0EEED1C1" w14:textId="77777777" w:rsidR="00C85200" w:rsidRDefault="00C85200" w:rsidP="00C14ADB">
      <w:pPr>
        <w:ind w:left="-426"/>
        <w:jc w:val="both"/>
        <w:rPr>
          <w:rFonts w:ascii="Times New Roman" w:hAnsi="Times New Roman" w:cs="Times New Roman"/>
          <w:lang w:val="en-ID"/>
        </w:rPr>
      </w:pPr>
      <w:r w:rsidRPr="00E16493">
        <w:rPr>
          <w:rFonts w:ascii="Times New Roman" w:hAnsi="Times New Roman" w:cs="Times New Roman"/>
        </w:rPr>
        <w:t>Sumber : Hasil Analisa</w:t>
      </w:r>
      <w:r w:rsidRPr="00E16493">
        <w:rPr>
          <w:rFonts w:ascii="Times New Roman" w:hAnsi="Times New Roman" w:cs="Times New Roman"/>
          <w:lang w:val="en-ID"/>
        </w:rPr>
        <w:t xml:space="preserve"> </w:t>
      </w:r>
      <w:proofErr w:type="spellStart"/>
      <w:r w:rsidRPr="00E16493">
        <w:rPr>
          <w:rFonts w:ascii="Times New Roman" w:hAnsi="Times New Roman" w:cs="Times New Roman"/>
          <w:lang w:val="en-ID"/>
        </w:rPr>
        <w:t>Tahun</w:t>
      </w:r>
      <w:proofErr w:type="spellEnd"/>
      <w:r w:rsidRPr="00E16493">
        <w:rPr>
          <w:rFonts w:ascii="Times New Roman" w:hAnsi="Times New Roman" w:cs="Times New Roman"/>
          <w:lang w:val="en-ID"/>
        </w:rPr>
        <w:t xml:space="preserve"> 2020</w:t>
      </w:r>
    </w:p>
    <w:p w14:paraId="4FE54D3F" w14:textId="77777777" w:rsidR="009B1F1B" w:rsidRPr="00E16493" w:rsidRDefault="009B1F1B" w:rsidP="00C14ADB">
      <w:pPr>
        <w:ind w:left="-426"/>
        <w:jc w:val="both"/>
        <w:rPr>
          <w:rFonts w:ascii="Times New Roman" w:hAnsi="Times New Roman" w:cs="Times New Roman"/>
          <w:lang w:val="en-ID"/>
        </w:rPr>
      </w:pPr>
    </w:p>
    <w:p w14:paraId="7AF1A2B1" w14:textId="77777777" w:rsidR="00DE208B" w:rsidRPr="0048087A" w:rsidRDefault="002F214F" w:rsidP="00827DF7">
      <w:pPr>
        <w:pStyle w:val="ListParagraph"/>
        <w:spacing w:line="360" w:lineRule="auto"/>
        <w:ind w:left="0" w:firstLine="567"/>
        <w:jc w:val="both"/>
        <w:rPr>
          <w:rFonts w:ascii="Times New Roman" w:hAnsi="Times New Roman" w:cs="Times New Roman"/>
        </w:rPr>
      </w:pPr>
      <w:r>
        <w:rPr>
          <w:rFonts w:ascii="Times New Roman" w:hAnsi="Times New Roman" w:cs="Times New Roman"/>
        </w:rPr>
        <w:t xml:space="preserve">Rekomendasi </w:t>
      </w:r>
      <w:r w:rsidR="0048087A">
        <w:rPr>
          <w:rFonts w:ascii="Times New Roman" w:hAnsi="Times New Roman" w:cs="Times New Roman"/>
        </w:rPr>
        <w:t>a</w:t>
      </w:r>
      <w:r w:rsidR="00C85200" w:rsidRPr="00E16493">
        <w:rPr>
          <w:rFonts w:ascii="Times New Roman" w:hAnsi="Times New Roman" w:cs="Times New Roman"/>
        </w:rPr>
        <w:t xml:space="preserve">nalisis triangulasi </w:t>
      </w:r>
      <w:r>
        <w:rPr>
          <w:rFonts w:ascii="Times New Roman" w:hAnsi="Times New Roman" w:cs="Times New Roman"/>
        </w:rPr>
        <w:t>menyebutkan</w:t>
      </w:r>
      <w:r w:rsidR="00C80909">
        <w:rPr>
          <w:rFonts w:ascii="Times New Roman" w:hAnsi="Times New Roman" w:cs="Times New Roman"/>
        </w:rPr>
        <w:t xml:space="preserve"> </w:t>
      </w:r>
      <w:r w:rsidR="00C85200" w:rsidRPr="00E16493">
        <w:rPr>
          <w:rFonts w:ascii="Times New Roman" w:hAnsi="Times New Roman" w:cs="Times New Roman"/>
        </w:rPr>
        <w:t xml:space="preserve">bahwa penambahan RTH Publik </w:t>
      </w:r>
      <w:r w:rsidR="00C80909">
        <w:rPr>
          <w:rFonts w:ascii="Times New Roman" w:hAnsi="Times New Roman" w:cs="Times New Roman"/>
        </w:rPr>
        <w:t xml:space="preserve">diprioritaskan pada tanah aset </w:t>
      </w:r>
      <w:r w:rsidR="00C85200" w:rsidRPr="00E16493">
        <w:rPr>
          <w:rFonts w:ascii="Times New Roman" w:hAnsi="Times New Roman" w:cs="Times New Roman"/>
        </w:rPr>
        <w:t xml:space="preserve"> Pemerintah Kota Probolinggo</w:t>
      </w:r>
      <w:r w:rsidR="00C80909">
        <w:rPr>
          <w:rFonts w:ascii="Times New Roman" w:hAnsi="Times New Roman" w:cs="Times New Roman"/>
        </w:rPr>
        <w:t xml:space="preserve"> dan tanah milik masyarakat</w:t>
      </w:r>
      <w:r w:rsidR="00C85200" w:rsidRPr="00E16493">
        <w:rPr>
          <w:rFonts w:ascii="Times New Roman" w:hAnsi="Times New Roman" w:cs="Times New Roman"/>
        </w:rPr>
        <w:t xml:space="preserve">. </w:t>
      </w:r>
      <w:r w:rsidR="00E16493" w:rsidRPr="00E16493">
        <w:rPr>
          <w:rFonts w:ascii="Times New Roman" w:hAnsi="Times New Roman" w:cs="Times New Roman"/>
        </w:rPr>
        <w:t xml:space="preserve">Analisis Spasial Overlay </w:t>
      </w:r>
      <w:r w:rsidR="00E16493" w:rsidRPr="00E16493">
        <w:rPr>
          <w:rFonts w:ascii="Times New Roman" w:hAnsi="Times New Roman" w:cs="Times New Roman"/>
          <w:i/>
        </w:rPr>
        <w:t>(Intersect Themes)</w:t>
      </w:r>
      <w:r w:rsidR="00E16493" w:rsidRPr="00E16493">
        <w:rPr>
          <w:rFonts w:ascii="Times New Roman" w:hAnsi="Times New Roman" w:cs="Times New Roman"/>
        </w:rPr>
        <w:t xml:space="preserve"> dengan SIG </w:t>
      </w:r>
      <w:r w:rsidR="00E16493">
        <w:rPr>
          <w:rFonts w:ascii="Times New Roman" w:hAnsi="Times New Roman" w:cs="Times New Roman"/>
        </w:rPr>
        <w:t>dilakukan u</w:t>
      </w:r>
      <w:r w:rsidR="00C85200" w:rsidRPr="00E16493">
        <w:rPr>
          <w:rFonts w:ascii="Times New Roman" w:hAnsi="Times New Roman" w:cs="Times New Roman"/>
        </w:rPr>
        <w:t>ntuk mengetahui lahan lahan yang potensial untuk pengembangan RTH Publik di Kota Probolinggo. Analisis ini didasarkan pada hasil analisis kebutuhan RTH Publik yang sudah dilakukan</w:t>
      </w:r>
      <w:r w:rsidR="00C85200" w:rsidRPr="00E16493">
        <w:rPr>
          <w:rFonts w:ascii="Times New Roman" w:hAnsi="Times New Roman" w:cs="Times New Roman"/>
          <w:lang w:val="en-ID"/>
        </w:rPr>
        <w:t xml:space="preserve"> </w:t>
      </w:r>
      <w:proofErr w:type="spellStart"/>
      <w:r w:rsidR="00C85200" w:rsidRPr="00E16493">
        <w:rPr>
          <w:rFonts w:ascii="Times New Roman" w:hAnsi="Times New Roman" w:cs="Times New Roman"/>
          <w:lang w:val="en-ID"/>
        </w:rPr>
        <w:t>dan</w:t>
      </w:r>
      <w:proofErr w:type="spellEnd"/>
      <w:r w:rsidR="00C85200" w:rsidRPr="00E16493">
        <w:rPr>
          <w:rFonts w:ascii="Times New Roman" w:hAnsi="Times New Roman" w:cs="Times New Roman"/>
          <w:lang w:val="en-ID"/>
        </w:rPr>
        <w:t xml:space="preserve"> </w:t>
      </w:r>
      <w:proofErr w:type="spellStart"/>
      <w:r w:rsidR="00C85200" w:rsidRPr="00E16493">
        <w:rPr>
          <w:rFonts w:ascii="Times New Roman" w:hAnsi="Times New Roman" w:cs="Times New Roman"/>
          <w:lang w:val="en-ID"/>
        </w:rPr>
        <w:t>hasil</w:t>
      </w:r>
      <w:proofErr w:type="spellEnd"/>
      <w:r w:rsidR="00C85200" w:rsidRPr="00E16493">
        <w:rPr>
          <w:rFonts w:ascii="Times New Roman" w:hAnsi="Times New Roman" w:cs="Times New Roman"/>
          <w:lang w:val="en-ID"/>
        </w:rPr>
        <w:t xml:space="preserve"> overlay </w:t>
      </w:r>
      <w:proofErr w:type="spellStart"/>
      <w:r w:rsidR="00C85200" w:rsidRPr="00E16493">
        <w:rPr>
          <w:rFonts w:ascii="Times New Roman" w:hAnsi="Times New Roman" w:cs="Times New Roman"/>
          <w:lang w:val="en-ID"/>
        </w:rPr>
        <w:t>antara</w:t>
      </w:r>
      <w:proofErr w:type="spellEnd"/>
      <w:r w:rsidR="00C85200" w:rsidRPr="00E16493">
        <w:rPr>
          <w:rFonts w:ascii="Times New Roman" w:hAnsi="Times New Roman" w:cs="Times New Roman"/>
          <w:lang w:val="en-ID"/>
        </w:rPr>
        <w:t xml:space="preserve"> </w:t>
      </w:r>
      <w:r w:rsidR="00C85200" w:rsidRPr="00E16493">
        <w:rPr>
          <w:rFonts w:ascii="Times New Roman" w:hAnsi="Times New Roman" w:cs="Times New Roman"/>
        </w:rPr>
        <w:t>peta penggunaan lahan eksisting, peta jenis tanah, peta penetapan Kawasan Pertanian Pangan Berkelanjutan (KP2B), dan peta penguasaan tanah atau ijin lokasi di Kota Probolinggo</w:t>
      </w:r>
      <w:r w:rsidR="0048087A">
        <w:rPr>
          <w:rFonts w:ascii="Times New Roman" w:hAnsi="Times New Roman" w:cs="Times New Roman"/>
          <w:lang w:val="en-ID"/>
        </w:rPr>
        <w:t xml:space="preserve"> </w:t>
      </w:r>
      <w:proofErr w:type="spellStart"/>
      <w:r w:rsidR="0048087A">
        <w:rPr>
          <w:rFonts w:ascii="Times New Roman" w:hAnsi="Times New Roman" w:cs="Times New Roman"/>
          <w:lang w:val="en-ID"/>
        </w:rPr>
        <w:t>maka</w:t>
      </w:r>
      <w:proofErr w:type="spellEnd"/>
      <w:r w:rsidR="0048087A">
        <w:rPr>
          <w:rFonts w:ascii="Times New Roman" w:hAnsi="Times New Roman" w:cs="Times New Roman"/>
          <w:lang w:val="en-ID"/>
        </w:rPr>
        <w:t xml:space="preserve"> </w:t>
      </w:r>
      <w:r w:rsidR="00E16493" w:rsidRPr="00E16493">
        <w:rPr>
          <w:rFonts w:ascii="Times New Roman" w:hAnsi="Times New Roman" w:cs="Times New Roman"/>
        </w:rPr>
        <w:t xml:space="preserve"> </w:t>
      </w:r>
      <w:r w:rsidR="00E16493" w:rsidRPr="00E16493">
        <w:rPr>
          <w:rFonts w:ascii="Times New Roman" w:hAnsi="Times New Roman" w:cs="Times New Roman"/>
          <w:lang w:val="en-ID"/>
        </w:rPr>
        <w:t xml:space="preserve"> </w:t>
      </w:r>
      <w:proofErr w:type="spellStart"/>
      <w:r w:rsidR="00E16493" w:rsidRPr="00E16493">
        <w:rPr>
          <w:rFonts w:ascii="Times New Roman" w:hAnsi="Times New Roman" w:cs="Times New Roman"/>
          <w:lang w:val="en-ID"/>
        </w:rPr>
        <w:t>diperoleh</w:t>
      </w:r>
      <w:proofErr w:type="spellEnd"/>
      <w:r w:rsidR="00E16493" w:rsidRPr="00E16493">
        <w:rPr>
          <w:rFonts w:ascii="Times New Roman" w:hAnsi="Times New Roman" w:cs="Times New Roman"/>
          <w:lang w:val="en-ID"/>
        </w:rPr>
        <w:t xml:space="preserve"> </w:t>
      </w:r>
      <w:proofErr w:type="spellStart"/>
      <w:r w:rsidR="00E16493" w:rsidRPr="00E16493">
        <w:rPr>
          <w:rFonts w:ascii="Times New Roman" w:hAnsi="Times New Roman" w:cs="Times New Roman"/>
          <w:lang w:val="en-ID"/>
        </w:rPr>
        <w:t>dengan</w:t>
      </w:r>
      <w:proofErr w:type="spellEnd"/>
      <w:r w:rsidR="00E16493" w:rsidRPr="00E16493">
        <w:rPr>
          <w:rFonts w:ascii="Times New Roman" w:hAnsi="Times New Roman" w:cs="Times New Roman"/>
          <w:lang w:val="en-ID"/>
        </w:rPr>
        <w:t xml:space="preserve"> </w:t>
      </w:r>
      <w:proofErr w:type="spellStart"/>
      <w:r w:rsidR="00E16493" w:rsidRPr="00E16493">
        <w:rPr>
          <w:rFonts w:ascii="Times New Roman" w:hAnsi="Times New Roman" w:cs="Times New Roman"/>
          <w:lang w:val="en-ID"/>
        </w:rPr>
        <w:t>rumus</w:t>
      </w:r>
      <w:proofErr w:type="spellEnd"/>
      <w:r w:rsidR="00E16493" w:rsidRPr="00E16493">
        <w:rPr>
          <w:rFonts w:ascii="Times New Roman" w:hAnsi="Times New Roman" w:cs="Times New Roman"/>
          <w:lang w:val="en-ID"/>
        </w:rPr>
        <w:t xml:space="preserve">: </w:t>
      </w:r>
    </w:p>
    <w:p w14:paraId="22FB4861" w14:textId="77777777" w:rsidR="00E16493" w:rsidRPr="00E16493" w:rsidRDefault="00E16493" w:rsidP="00827DF7">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0"/>
        <w:contextualSpacing w:val="0"/>
        <w:jc w:val="center"/>
        <w:rPr>
          <w:rFonts w:ascii="Times New Roman" w:hAnsi="Times New Roman" w:cs="Times New Roman"/>
          <w:b/>
        </w:rPr>
      </w:pPr>
      <w:r w:rsidRPr="00E16493">
        <w:rPr>
          <w:rFonts w:ascii="Times New Roman" w:hAnsi="Times New Roman" w:cs="Times New Roman"/>
          <w:b/>
        </w:rPr>
        <w:t>Potensi Pengembangan RTH</w:t>
      </w:r>
      <w:r w:rsidR="003E2BF7">
        <w:rPr>
          <w:rFonts w:ascii="Times New Roman" w:hAnsi="Times New Roman" w:cs="Times New Roman"/>
          <w:b/>
        </w:rPr>
        <w:t xml:space="preserve"> </w:t>
      </w:r>
      <w:r w:rsidRPr="00E16493">
        <w:rPr>
          <w:rFonts w:ascii="Times New Roman" w:hAnsi="Times New Roman" w:cs="Times New Roman"/>
          <w:b/>
        </w:rPr>
        <w:t>= Lahan Tidak Terbangun-KP2B-Lahan Berizin</w:t>
      </w:r>
    </w:p>
    <w:p w14:paraId="1D147041" w14:textId="77777777" w:rsidR="00E16493" w:rsidRPr="00E16493" w:rsidRDefault="00DE208B" w:rsidP="00827DF7">
      <w:pPr>
        <w:pStyle w:val="ListParagraph"/>
        <w:spacing w:line="360" w:lineRule="auto"/>
        <w:ind w:left="0" w:firstLine="567"/>
        <w:jc w:val="both"/>
        <w:rPr>
          <w:rFonts w:ascii="Times New Roman" w:hAnsi="Times New Roman" w:cs="Times New Roman"/>
        </w:rPr>
      </w:pPr>
      <w:r>
        <w:rPr>
          <w:rFonts w:ascii="Times New Roman" w:hAnsi="Times New Roman" w:cs="Times New Roman"/>
        </w:rPr>
        <w:t xml:space="preserve">Hasil dari </w:t>
      </w:r>
      <w:r w:rsidR="005A0D00">
        <w:rPr>
          <w:rFonts w:ascii="Times New Roman" w:hAnsi="Times New Roman" w:cs="Times New Roman"/>
        </w:rPr>
        <w:t xml:space="preserve">perhitungan rumus diatas adalah </w:t>
      </w:r>
      <w:r w:rsidR="0048087A">
        <w:rPr>
          <w:rFonts w:ascii="Times New Roman" w:hAnsi="Times New Roman" w:cs="Times New Roman"/>
        </w:rPr>
        <w:t>p</w:t>
      </w:r>
      <w:r w:rsidR="00E16493" w:rsidRPr="00E16493">
        <w:rPr>
          <w:rFonts w:ascii="Times New Roman" w:hAnsi="Times New Roman" w:cs="Times New Roman"/>
        </w:rPr>
        <w:t>otensi pengembangan RTH Publik Kota Probolinggo Tahun 2020 se</w:t>
      </w:r>
      <w:r w:rsidR="003E2BF7">
        <w:rPr>
          <w:rFonts w:ascii="Times New Roman" w:hAnsi="Times New Roman" w:cs="Times New Roman"/>
        </w:rPr>
        <w:t>luas</w:t>
      </w:r>
      <w:r w:rsidR="00E16493" w:rsidRPr="00E16493">
        <w:rPr>
          <w:rFonts w:ascii="Times New Roman" w:hAnsi="Times New Roman" w:cs="Times New Roman"/>
        </w:rPr>
        <w:t xml:space="preserve"> 2.084,73 </w:t>
      </w:r>
      <w:r w:rsidR="003E2BF7">
        <w:rPr>
          <w:rFonts w:ascii="Times New Roman" w:hAnsi="Times New Roman" w:cs="Times New Roman"/>
        </w:rPr>
        <w:t>h</w:t>
      </w:r>
      <w:r w:rsidR="00E16493" w:rsidRPr="00E16493">
        <w:rPr>
          <w:rFonts w:ascii="Times New Roman" w:hAnsi="Times New Roman" w:cs="Times New Roman"/>
        </w:rPr>
        <w:t xml:space="preserve">a dengan penyebaran sebagai berikut: (Tabel </w:t>
      </w:r>
      <w:r w:rsidR="0048087A">
        <w:rPr>
          <w:rFonts w:ascii="Times New Roman" w:hAnsi="Times New Roman" w:cs="Times New Roman"/>
          <w:lang w:val="en-ID"/>
        </w:rPr>
        <w:t>5</w:t>
      </w:r>
      <w:r w:rsidR="005A0D00">
        <w:rPr>
          <w:rFonts w:ascii="Times New Roman" w:hAnsi="Times New Roman" w:cs="Times New Roman"/>
        </w:rPr>
        <w:t>)</w:t>
      </w:r>
    </w:p>
    <w:p w14:paraId="34233E3D" w14:textId="77777777" w:rsidR="00E16493" w:rsidRPr="00827DF7" w:rsidRDefault="00E16493" w:rsidP="00E16493">
      <w:pPr>
        <w:pStyle w:val="JudulTabel"/>
        <w:rPr>
          <w:b w:val="0"/>
          <w:sz w:val="22"/>
          <w:szCs w:val="22"/>
          <w:lang w:val="en-ID"/>
        </w:rPr>
      </w:pPr>
      <w:r w:rsidRPr="00E16493">
        <w:rPr>
          <w:sz w:val="22"/>
          <w:szCs w:val="22"/>
        </w:rPr>
        <w:t xml:space="preserve">Tabel </w:t>
      </w:r>
      <w:r w:rsidR="0048087A">
        <w:rPr>
          <w:sz w:val="22"/>
          <w:szCs w:val="22"/>
          <w:lang w:val="en-ID"/>
        </w:rPr>
        <w:t>5</w:t>
      </w:r>
      <w:r w:rsidRPr="00E16493">
        <w:rPr>
          <w:sz w:val="22"/>
          <w:szCs w:val="22"/>
        </w:rPr>
        <w:t xml:space="preserve">. </w:t>
      </w:r>
      <w:r w:rsidRPr="00827DF7">
        <w:rPr>
          <w:b w:val="0"/>
          <w:sz w:val="22"/>
          <w:szCs w:val="22"/>
        </w:rPr>
        <w:t>Lahan Potensi Pengembangan RTH Publik Kota Probolinggo</w:t>
      </w:r>
      <w:r w:rsidRPr="00827DF7">
        <w:rPr>
          <w:b w:val="0"/>
          <w:sz w:val="22"/>
          <w:szCs w:val="22"/>
          <w:lang w:val="en-ID"/>
        </w:rPr>
        <w:t xml:space="preserve"> </w:t>
      </w:r>
      <w:proofErr w:type="spellStart"/>
      <w:r w:rsidRPr="00827DF7">
        <w:rPr>
          <w:b w:val="0"/>
          <w:sz w:val="22"/>
          <w:szCs w:val="22"/>
          <w:lang w:val="en-ID"/>
        </w:rPr>
        <w:t>Tahun</w:t>
      </w:r>
      <w:proofErr w:type="spellEnd"/>
      <w:r w:rsidRPr="00827DF7">
        <w:rPr>
          <w:b w:val="0"/>
          <w:sz w:val="22"/>
          <w:szCs w:val="22"/>
          <w:lang w:val="en-ID"/>
        </w:rPr>
        <w:t xml:space="preserve"> 2020</w:t>
      </w:r>
    </w:p>
    <w:tbl>
      <w:tblPr>
        <w:tblW w:w="8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1377"/>
        <w:gridCol w:w="1127"/>
        <w:gridCol w:w="1275"/>
        <w:gridCol w:w="1418"/>
        <w:gridCol w:w="1533"/>
        <w:gridCol w:w="1703"/>
      </w:tblGrid>
      <w:tr w:rsidR="00E16493" w:rsidRPr="00E16493" w14:paraId="2B362B3F" w14:textId="77777777" w:rsidTr="00827DF7">
        <w:trPr>
          <w:trHeight w:val="268"/>
          <w:jc w:val="center"/>
        </w:trPr>
        <w:tc>
          <w:tcPr>
            <w:tcW w:w="530" w:type="dxa"/>
            <w:shd w:val="clear" w:color="auto" w:fill="auto"/>
            <w:vAlign w:val="center"/>
            <w:hideMark/>
          </w:tcPr>
          <w:p w14:paraId="47176EB8" w14:textId="77777777" w:rsidR="00E16493" w:rsidRPr="00E16493" w:rsidRDefault="00E16493" w:rsidP="00E16493">
            <w:pPr>
              <w:jc w:val="center"/>
              <w:rPr>
                <w:rFonts w:ascii="Times New Roman" w:eastAsia="Times New Roman" w:hAnsi="Times New Roman" w:cs="Times New Roman"/>
                <w:b/>
                <w:bCs/>
                <w:color w:val="000000"/>
              </w:rPr>
            </w:pPr>
            <w:r w:rsidRPr="00E16493">
              <w:rPr>
                <w:rFonts w:ascii="Times New Roman" w:eastAsia="Times New Roman" w:hAnsi="Times New Roman" w:cs="Times New Roman"/>
                <w:b/>
                <w:bCs/>
                <w:color w:val="000000"/>
              </w:rPr>
              <w:t>No</w:t>
            </w:r>
          </w:p>
        </w:tc>
        <w:tc>
          <w:tcPr>
            <w:tcW w:w="1377" w:type="dxa"/>
            <w:shd w:val="clear" w:color="auto" w:fill="auto"/>
            <w:vAlign w:val="center"/>
            <w:hideMark/>
          </w:tcPr>
          <w:p w14:paraId="68FF6A66" w14:textId="77777777" w:rsidR="00E16493" w:rsidRPr="00E16493" w:rsidRDefault="00E16493" w:rsidP="00E16493">
            <w:pPr>
              <w:jc w:val="center"/>
              <w:rPr>
                <w:rFonts w:ascii="Times New Roman" w:eastAsia="Times New Roman" w:hAnsi="Times New Roman" w:cs="Times New Roman"/>
                <w:b/>
                <w:bCs/>
                <w:color w:val="000000"/>
              </w:rPr>
            </w:pPr>
            <w:r w:rsidRPr="00E16493">
              <w:rPr>
                <w:rFonts w:ascii="Times New Roman" w:eastAsia="Times New Roman" w:hAnsi="Times New Roman" w:cs="Times New Roman"/>
                <w:b/>
                <w:bCs/>
                <w:color w:val="000000"/>
              </w:rPr>
              <w:t>Kecamatan</w:t>
            </w:r>
          </w:p>
        </w:tc>
        <w:tc>
          <w:tcPr>
            <w:tcW w:w="1127" w:type="dxa"/>
            <w:shd w:val="clear" w:color="auto" w:fill="auto"/>
            <w:vAlign w:val="center"/>
            <w:hideMark/>
          </w:tcPr>
          <w:p w14:paraId="29A1B7ED" w14:textId="77777777" w:rsidR="00E16493" w:rsidRPr="00E16493" w:rsidRDefault="00E16493" w:rsidP="00E16493">
            <w:pPr>
              <w:jc w:val="center"/>
              <w:rPr>
                <w:rFonts w:ascii="Times New Roman" w:eastAsia="Times New Roman" w:hAnsi="Times New Roman" w:cs="Times New Roman"/>
                <w:b/>
                <w:bCs/>
                <w:color w:val="000000"/>
              </w:rPr>
            </w:pPr>
            <w:r w:rsidRPr="00E16493">
              <w:rPr>
                <w:rFonts w:ascii="Times New Roman" w:eastAsia="Times New Roman" w:hAnsi="Times New Roman" w:cs="Times New Roman"/>
                <w:b/>
                <w:bCs/>
                <w:color w:val="000000"/>
              </w:rPr>
              <w:t>Luas Wilayah (Ha)</w:t>
            </w:r>
          </w:p>
        </w:tc>
        <w:tc>
          <w:tcPr>
            <w:tcW w:w="1275" w:type="dxa"/>
            <w:shd w:val="clear" w:color="auto" w:fill="auto"/>
            <w:vAlign w:val="center"/>
            <w:hideMark/>
          </w:tcPr>
          <w:p w14:paraId="3C19D604" w14:textId="77777777" w:rsidR="00E16493" w:rsidRPr="00E16493" w:rsidRDefault="00E16493" w:rsidP="00E16493">
            <w:pPr>
              <w:jc w:val="center"/>
              <w:rPr>
                <w:rFonts w:ascii="Times New Roman" w:eastAsia="Times New Roman" w:hAnsi="Times New Roman" w:cs="Times New Roman"/>
                <w:b/>
                <w:bCs/>
                <w:color w:val="000000"/>
                <w:lang w:val="en-ID"/>
              </w:rPr>
            </w:pPr>
            <w:r w:rsidRPr="00E16493">
              <w:rPr>
                <w:rFonts w:ascii="Times New Roman" w:eastAsia="Times New Roman" w:hAnsi="Times New Roman" w:cs="Times New Roman"/>
                <w:b/>
                <w:bCs/>
                <w:color w:val="000000"/>
              </w:rPr>
              <w:t>Lahan Tidak Terbangun</w:t>
            </w:r>
            <w:r w:rsidRPr="00E16493">
              <w:rPr>
                <w:rFonts w:ascii="Times New Roman" w:eastAsia="Times New Roman" w:hAnsi="Times New Roman" w:cs="Times New Roman"/>
                <w:b/>
                <w:bCs/>
                <w:color w:val="000000"/>
                <w:lang w:val="en-ID"/>
              </w:rPr>
              <w:t xml:space="preserve"> (Ha)</w:t>
            </w:r>
          </w:p>
        </w:tc>
        <w:tc>
          <w:tcPr>
            <w:tcW w:w="1418" w:type="dxa"/>
            <w:shd w:val="clear" w:color="auto" w:fill="auto"/>
            <w:vAlign w:val="center"/>
            <w:hideMark/>
          </w:tcPr>
          <w:p w14:paraId="463425E7" w14:textId="77777777" w:rsidR="00E16493" w:rsidRPr="00E16493" w:rsidRDefault="00E16493" w:rsidP="00E16493">
            <w:pPr>
              <w:jc w:val="center"/>
              <w:rPr>
                <w:rFonts w:ascii="Times New Roman" w:eastAsia="Times New Roman" w:hAnsi="Times New Roman" w:cs="Times New Roman"/>
                <w:b/>
                <w:bCs/>
                <w:color w:val="000000"/>
                <w:lang w:val="en-ID"/>
              </w:rPr>
            </w:pPr>
            <w:r w:rsidRPr="00E16493">
              <w:rPr>
                <w:rFonts w:ascii="Times New Roman" w:eastAsia="Times New Roman" w:hAnsi="Times New Roman" w:cs="Times New Roman"/>
                <w:b/>
                <w:bCs/>
                <w:color w:val="000000"/>
              </w:rPr>
              <w:t>Lahan Yang Ditetapkan Menjadi KP2B</w:t>
            </w:r>
            <w:r w:rsidRPr="00E16493">
              <w:rPr>
                <w:rFonts w:ascii="Times New Roman" w:eastAsia="Times New Roman" w:hAnsi="Times New Roman" w:cs="Times New Roman"/>
                <w:b/>
                <w:bCs/>
                <w:color w:val="000000"/>
                <w:lang w:val="en-ID"/>
              </w:rPr>
              <w:t xml:space="preserve"> (Ha)</w:t>
            </w:r>
          </w:p>
        </w:tc>
        <w:tc>
          <w:tcPr>
            <w:tcW w:w="1533" w:type="dxa"/>
            <w:shd w:val="clear" w:color="auto" w:fill="auto"/>
            <w:vAlign w:val="center"/>
            <w:hideMark/>
          </w:tcPr>
          <w:p w14:paraId="599EEF93" w14:textId="77777777" w:rsidR="00E16493" w:rsidRPr="00E16493" w:rsidRDefault="00E16493" w:rsidP="00E16493">
            <w:pPr>
              <w:jc w:val="center"/>
              <w:rPr>
                <w:rFonts w:ascii="Times New Roman" w:eastAsia="Times New Roman" w:hAnsi="Times New Roman" w:cs="Times New Roman"/>
                <w:b/>
                <w:bCs/>
                <w:color w:val="000000"/>
                <w:lang w:val="en-ID"/>
              </w:rPr>
            </w:pPr>
            <w:r w:rsidRPr="00E16493">
              <w:rPr>
                <w:rFonts w:ascii="Times New Roman" w:eastAsia="Times New Roman" w:hAnsi="Times New Roman" w:cs="Times New Roman"/>
                <w:b/>
                <w:bCs/>
                <w:color w:val="000000"/>
              </w:rPr>
              <w:t xml:space="preserve">Lahan Tidak Terbangun Yang Sudah </w:t>
            </w:r>
            <w:r w:rsidRPr="00E16493">
              <w:rPr>
                <w:rFonts w:ascii="Times New Roman" w:eastAsia="Times New Roman" w:hAnsi="Times New Roman" w:cs="Times New Roman"/>
                <w:b/>
                <w:bCs/>
                <w:color w:val="000000"/>
                <w:lang w:val="en-ID"/>
              </w:rPr>
              <w:t>Me</w:t>
            </w:r>
            <w:r w:rsidRPr="00E16493">
              <w:rPr>
                <w:rFonts w:ascii="Times New Roman" w:eastAsia="Times New Roman" w:hAnsi="Times New Roman" w:cs="Times New Roman"/>
                <w:b/>
                <w:bCs/>
                <w:color w:val="000000"/>
              </w:rPr>
              <w:t>miliki Izin</w:t>
            </w:r>
            <w:r w:rsidRPr="00E16493">
              <w:rPr>
                <w:rFonts w:ascii="Times New Roman" w:eastAsia="Times New Roman" w:hAnsi="Times New Roman" w:cs="Times New Roman"/>
                <w:b/>
                <w:bCs/>
                <w:color w:val="000000"/>
                <w:lang w:val="en-ID"/>
              </w:rPr>
              <w:t xml:space="preserve"> (Ha)</w:t>
            </w:r>
          </w:p>
        </w:tc>
        <w:tc>
          <w:tcPr>
            <w:tcW w:w="1703" w:type="dxa"/>
            <w:shd w:val="clear" w:color="auto" w:fill="auto"/>
            <w:vAlign w:val="center"/>
            <w:hideMark/>
          </w:tcPr>
          <w:p w14:paraId="4159C061" w14:textId="77777777" w:rsidR="00E16493" w:rsidRPr="00E16493" w:rsidRDefault="00E16493" w:rsidP="00E16493">
            <w:pPr>
              <w:jc w:val="center"/>
              <w:rPr>
                <w:rFonts w:ascii="Times New Roman" w:eastAsia="Times New Roman" w:hAnsi="Times New Roman" w:cs="Times New Roman"/>
                <w:b/>
                <w:bCs/>
                <w:color w:val="000000"/>
                <w:lang w:val="en-ID"/>
              </w:rPr>
            </w:pPr>
            <w:r w:rsidRPr="00E16493">
              <w:rPr>
                <w:rFonts w:ascii="Times New Roman" w:eastAsia="Times New Roman" w:hAnsi="Times New Roman" w:cs="Times New Roman"/>
                <w:b/>
                <w:bCs/>
                <w:color w:val="000000"/>
              </w:rPr>
              <w:t>Lahan Yang Berpotensi Untuk Pengembangan RTH</w:t>
            </w:r>
            <w:r w:rsidRPr="00E16493">
              <w:rPr>
                <w:rFonts w:ascii="Times New Roman" w:eastAsia="Times New Roman" w:hAnsi="Times New Roman" w:cs="Times New Roman"/>
                <w:b/>
                <w:bCs/>
                <w:color w:val="000000"/>
                <w:lang w:val="en-ID"/>
              </w:rPr>
              <w:t xml:space="preserve"> (Ha)</w:t>
            </w:r>
          </w:p>
        </w:tc>
      </w:tr>
      <w:tr w:rsidR="00E16493" w:rsidRPr="00E16493" w14:paraId="46318C0A" w14:textId="77777777" w:rsidTr="00827DF7">
        <w:trPr>
          <w:trHeight w:val="210"/>
          <w:jc w:val="center"/>
        </w:trPr>
        <w:tc>
          <w:tcPr>
            <w:tcW w:w="530" w:type="dxa"/>
            <w:shd w:val="clear" w:color="auto" w:fill="auto"/>
            <w:noWrap/>
            <w:hideMark/>
          </w:tcPr>
          <w:p w14:paraId="5825D9D7" w14:textId="77777777" w:rsidR="00E16493" w:rsidRPr="00E16493" w:rsidRDefault="00E16493" w:rsidP="00E16493">
            <w:pPr>
              <w:jc w:val="center"/>
              <w:rPr>
                <w:rFonts w:ascii="Times New Roman" w:eastAsia="Times New Roman" w:hAnsi="Times New Roman" w:cs="Times New Roman"/>
                <w:color w:val="000000"/>
              </w:rPr>
            </w:pPr>
            <w:r w:rsidRPr="00E16493">
              <w:rPr>
                <w:rFonts w:ascii="Times New Roman" w:eastAsia="Times New Roman" w:hAnsi="Times New Roman" w:cs="Times New Roman"/>
                <w:color w:val="000000"/>
              </w:rPr>
              <w:t>1</w:t>
            </w:r>
          </w:p>
        </w:tc>
        <w:tc>
          <w:tcPr>
            <w:tcW w:w="1377" w:type="dxa"/>
            <w:shd w:val="clear" w:color="auto" w:fill="auto"/>
            <w:noWrap/>
            <w:vAlign w:val="bottom"/>
            <w:hideMark/>
          </w:tcPr>
          <w:p w14:paraId="3F22F1A9" w14:textId="77777777" w:rsidR="00E16493" w:rsidRPr="00E16493" w:rsidRDefault="00E16493" w:rsidP="00E16493">
            <w:pPr>
              <w:rPr>
                <w:rFonts w:ascii="Times New Roman" w:eastAsia="Times New Roman" w:hAnsi="Times New Roman" w:cs="Times New Roman"/>
                <w:color w:val="000000"/>
              </w:rPr>
            </w:pPr>
            <w:r w:rsidRPr="00E16493">
              <w:rPr>
                <w:rFonts w:ascii="Times New Roman" w:eastAsia="Times New Roman" w:hAnsi="Times New Roman" w:cs="Times New Roman"/>
                <w:color w:val="000000"/>
              </w:rPr>
              <w:t xml:space="preserve">Kademangan </w:t>
            </w:r>
          </w:p>
        </w:tc>
        <w:tc>
          <w:tcPr>
            <w:tcW w:w="1127" w:type="dxa"/>
            <w:shd w:val="clear" w:color="auto" w:fill="auto"/>
            <w:hideMark/>
          </w:tcPr>
          <w:p w14:paraId="3A9DB118" w14:textId="77777777" w:rsidR="00E16493" w:rsidRPr="00E16493" w:rsidRDefault="00E16493" w:rsidP="00E16493">
            <w:pPr>
              <w:jc w:val="right"/>
              <w:rPr>
                <w:rFonts w:ascii="Times New Roman" w:eastAsia="Times New Roman" w:hAnsi="Times New Roman" w:cs="Times New Roman"/>
                <w:color w:val="000000"/>
              </w:rPr>
            </w:pPr>
            <w:r w:rsidRPr="00E16493">
              <w:rPr>
                <w:rFonts w:ascii="Times New Roman" w:eastAsia="Times New Roman" w:hAnsi="Times New Roman" w:cs="Times New Roman"/>
                <w:color w:val="000000"/>
              </w:rPr>
              <w:t>1.401,00</w:t>
            </w:r>
          </w:p>
        </w:tc>
        <w:tc>
          <w:tcPr>
            <w:tcW w:w="1275" w:type="dxa"/>
            <w:shd w:val="clear" w:color="auto" w:fill="auto"/>
            <w:noWrap/>
            <w:vAlign w:val="bottom"/>
            <w:hideMark/>
          </w:tcPr>
          <w:p w14:paraId="4E9FB13F" w14:textId="77777777" w:rsidR="00E16493" w:rsidRPr="00E16493" w:rsidRDefault="00E16493" w:rsidP="00E16493">
            <w:pPr>
              <w:jc w:val="right"/>
              <w:rPr>
                <w:rFonts w:ascii="Times New Roman" w:eastAsia="Times New Roman" w:hAnsi="Times New Roman" w:cs="Times New Roman"/>
                <w:color w:val="000000"/>
              </w:rPr>
            </w:pPr>
            <w:r w:rsidRPr="00E16493">
              <w:rPr>
                <w:rFonts w:ascii="Times New Roman" w:eastAsia="Times New Roman" w:hAnsi="Times New Roman" w:cs="Times New Roman"/>
                <w:color w:val="000000"/>
              </w:rPr>
              <w:t>958,91</w:t>
            </w:r>
          </w:p>
        </w:tc>
        <w:tc>
          <w:tcPr>
            <w:tcW w:w="1418" w:type="dxa"/>
            <w:shd w:val="clear" w:color="auto" w:fill="auto"/>
            <w:noWrap/>
            <w:vAlign w:val="bottom"/>
            <w:hideMark/>
          </w:tcPr>
          <w:p w14:paraId="5F5F9B52" w14:textId="77777777" w:rsidR="00E16493" w:rsidRPr="00E16493" w:rsidRDefault="00E16493" w:rsidP="00E16493">
            <w:pPr>
              <w:jc w:val="right"/>
              <w:rPr>
                <w:rFonts w:ascii="Times New Roman" w:eastAsia="Times New Roman" w:hAnsi="Times New Roman" w:cs="Times New Roman"/>
                <w:color w:val="000000"/>
              </w:rPr>
            </w:pPr>
            <w:r w:rsidRPr="00E16493">
              <w:rPr>
                <w:rFonts w:ascii="Times New Roman" w:eastAsia="Times New Roman" w:hAnsi="Times New Roman" w:cs="Times New Roman"/>
                <w:color w:val="000000"/>
              </w:rPr>
              <w:t>275,76</w:t>
            </w:r>
          </w:p>
        </w:tc>
        <w:tc>
          <w:tcPr>
            <w:tcW w:w="1533" w:type="dxa"/>
            <w:shd w:val="clear" w:color="auto" w:fill="auto"/>
            <w:noWrap/>
            <w:vAlign w:val="bottom"/>
            <w:hideMark/>
          </w:tcPr>
          <w:p w14:paraId="71D68608" w14:textId="77777777" w:rsidR="00E16493" w:rsidRPr="00E16493" w:rsidRDefault="00E16493" w:rsidP="00E16493">
            <w:pPr>
              <w:jc w:val="right"/>
              <w:rPr>
                <w:rFonts w:ascii="Times New Roman" w:eastAsia="Times New Roman" w:hAnsi="Times New Roman" w:cs="Times New Roman"/>
                <w:color w:val="000000"/>
              </w:rPr>
            </w:pPr>
            <w:r w:rsidRPr="00E16493">
              <w:rPr>
                <w:rFonts w:ascii="Times New Roman" w:eastAsia="Times New Roman" w:hAnsi="Times New Roman" w:cs="Times New Roman"/>
                <w:color w:val="000000"/>
              </w:rPr>
              <w:t>23,93</w:t>
            </w:r>
          </w:p>
        </w:tc>
        <w:tc>
          <w:tcPr>
            <w:tcW w:w="1703" w:type="dxa"/>
            <w:shd w:val="clear" w:color="auto" w:fill="auto"/>
            <w:noWrap/>
            <w:vAlign w:val="bottom"/>
            <w:hideMark/>
          </w:tcPr>
          <w:p w14:paraId="4DE0DAAA" w14:textId="77777777" w:rsidR="00E16493" w:rsidRPr="00E16493" w:rsidRDefault="00E16493" w:rsidP="00E16493">
            <w:pPr>
              <w:jc w:val="right"/>
              <w:rPr>
                <w:rFonts w:ascii="Times New Roman" w:eastAsia="Times New Roman" w:hAnsi="Times New Roman" w:cs="Times New Roman"/>
                <w:color w:val="000000"/>
              </w:rPr>
            </w:pPr>
            <w:r w:rsidRPr="00E16493">
              <w:rPr>
                <w:rFonts w:ascii="Times New Roman" w:eastAsia="Times New Roman" w:hAnsi="Times New Roman" w:cs="Times New Roman"/>
                <w:color w:val="000000"/>
              </w:rPr>
              <w:t>659,21</w:t>
            </w:r>
          </w:p>
        </w:tc>
      </w:tr>
      <w:tr w:rsidR="00E16493" w:rsidRPr="00E16493" w14:paraId="3AFBC10F" w14:textId="77777777" w:rsidTr="00827DF7">
        <w:trPr>
          <w:trHeight w:val="210"/>
          <w:jc w:val="center"/>
        </w:trPr>
        <w:tc>
          <w:tcPr>
            <w:tcW w:w="530" w:type="dxa"/>
            <w:shd w:val="clear" w:color="auto" w:fill="auto"/>
            <w:noWrap/>
            <w:hideMark/>
          </w:tcPr>
          <w:p w14:paraId="75D64521" w14:textId="77777777" w:rsidR="00E16493" w:rsidRPr="00E16493" w:rsidRDefault="00E16493" w:rsidP="00E16493">
            <w:pPr>
              <w:jc w:val="center"/>
              <w:rPr>
                <w:rFonts w:ascii="Times New Roman" w:eastAsia="Times New Roman" w:hAnsi="Times New Roman" w:cs="Times New Roman"/>
                <w:color w:val="000000"/>
              </w:rPr>
            </w:pPr>
            <w:r w:rsidRPr="00E16493">
              <w:rPr>
                <w:rFonts w:ascii="Times New Roman" w:eastAsia="Times New Roman" w:hAnsi="Times New Roman" w:cs="Times New Roman"/>
                <w:color w:val="000000"/>
              </w:rPr>
              <w:t>2</w:t>
            </w:r>
          </w:p>
        </w:tc>
        <w:tc>
          <w:tcPr>
            <w:tcW w:w="1377" w:type="dxa"/>
            <w:shd w:val="clear" w:color="auto" w:fill="auto"/>
            <w:noWrap/>
            <w:vAlign w:val="bottom"/>
            <w:hideMark/>
          </w:tcPr>
          <w:p w14:paraId="3826F99A" w14:textId="77777777" w:rsidR="00E16493" w:rsidRPr="00E16493" w:rsidRDefault="00E16493" w:rsidP="00E16493">
            <w:pPr>
              <w:rPr>
                <w:rFonts w:ascii="Times New Roman" w:eastAsia="Times New Roman" w:hAnsi="Times New Roman" w:cs="Times New Roman"/>
                <w:color w:val="000000"/>
              </w:rPr>
            </w:pPr>
            <w:r w:rsidRPr="00E16493">
              <w:rPr>
                <w:rFonts w:ascii="Times New Roman" w:eastAsia="Times New Roman" w:hAnsi="Times New Roman" w:cs="Times New Roman"/>
                <w:color w:val="000000"/>
              </w:rPr>
              <w:t>Wonoasih</w:t>
            </w:r>
          </w:p>
        </w:tc>
        <w:tc>
          <w:tcPr>
            <w:tcW w:w="1127" w:type="dxa"/>
            <w:shd w:val="clear" w:color="auto" w:fill="auto"/>
            <w:hideMark/>
          </w:tcPr>
          <w:p w14:paraId="4A42511A" w14:textId="77777777" w:rsidR="00E16493" w:rsidRPr="00E16493" w:rsidRDefault="00E16493" w:rsidP="00E16493">
            <w:pPr>
              <w:jc w:val="right"/>
              <w:rPr>
                <w:rFonts w:ascii="Times New Roman" w:eastAsia="Times New Roman" w:hAnsi="Times New Roman" w:cs="Times New Roman"/>
                <w:color w:val="000000"/>
              </w:rPr>
            </w:pPr>
            <w:r w:rsidRPr="00E16493">
              <w:rPr>
                <w:rFonts w:ascii="Times New Roman" w:eastAsia="Times New Roman" w:hAnsi="Times New Roman" w:cs="Times New Roman"/>
                <w:color w:val="000000"/>
              </w:rPr>
              <w:t>1.079,24</w:t>
            </w:r>
          </w:p>
        </w:tc>
        <w:tc>
          <w:tcPr>
            <w:tcW w:w="1275" w:type="dxa"/>
            <w:shd w:val="clear" w:color="auto" w:fill="auto"/>
            <w:noWrap/>
            <w:vAlign w:val="bottom"/>
            <w:hideMark/>
          </w:tcPr>
          <w:p w14:paraId="6D2E2936" w14:textId="77777777" w:rsidR="00E16493" w:rsidRPr="00E16493" w:rsidRDefault="00E16493" w:rsidP="00E16493">
            <w:pPr>
              <w:jc w:val="right"/>
              <w:rPr>
                <w:rFonts w:ascii="Times New Roman" w:eastAsia="Times New Roman" w:hAnsi="Times New Roman" w:cs="Times New Roman"/>
                <w:color w:val="000000"/>
              </w:rPr>
            </w:pPr>
            <w:r w:rsidRPr="00E16493">
              <w:rPr>
                <w:rFonts w:ascii="Times New Roman" w:eastAsia="Times New Roman" w:hAnsi="Times New Roman" w:cs="Times New Roman"/>
                <w:color w:val="000000"/>
              </w:rPr>
              <w:t>774,44</w:t>
            </w:r>
          </w:p>
        </w:tc>
        <w:tc>
          <w:tcPr>
            <w:tcW w:w="1418" w:type="dxa"/>
            <w:shd w:val="clear" w:color="auto" w:fill="auto"/>
            <w:noWrap/>
            <w:vAlign w:val="bottom"/>
            <w:hideMark/>
          </w:tcPr>
          <w:p w14:paraId="1EEFE37F" w14:textId="77777777" w:rsidR="00E16493" w:rsidRPr="00E16493" w:rsidRDefault="00E16493" w:rsidP="00E16493">
            <w:pPr>
              <w:jc w:val="right"/>
              <w:rPr>
                <w:rFonts w:ascii="Times New Roman" w:eastAsia="Times New Roman" w:hAnsi="Times New Roman" w:cs="Times New Roman"/>
                <w:color w:val="000000"/>
              </w:rPr>
            </w:pPr>
            <w:r w:rsidRPr="00E16493">
              <w:rPr>
                <w:rFonts w:ascii="Times New Roman" w:eastAsia="Times New Roman" w:hAnsi="Times New Roman" w:cs="Times New Roman"/>
                <w:color w:val="000000"/>
              </w:rPr>
              <w:t>417,62</w:t>
            </w:r>
          </w:p>
        </w:tc>
        <w:tc>
          <w:tcPr>
            <w:tcW w:w="1533" w:type="dxa"/>
            <w:shd w:val="clear" w:color="auto" w:fill="auto"/>
            <w:noWrap/>
            <w:vAlign w:val="bottom"/>
            <w:hideMark/>
          </w:tcPr>
          <w:p w14:paraId="73F741BF" w14:textId="77777777" w:rsidR="00E16493" w:rsidRPr="00E16493" w:rsidRDefault="00E16493" w:rsidP="00E16493">
            <w:pPr>
              <w:jc w:val="right"/>
              <w:rPr>
                <w:rFonts w:ascii="Times New Roman" w:eastAsia="Times New Roman" w:hAnsi="Times New Roman" w:cs="Times New Roman"/>
                <w:color w:val="000000"/>
              </w:rPr>
            </w:pPr>
            <w:r w:rsidRPr="00E16493">
              <w:rPr>
                <w:rFonts w:ascii="Times New Roman" w:eastAsia="Times New Roman" w:hAnsi="Times New Roman" w:cs="Times New Roman"/>
                <w:color w:val="000000"/>
              </w:rPr>
              <w:t>2,48</w:t>
            </w:r>
          </w:p>
        </w:tc>
        <w:tc>
          <w:tcPr>
            <w:tcW w:w="1703" w:type="dxa"/>
            <w:shd w:val="clear" w:color="auto" w:fill="auto"/>
            <w:noWrap/>
            <w:vAlign w:val="bottom"/>
            <w:hideMark/>
          </w:tcPr>
          <w:p w14:paraId="6FA22895" w14:textId="77777777" w:rsidR="00E16493" w:rsidRPr="00E16493" w:rsidRDefault="00E16493" w:rsidP="00E16493">
            <w:pPr>
              <w:jc w:val="right"/>
              <w:rPr>
                <w:rFonts w:ascii="Times New Roman" w:eastAsia="Times New Roman" w:hAnsi="Times New Roman" w:cs="Times New Roman"/>
                <w:color w:val="000000"/>
              </w:rPr>
            </w:pPr>
            <w:r w:rsidRPr="00E16493">
              <w:rPr>
                <w:rFonts w:ascii="Times New Roman" w:eastAsia="Times New Roman" w:hAnsi="Times New Roman" w:cs="Times New Roman"/>
                <w:color w:val="000000"/>
              </w:rPr>
              <w:t>354,34</w:t>
            </w:r>
          </w:p>
        </w:tc>
      </w:tr>
      <w:tr w:rsidR="00E16493" w:rsidRPr="00E16493" w14:paraId="13DDFC66" w14:textId="77777777" w:rsidTr="00827DF7">
        <w:trPr>
          <w:trHeight w:val="210"/>
          <w:jc w:val="center"/>
        </w:trPr>
        <w:tc>
          <w:tcPr>
            <w:tcW w:w="530" w:type="dxa"/>
            <w:shd w:val="clear" w:color="auto" w:fill="auto"/>
            <w:noWrap/>
            <w:hideMark/>
          </w:tcPr>
          <w:p w14:paraId="672A29B3" w14:textId="77777777" w:rsidR="00E16493" w:rsidRPr="00E16493" w:rsidRDefault="00E16493" w:rsidP="00E16493">
            <w:pPr>
              <w:jc w:val="center"/>
              <w:rPr>
                <w:rFonts w:ascii="Times New Roman" w:eastAsia="Times New Roman" w:hAnsi="Times New Roman" w:cs="Times New Roman"/>
                <w:color w:val="000000"/>
              </w:rPr>
            </w:pPr>
            <w:r w:rsidRPr="00E16493">
              <w:rPr>
                <w:rFonts w:ascii="Times New Roman" w:eastAsia="Times New Roman" w:hAnsi="Times New Roman" w:cs="Times New Roman"/>
                <w:color w:val="000000"/>
              </w:rPr>
              <w:t>3</w:t>
            </w:r>
          </w:p>
        </w:tc>
        <w:tc>
          <w:tcPr>
            <w:tcW w:w="1377" w:type="dxa"/>
            <w:shd w:val="clear" w:color="auto" w:fill="auto"/>
            <w:noWrap/>
            <w:vAlign w:val="bottom"/>
            <w:hideMark/>
          </w:tcPr>
          <w:p w14:paraId="578E9C48" w14:textId="77777777" w:rsidR="00E16493" w:rsidRPr="00E16493" w:rsidRDefault="00E16493" w:rsidP="00E16493">
            <w:pPr>
              <w:rPr>
                <w:rFonts w:ascii="Times New Roman" w:eastAsia="Times New Roman" w:hAnsi="Times New Roman" w:cs="Times New Roman"/>
                <w:color w:val="000000"/>
              </w:rPr>
            </w:pPr>
            <w:r w:rsidRPr="00E16493">
              <w:rPr>
                <w:rFonts w:ascii="Times New Roman" w:eastAsia="Times New Roman" w:hAnsi="Times New Roman" w:cs="Times New Roman"/>
                <w:color w:val="000000"/>
              </w:rPr>
              <w:t>Mayangan</w:t>
            </w:r>
          </w:p>
        </w:tc>
        <w:tc>
          <w:tcPr>
            <w:tcW w:w="1127" w:type="dxa"/>
            <w:shd w:val="clear" w:color="auto" w:fill="auto"/>
            <w:hideMark/>
          </w:tcPr>
          <w:p w14:paraId="150E5159" w14:textId="77777777" w:rsidR="00E16493" w:rsidRPr="00E16493" w:rsidRDefault="00E16493" w:rsidP="00E16493">
            <w:pPr>
              <w:jc w:val="right"/>
              <w:rPr>
                <w:rFonts w:ascii="Times New Roman" w:eastAsia="Times New Roman" w:hAnsi="Times New Roman" w:cs="Times New Roman"/>
                <w:color w:val="000000"/>
              </w:rPr>
            </w:pPr>
            <w:r w:rsidRPr="00E16493">
              <w:rPr>
                <w:rFonts w:ascii="Times New Roman" w:eastAsia="Times New Roman" w:hAnsi="Times New Roman" w:cs="Times New Roman"/>
                <w:color w:val="000000"/>
              </w:rPr>
              <w:t>978,11</w:t>
            </w:r>
          </w:p>
        </w:tc>
        <w:tc>
          <w:tcPr>
            <w:tcW w:w="1275" w:type="dxa"/>
            <w:shd w:val="clear" w:color="auto" w:fill="auto"/>
            <w:noWrap/>
            <w:vAlign w:val="bottom"/>
            <w:hideMark/>
          </w:tcPr>
          <w:p w14:paraId="615378FB" w14:textId="77777777" w:rsidR="00E16493" w:rsidRPr="00E16493" w:rsidRDefault="00E16493" w:rsidP="00E16493">
            <w:pPr>
              <w:jc w:val="right"/>
              <w:rPr>
                <w:rFonts w:ascii="Times New Roman" w:eastAsia="Times New Roman" w:hAnsi="Times New Roman" w:cs="Times New Roman"/>
                <w:color w:val="000000"/>
              </w:rPr>
            </w:pPr>
            <w:r w:rsidRPr="00E16493">
              <w:rPr>
                <w:rFonts w:ascii="Times New Roman" w:eastAsia="Times New Roman" w:hAnsi="Times New Roman" w:cs="Times New Roman"/>
                <w:color w:val="000000"/>
              </w:rPr>
              <w:t>283,90</w:t>
            </w:r>
          </w:p>
        </w:tc>
        <w:tc>
          <w:tcPr>
            <w:tcW w:w="1418" w:type="dxa"/>
            <w:shd w:val="clear" w:color="auto" w:fill="auto"/>
            <w:noWrap/>
            <w:vAlign w:val="bottom"/>
            <w:hideMark/>
          </w:tcPr>
          <w:p w14:paraId="5A55111F" w14:textId="77777777" w:rsidR="00E16493" w:rsidRPr="00E16493" w:rsidRDefault="00E16493" w:rsidP="00E16493">
            <w:pPr>
              <w:jc w:val="right"/>
              <w:rPr>
                <w:rFonts w:ascii="Times New Roman" w:eastAsia="Times New Roman" w:hAnsi="Times New Roman" w:cs="Times New Roman"/>
                <w:color w:val="000000"/>
              </w:rPr>
            </w:pPr>
            <w:r w:rsidRPr="00E16493">
              <w:rPr>
                <w:rFonts w:ascii="Times New Roman" w:eastAsia="Times New Roman" w:hAnsi="Times New Roman" w:cs="Times New Roman"/>
                <w:color w:val="000000"/>
              </w:rPr>
              <w:t>11,44</w:t>
            </w:r>
          </w:p>
        </w:tc>
        <w:tc>
          <w:tcPr>
            <w:tcW w:w="1533" w:type="dxa"/>
            <w:shd w:val="clear" w:color="auto" w:fill="auto"/>
            <w:noWrap/>
            <w:vAlign w:val="bottom"/>
            <w:hideMark/>
          </w:tcPr>
          <w:p w14:paraId="0C7EA73C" w14:textId="77777777" w:rsidR="00E16493" w:rsidRPr="00E16493" w:rsidRDefault="00E16493" w:rsidP="00E16493">
            <w:pPr>
              <w:jc w:val="right"/>
              <w:rPr>
                <w:rFonts w:ascii="Times New Roman" w:eastAsia="Times New Roman" w:hAnsi="Times New Roman" w:cs="Times New Roman"/>
                <w:color w:val="000000"/>
              </w:rPr>
            </w:pPr>
            <w:r w:rsidRPr="00E16493">
              <w:rPr>
                <w:rFonts w:ascii="Times New Roman" w:eastAsia="Times New Roman" w:hAnsi="Times New Roman" w:cs="Times New Roman"/>
                <w:color w:val="000000"/>
              </w:rPr>
              <w:t>20,39</w:t>
            </w:r>
          </w:p>
        </w:tc>
        <w:tc>
          <w:tcPr>
            <w:tcW w:w="1703" w:type="dxa"/>
            <w:shd w:val="clear" w:color="auto" w:fill="auto"/>
            <w:noWrap/>
            <w:vAlign w:val="bottom"/>
            <w:hideMark/>
          </w:tcPr>
          <w:p w14:paraId="71E25B85" w14:textId="77777777" w:rsidR="00E16493" w:rsidRPr="00E16493" w:rsidRDefault="00E16493" w:rsidP="00E16493">
            <w:pPr>
              <w:jc w:val="right"/>
              <w:rPr>
                <w:rFonts w:ascii="Times New Roman" w:eastAsia="Times New Roman" w:hAnsi="Times New Roman" w:cs="Times New Roman"/>
                <w:color w:val="000000"/>
              </w:rPr>
            </w:pPr>
            <w:r w:rsidRPr="00E16493">
              <w:rPr>
                <w:rFonts w:ascii="Times New Roman" w:eastAsia="Times New Roman" w:hAnsi="Times New Roman" w:cs="Times New Roman"/>
                <w:color w:val="000000"/>
              </w:rPr>
              <w:t>252,07</w:t>
            </w:r>
          </w:p>
        </w:tc>
      </w:tr>
      <w:tr w:rsidR="00E16493" w:rsidRPr="00E16493" w14:paraId="0B5AF62E" w14:textId="77777777" w:rsidTr="00827DF7">
        <w:trPr>
          <w:trHeight w:val="210"/>
          <w:jc w:val="center"/>
        </w:trPr>
        <w:tc>
          <w:tcPr>
            <w:tcW w:w="530" w:type="dxa"/>
            <w:shd w:val="clear" w:color="auto" w:fill="auto"/>
            <w:noWrap/>
            <w:hideMark/>
          </w:tcPr>
          <w:p w14:paraId="46288AEE" w14:textId="77777777" w:rsidR="00E16493" w:rsidRPr="00E16493" w:rsidRDefault="00E16493" w:rsidP="00E16493">
            <w:pPr>
              <w:jc w:val="center"/>
              <w:rPr>
                <w:rFonts w:ascii="Times New Roman" w:eastAsia="Times New Roman" w:hAnsi="Times New Roman" w:cs="Times New Roman"/>
                <w:color w:val="000000"/>
              </w:rPr>
            </w:pPr>
            <w:r w:rsidRPr="00E16493">
              <w:rPr>
                <w:rFonts w:ascii="Times New Roman" w:eastAsia="Times New Roman" w:hAnsi="Times New Roman" w:cs="Times New Roman"/>
                <w:color w:val="000000"/>
              </w:rPr>
              <w:t>4</w:t>
            </w:r>
          </w:p>
        </w:tc>
        <w:tc>
          <w:tcPr>
            <w:tcW w:w="1377" w:type="dxa"/>
            <w:shd w:val="clear" w:color="auto" w:fill="auto"/>
            <w:noWrap/>
            <w:vAlign w:val="bottom"/>
            <w:hideMark/>
          </w:tcPr>
          <w:p w14:paraId="1C6696F1" w14:textId="77777777" w:rsidR="00E16493" w:rsidRPr="00E16493" w:rsidRDefault="00E16493" w:rsidP="00E16493">
            <w:pPr>
              <w:rPr>
                <w:rFonts w:ascii="Times New Roman" w:eastAsia="Times New Roman" w:hAnsi="Times New Roman" w:cs="Times New Roman"/>
                <w:color w:val="000000"/>
              </w:rPr>
            </w:pPr>
            <w:r w:rsidRPr="00E16493">
              <w:rPr>
                <w:rFonts w:ascii="Times New Roman" w:eastAsia="Times New Roman" w:hAnsi="Times New Roman" w:cs="Times New Roman"/>
                <w:color w:val="000000"/>
              </w:rPr>
              <w:t>Kanigaran</w:t>
            </w:r>
          </w:p>
        </w:tc>
        <w:tc>
          <w:tcPr>
            <w:tcW w:w="1127" w:type="dxa"/>
            <w:shd w:val="clear" w:color="auto" w:fill="auto"/>
            <w:hideMark/>
          </w:tcPr>
          <w:p w14:paraId="26B96428" w14:textId="77777777" w:rsidR="00E16493" w:rsidRPr="00E16493" w:rsidRDefault="00E16493" w:rsidP="00E16493">
            <w:pPr>
              <w:jc w:val="right"/>
              <w:rPr>
                <w:rFonts w:ascii="Times New Roman" w:eastAsia="Times New Roman" w:hAnsi="Times New Roman" w:cs="Times New Roman"/>
                <w:color w:val="000000"/>
              </w:rPr>
            </w:pPr>
            <w:r w:rsidRPr="00E16493">
              <w:rPr>
                <w:rFonts w:ascii="Times New Roman" w:eastAsia="Times New Roman" w:hAnsi="Times New Roman" w:cs="Times New Roman"/>
                <w:color w:val="000000"/>
              </w:rPr>
              <w:t>865,20</w:t>
            </w:r>
          </w:p>
        </w:tc>
        <w:tc>
          <w:tcPr>
            <w:tcW w:w="1275" w:type="dxa"/>
            <w:shd w:val="clear" w:color="auto" w:fill="auto"/>
            <w:noWrap/>
            <w:vAlign w:val="bottom"/>
            <w:hideMark/>
          </w:tcPr>
          <w:p w14:paraId="31442CBF" w14:textId="77777777" w:rsidR="00E16493" w:rsidRPr="00E16493" w:rsidRDefault="00E16493" w:rsidP="00E16493">
            <w:pPr>
              <w:jc w:val="right"/>
              <w:rPr>
                <w:rFonts w:ascii="Times New Roman" w:eastAsia="Times New Roman" w:hAnsi="Times New Roman" w:cs="Times New Roman"/>
                <w:color w:val="000000"/>
              </w:rPr>
            </w:pPr>
            <w:r w:rsidRPr="00E16493">
              <w:rPr>
                <w:rFonts w:ascii="Times New Roman" w:eastAsia="Times New Roman" w:hAnsi="Times New Roman" w:cs="Times New Roman"/>
                <w:color w:val="000000"/>
              </w:rPr>
              <w:t>362,64</w:t>
            </w:r>
          </w:p>
        </w:tc>
        <w:tc>
          <w:tcPr>
            <w:tcW w:w="1418" w:type="dxa"/>
            <w:shd w:val="clear" w:color="auto" w:fill="auto"/>
            <w:noWrap/>
            <w:vAlign w:val="bottom"/>
            <w:hideMark/>
          </w:tcPr>
          <w:p w14:paraId="1F75698A" w14:textId="77777777" w:rsidR="00E16493" w:rsidRPr="00E16493" w:rsidRDefault="00E16493" w:rsidP="00E16493">
            <w:pPr>
              <w:jc w:val="right"/>
              <w:rPr>
                <w:rFonts w:ascii="Times New Roman" w:eastAsia="Times New Roman" w:hAnsi="Times New Roman" w:cs="Times New Roman"/>
                <w:color w:val="000000"/>
              </w:rPr>
            </w:pPr>
            <w:r w:rsidRPr="00E16493">
              <w:rPr>
                <w:rFonts w:ascii="Times New Roman" w:eastAsia="Times New Roman" w:hAnsi="Times New Roman" w:cs="Times New Roman"/>
                <w:color w:val="000000"/>
              </w:rPr>
              <w:t>122,48</w:t>
            </w:r>
          </w:p>
        </w:tc>
        <w:tc>
          <w:tcPr>
            <w:tcW w:w="1533" w:type="dxa"/>
            <w:shd w:val="clear" w:color="auto" w:fill="auto"/>
            <w:noWrap/>
            <w:vAlign w:val="bottom"/>
            <w:hideMark/>
          </w:tcPr>
          <w:p w14:paraId="765E97EA" w14:textId="77777777" w:rsidR="00E16493" w:rsidRPr="00E16493" w:rsidRDefault="00E16493" w:rsidP="00E16493">
            <w:pPr>
              <w:jc w:val="right"/>
              <w:rPr>
                <w:rFonts w:ascii="Times New Roman" w:eastAsia="Times New Roman" w:hAnsi="Times New Roman" w:cs="Times New Roman"/>
                <w:color w:val="000000"/>
              </w:rPr>
            </w:pPr>
            <w:r w:rsidRPr="00E16493">
              <w:rPr>
                <w:rFonts w:ascii="Times New Roman" w:eastAsia="Times New Roman" w:hAnsi="Times New Roman" w:cs="Times New Roman"/>
                <w:color w:val="000000"/>
              </w:rPr>
              <w:t>18,40</w:t>
            </w:r>
          </w:p>
        </w:tc>
        <w:tc>
          <w:tcPr>
            <w:tcW w:w="1703" w:type="dxa"/>
            <w:shd w:val="clear" w:color="auto" w:fill="auto"/>
            <w:noWrap/>
            <w:vAlign w:val="bottom"/>
            <w:hideMark/>
          </w:tcPr>
          <w:p w14:paraId="25F6E279" w14:textId="77777777" w:rsidR="00E16493" w:rsidRPr="00E16493" w:rsidRDefault="00E16493" w:rsidP="00E16493">
            <w:pPr>
              <w:jc w:val="right"/>
              <w:rPr>
                <w:rFonts w:ascii="Times New Roman" w:eastAsia="Times New Roman" w:hAnsi="Times New Roman" w:cs="Times New Roman"/>
                <w:color w:val="000000"/>
              </w:rPr>
            </w:pPr>
            <w:r w:rsidRPr="00E16493">
              <w:rPr>
                <w:rFonts w:ascii="Times New Roman" w:eastAsia="Times New Roman" w:hAnsi="Times New Roman" w:cs="Times New Roman"/>
                <w:color w:val="000000"/>
              </w:rPr>
              <w:t>221,76</w:t>
            </w:r>
          </w:p>
        </w:tc>
      </w:tr>
      <w:tr w:rsidR="00E16493" w:rsidRPr="00E16493" w14:paraId="18C279C7" w14:textId="77777777" w:rsidTr="00827DF7">
        <w:trPr>
          <w:trHeight w:val="210"/>
          <w:jc w:val="center"/>
        </w:trPr>
        <w:tc>
          <w:tcPr>
            <w:tcW w:w="530" w:type="dxa"/>
            <w:shd w:val="clear" w:color="auto" w:fill="auto"/>
            <w:noWrap/>
            <w:hideMark/>
          </w:tcPr>
          <w:p w14:paraId="3BA2FB5B" w14:textId="77777777" w:rsidR="00E16493" w:rsidRPr="00E16493" w:rsidRDefault="00E16493" w:rsidP="00E16493">
            <w:pPr>
              <w:jc w:val="center"/>
              <w:rPr>
                <w:rFonts w:ascii="Times New Roman" w:eastAsia="Times New Roman" w:hAnsi="Times New Roman" w:cs="Times New Roman"/>
                <w:color w:val="000000"/>
              </w:rPr>
            </w:pPr>
            <w:r w:rsidRPr="00E16493">
              <w:rPr>
                <w:rFonts w:ascii="Times New Roman" w:eastAsia="Times New Roman" w:hAnsi="Times New Roman" w:cs="Times New Roman"/>
                <w:color w:val="000000"/>
              </w:rPr>
              <w:t>5</w:t>
            </w:r>
          </w:p>
        </w:tc>
        <w:tc>
          <w:tcPr>
            <w:tcW w:w="1377" w:type="dxa"/>
            <w:shd w:val="clear" w:color="auto" w:fill="auto"/>
            <w:noWrap/>
            <w:vAlign w:val="bottom"/>
            <w:hideMark/>
          </w:tcPr>
          <w:p w14:paraId="7691B82F" w14:textId="77777777" w:rsidR="00E16493" w:rsidRPr="00E16493" w:rsidRDefault="00E16493" w:rsidP="00E16493">
            <w:pPr>
              <w:rPr>
                <w:rFonts w:ascii="Times New Roman" w:eastAsia="Times New Roman" w:hAnsi="Times New Roman" w:cs="Times New Roman"/>
                <w:color w:val="000000"/>
              </w:rPr>
            </w:pPr>
            <w:r w:rsidRPr="00E16493">
              <w:rPr>
                <w:rFonts w:ascii="Times New Roman" w:eastAsia="Times New Roman" w:hAnsi="Times New Roman" w:cs="Times New Roman"/>
                <w:color w:val="000000"/>
              </w:rPr>
              <w:t>Kedopok</w:t>
            </w:r>
          </w:p>
        </w:tc>
        <w:tc>
          <w:tcPr>
            <w:tcW w:w="1127" w:type="dxa"/>
            <w:shd w:val="clear" w:color="auto" w:fill="auto"/>
            <w:hideMark/>
          </w:tcPr>
          <w:p w14:paraId="4F53D304" w14:textId="77777777" w:rsidR="00E16493" w:rsidRPr="00E16493" w:rsidRDefault="00E16493" w:rsidP="00E16493">
            <w:pPr>
              <w:jc w:val="right"/>
              <w:rPr>
                <w:rFonts w:ascii="Times New Roman" w:eastAsia="Times New Roman" w:hAnsi="Times New Roman" w:cs="Times New Roman"/>
                <w:color w:val="000000"/>
              </w:rPr>
            </w:pPr>
            <w:r w:rsidRPr="00E16493">
              <w:rPr>
                <w:rFonts w:ascii="Times New Roman" w:eastAsia="Times New Roman" w:hAnsi="Times New Roman" w:cs="Times New Roman"/>
                <w:color w:val="000000"/>
              </w:rPr>
              <w:t>1.180,59</w:t>
            </w:r>
          </w:p>
        </w:tc>
        <w:tc>
          <w:tcPr>
            <w:tcW w:w="1275" w:type="dxa"/>
            <w:shd w:val="clear" w:color="auto" w:fill="auto"/>
            <w:noWrap/>
            <w:vAlign w:val="bottom"/>
            <w:hideMark/>
          </w:tcPr>
          <w:p w14:paraId="5DD328AD" w14:textId="77777777" w:rsidR="00E16493" w:rsidRPr="00E16493" w:rsidRDefault="00E16493" w:rsidP="00E16493">
            <w:pPr>
              <w:jc w:val="right"/>
              <w:rPr>
                <w:rFonts w:ascii="Times New Roman" w:eastAsia="Times New Roman" w:hAnsi="Times New Roman" w:cs="Times New Roman"/>
                <w:color w:val="000000"/>
              </w:rPr>
            </w:pPr>
            <w:r w:rsidRPr="00E16493">
              <w:rPr>
                <w:rFonts w:ascii="Times New Roman" w:eastAsia="Times New Roman" w:hAnsi="Times New Roman" w:cs="Times New Roman"/>
                <w:color w:val="000000"/>
              </w:rPr>
              <w:t>896,00</w:t>
            </w:r>
          </w:p>
        </w:tc>
        <w:tc>
          <w:tcPr>
            <w:tcW w:w="1418" w:type="dxa"/>
            <w:shd w:val="clear" w:color="auto" w:fill="auto"/>
            <w:noWrap/>
            <w:vAlign w:val="bottom"/>
            <w:hideMark/>
          </w:tcPr>
          <w:p w14:paraId="08CC6817" w14:textId="77777777" w:rsidR="00E16493" w:rsidRPr="00E16493" w:rsidRDefault="00E16493" w:rsidP="00E16493">
            <w:pPr>
              <w:jc w:val="right"/>
              <w:rPr>
                <w:rFonts w:ascii="Times New Roman" w:eastAsia="Times New Roman" w:hAnsi="Times New Roman" w:cs="Times New Roman"/>
                <w:color w:val="000000"/>
              </w:rPr>
            </w:pPr>
            <w:r w:rsidRPr="00E16493">
              <w:rPr>
                <w:rFonts w:ascii="Times New Roman" w:eastAsia="Times New Roman" w:hAnsi="Times New Roman" w:cs="Times New Roman"/>
                <w:color w:val="000000"/>
              </w:rPr>
              <w:t>272,12</w:t>
            </w:r>
          </w:p>
        </w:tc>
        <w:tc>
          <w:tcPr>
            <w:tcW w:w="1533" w:type="dxa"/>
            <w:shd w:val="clear" w:color="auto" w:fill="auto"/>
            <w:noWrap/>
            <w:vAlign w:val="bottom"/>
            <w:hideMark/>
          </w:tcPr>
          <w:p w14:paraId="24C1FBC5" w14:textId="77777777" w:rsidR="00E16493" w:rsidRPr="00E16493" w:rsidRDefault="00E16493" w:rsidP="00E16493">
            <w:pPr>
              <w:jc w:val="right"/>
              <w:rPr>
                <w:rFonts w:ascii="Times New Roman" w:eastAsia="Times New Roman" w:hAnsi="Times New Roman" w:cs="Times New Roman"/>
                <w:color w:val="000000"/>
              </w:rPr>
            </w:pPr>
            <w:r w:rsidRPr="00E16493">
              <w:rPr>
                <w:rFonts w:ascii="Times New Roman" w:eastAsia="Times New Roman" w:hAnsi="Times New Roman" w:cs="Times New Roman"/>
                <w:color w:val="000000"/>
              </w:rPr>
              <w:t>26,53</w:t>
            </w:r>
          </w:p>
        </w:tc>
        <w:tc>
          <w:tcPr>
            <w:tcW w:w="1703" w:type="dxa"/>
            <w:shd w:val="clear" w:color="auto" w:fill="auto"/>
            <w:noWrap/>
            <w:vAlign w:val="bottom"/>
            <w:hideMark/>
          </w:tcPr>
          <w:p w14:paraId="40E47DFF" w14:textId="77777777" w:rsidR="00E16493" w:rsidRPr="00E16493" w:rsidRDefault="00E16493" w:rsidP="00E16493">
            <w:pPr>
              <w:jc w:val="right"/>
              <w:rPr>
                <w:rFonts w:ascii="Times New Roman" w:eastAsia="Times New Roman" w:hAnsi="Times New Roman" w:cs="Times New Roman"/>
                <w:color w:val="000000"/>
              </w:rPr>
            </w:pPr>
            <w:r w:rsidRPr="00E16493">
              <w:rPr>
                <w:rFonts w:ascii="Times New Roman" w:eastAsia="Times New Roman" w:hAnsi="Times New Roman" w:cs="Times New Roman"/>
                <w:color w:val="000000"/>
              </w:rPr>
              <w:t>597,34</w:t>
            </w:r>
          </w:p>
        </w:tc>
      </w:tr>
      <w:tr w:rsidR="00E16493" w:rsidRPr="00E16493" w14:paraId="421BF440" w14:textId="77777777" w:rsidTr="00827DF7">
        <w:trPr>
          <w:trHeight w:val="210"/>
          <w:jc w:val="center"/>
        </w:trPr>
        <w:tc>
          <w:tcPr>
            <w:tcW w:w="530" w:type="dxa"/>
            <w:shd w:val="clear" w:color="auto" w:fill="auto"/>
            <w:noWrap/>
            <w:vAlign w:val="bottom"/>
            <w:hideMark/>
          </w:tcPr>
          <w:p w14:paraId="77C68E79" w14:textId="77777777" w:rsidR="00E16493" w:rsidRPr="00E16493" w:rsidRDefault="00E16493" w:rsidP="00E16493">
            <w:pPr>
              <w:rPr>
                <w:rFonts w:ascii="Times New Roman" w:eastAsia="Times New Roman" w:hAnsi="Times New Roman" w:cs="Times New Roman"/>
                <w:color w:val="000000"/>
              </w:rPr>
            </w:pPr>
            <w:r w:rsidRPr="00E16493">
              <w:rPr>
                <w:rFonts w:ascii="Times New Roman" w:eastAsia="Times New Roman" w:hAnsi="Times New Roman" w:cs="Times New Roman"/>
                <w:color w:val="000000"/>
              </w:rPr>
              <w:t> </w:t>
            </w:r>
          </w:p>
        </w:tc>
        <w:tc>
          <w:tcPr>
            <w:tcW w:w="1377" w:type="dxa"/>
            <w:shd w:val="clear" w:color="auto" w:fill="auto"/>
            <w:noWrap/>
            <w:vAlign w:val="bottom"/>
            <w:hideMark/>
          </w:tcPr>
          <w:p w14:paraId="1754A73A" w14:textId="77777777" w:rsidR="00E16493" w:rsidRPr="00E16493" w:rsidRDefault="00E16493" w:rsidP="00E16493">
            <w:pPr>
              <w:rPr>
                <w:rFonts w:ascii="Times New Roman" w:eastAsia="Times New Roman" w:hAnsi="Times New Roman" w:cs="Times New Roman"/>
                <w:b/>
                <w:bCs/>
                <w:color w:val="000000"/>
              </w:rPr>
            </w:pPr>
            <w:r w:rsidRPr="00E16493">
              <w:rPr>
                <w:rFonts w:ascii="Times New Roman" w:eastAsia="Times New Roman" w:hAnsi="Times New Roman" w:cs="Times New Roman"/>
                <w:b/>
                <w:bCs/>
                <w:color w:val="000000"/>
              </w:rPr>
              <w:t xml:space="preserve">Total </w:t>
            </w:r>
          </w:p>
        </w:tc>
        <w:tc>
          <w:tcPr>
            <w:tcW w:w="1127" w:type="dxa"/>
            <w:shd w:val="clear" w:color="auto" w:fill="auto"/>
            <w:noWrap/>
            <w:vAlign w:val="bottom"/>
            <w:hideMark/>
          </w:tcPr>
          <w:p w14:paraId="25A02BDF" w14:textId="77777777" w:rsidR="00E16493" w:rsidRPr="00E16493" w:rsidRDefault="00E16493" w:rsidP="00E16493">
            <w:pPr>
              <w:jc w:val="right"/>
              <w:rPr>
                <w:rFonts w:ascii="Times New Roman" w:eastAsia="Times New Roman" w:hAnsi="Times New Roman" w:cs="Times New Roman"/>
                <w:b/>
                <w:bCs/>
                <w:color w:val="000000"/>
              </w:rPr>
            </w:pPr>
            <w:r w:rsidRPr="00E16493">
              <w:rPr>
                <w:rFonts w:ascii="Times New Roman" w:eastAsia="Times New Roman" w:hAnsi="Times New Roman" w:cs="Times New Roman"/>
                <w:b/>
                <w:bCs/>
                <w:color w:val="000000"/>
              </w:rPr>
              <w:t>5.504,14</w:t>
            </w:r>
          </w:p>
        </w:tc>
        <w:tc>
          <w:tcPr>
            <w:tcW w:w="1275" w:type="dxa"/>
            <w:shd w:val="clear" w:color="auto" w:fill="auto"/>
            <w:noWrap/>
            <w:vAlign w:val="bottom"/>
            <w:hideMark/>
          </w:tcPr>
          <w:p w14:paraId="0CBFCEA6" w14:textId="77777777" w:rsidR="00E16493" w:rsidRPr="00E16493" w:rsidRDefault="00E16493" w:rsidP="00E16493">
            <w:pPr>
              <w:jc w:val="right"/>
              <w:rPr>
                <w:rFonts w:ascii="Times New Roman" w:eastAsia="Times New Roman" w:hAnsi="Times New Roman" w:cs="Times New Roman"/>
                <w:b/>
                <w:bCs/>
                <w:color w:val="000000"/>
              </w:rPr>
            </w:pPr>
            <w:r w:rsidRPr="00E16493">
              <w:rPr>
                <w:rFonts w:ascii="Times New Roman" w:eastAsia="Times New Roman" w:hAnsi="Times New Roman" w:cs="Times New Roman"/>
                <w:b/>
                <w:bCs/>
                <w:color w:val="000000"/>
              </w:rPr>
              <w:t>3.275,89</w:t>
            </w:r>
          </w:p>
        </w:tc>
        <w:tc>
          <w:tcPr>
            <w:tcW w:w="1418" w:type="dxa"/>
            <w:shd w:val="clear" w:color="auto" w:fill="auto"/>
            <w:noWrap/>
            <w:vAlign w:val="bottom"/>
            <w:hideMark/>
          </w:tcPr>
          <w:p w14:paraId="35677878" w14:textId="77777777" w:rsidR="00E16493" w:rsidRPr="00E16493" w:rsidRDefault="00E16493" w:rsidP="00E16493">
            <w:pPr>
              <w:jc w:val="right"/>
              <w:rPr>
                <w:rFonts w:ascii="Times New Roman" w:eastAsia="Times New Roman" w:hAnsi="Times New Roman" w:cs="Times New Roman"/>
                <w:b/>
                <w:bCs/>
                <w:color w:val="000000"/>
              </w:rPr>
            </w:pPr>
            <w:r w:rsidRPr="00E16493">
              <w:rPr>
                <w:rFonts w:ascii="Times New Roman" w:eastAsia="Times New Roman" w:hAnsi="Times New Roman" w:cs="Times New Roman"/>
                <w:b/>
                <w:bCs/>
                <w:color w:val="000000"/>
              </w:rPr>
              <w:t>1.099,42</w:t>
            </w:r>
          </w:p>
        </w:tc>
        <w:tc>
          <w:tcPr>
            <w:tcW w:w="1533" w:type="dxa"/>
            <w:shd w:val="clear" w:color="auto" w:fill="auto"/>
            <w:noWrap/>
            <w:vAlign w:val="bottom"/>
            <w:hideMark/>
          </w:tcPr>
          <w:p w14:paraId="5D8555FB" w14:textId="77777777" w:rsidR="00E16493" w:rsidRPr="00E16493" w:rsidRDefault="00E16493" w:rsidP="00E16493">
            <w:pPr>
              <w:jc w:val="right"/>
              <w:rPr>
                <w:rFonts w:ascii="Times New Roman" w:eastAsia="Times New Roman" w:hAnsi="Times New Roman" w:cs="Times New Roman"/>
                <w:b/>
                <w:bCs/>
                <w:color w:val="000000"/>
              </w:rPr>
            </w:pPr>
            <w:r w:rsidRPr="00E16493">
              <w:rPr>
                <w:rFonts w:ascii="Times New Roman" w:eastAsia="Times New Roman" w:hAnsi="Times New Roman" w:cs="Times New Roman"/>
                <w:b/>
                <w:bCs/>
                <w:color w:val="000000"/>
              </w:rPr>
              <w:t>91,74</w:t>
            </w:r>
          </w:p>
        </w:tc>
        <w:tc>
          <w:tcPr>
            <w:tcW w:w="1703" w:type="dxa"/>
            <w:shd w:val="clear" w:color="auto" w:fill="auto"/>
            <w:noWrap/>
            <w:vAlign w:val="bottom"/>
            <w:hideMark/>
          </w:tcPr>
          <w:p w14:paraId="5F405579" w14:textId="77777777" w:rsidR="00E16493" w:rsidRPr="00E16493" w:rsidRDefault="00E16493" w:rsidP="00E16493">
            <w:pPr>
              <w:jc w:val="right"/>
              <w:rPr>
                <w:rFonts w:ascii="Times New Roman" w:eastAsia="Times New Roman" w:hAnsi="Times New Roman" w:cs="Times New Roman"/>
                <w:b/>
                <w:bCs/>
                <w:color w:val="000000"/>
              </w:rPr>
            </w:pPr>
            <w:r w:rsidRPr="00E16493">
              <w:rPr>
                <w:rFonts w:ascii="Times New Roman" w:eastAsia="Times New Roman" w:hAnsi="Times New Roman" w:cs="Times New Roman"/>
                <w:b/>
                <w:bCs/>
                <w:color w:val="000000"/>
              </w:rPr>
              <w:t>2.084,73</w:t>
            </w:r>
          </w:p>
        </w:tc>
      </w:tr>
    </w:tbl>
    <w:p w14:paraId="4576074D" w14:textId="77777777" w:rsidR="00E16493" w:rsidRDefault="00E16493" w:rsidP="003E2BF7">
      <w:pPr>
        <w:tabs>
          <w:tab w:val="left" w:pos="426"/>
          <w:tab w:val="left" w:pos="2127"/>
          <w:tab w:val="left" w:pos="2410"/>
        </w:tabs>
        <w:ind w:left="-142"/>
        <w:rPr>
          <w:rFonts w:ascii="Times New Roman" w:hAnsi="Times New Roman" w:cs="Times New Roman"/>
          <w:lang w:val="en-ID"/>
        </w:rPr>
      </w:pPr>
      <w:r w:rsidRPr="00E16493">
        <w:rPr>
          <w:rFonts w:ascii="Times New Roman" w:hAnsi="Times New Roman" w:cs="Times New Roman"/>
        </w:rPr>
        <w:t xml:space="preserve">Sumber : Hasil Analisa </w:t>
      </w:r>
      <w:proofErr w:type="spellStart"/>
      <w:r w:rsidRPr="00E16493">
        <w:rPr>
          <w:rFonts w:ascii="Times New Roman" w:hAnsi="Times New Roman" w:cs="Times New Roman"/>
          <w:lang w:val="en-ID"/>
        </w:rPr>
        <w:t>Tahun</w:t>
      </w:r>
      <w:proofErr w:type="spellEnd"/>
      <w:r w:rsidRPr="00E16493">
        <w:rPr>
          <w:rFonts w:ascii="Times New Roman" w:hAnsi="Times New Roman" w:cs="Times New Roman"/>
          <w:lang w:val="en-ID"/>
        </w:rPr>
        <w:t xml:space="preserve"> 2020</w:t>
      </w:r>
    </w:p>
    <w:p w14:paraId="3841D06A" w14:textId="77777777" w:rsidR="009B1F1B" w:rsidRPr="00E16493" w:rsidRDefault="009B1F1B" w:rsidP="003E2BF7">
      <w:pPr>
        <w:tabs>
          <w:tab w:val="left" w:pos="426"/>
          <w:tab w:val="left" w:pos="2127"/>
          <w:tab w:val="left" w:pos="2410"/>
        </w:tabs>
        <w:ind w:left="-142"/>
        <w:rPr>
          <w:rFonts w:ascii="Times New Roman" w:hAnsi="Times New Roman" w:cs="Times New Roman"/>
          <w:lang w:val="en-ID"/>
        </w:rPr>
      </w:pPr>
    </w:p>
    <w:p w14:paraId="5C02FCD2" w14:textId="77777777" w:rsidR="00E16493" w:rsidRPr="00E16493" w:rsidRDefault="00E16493" w:rsidP="00827DF7">
      <w:pPr>
        <w:pStyle w:val="ListParagraph"/>
        <w:spacing w:line="360" w:lineRule="auto"/>
        <w:ind w:left="0" w:firstLine="567"/>
        <w:jc w:val="both"/>
        <w:rPr>
          <w:rFonts w:ascii="Times New Roman" w:hAnsi="Times New Roman" w:cs="Times New Roman"/>
          <w:lang w:val="en-ID"/>
        </w:rPr>
      </w:pPr>
      <w:r w:rsidRPr="00E16493">
        <w:rPr>
          <w:rFonts w:ascii="Times New Roman" w:hAnsi="Times New Roman" w:cs="Times New Roman"/>
        </w:rPr>
        <w:t>Lahan potensi pengembangan RTH Publik seluas 2.084,7</w:t>
      </w:r>
      <w:r w:rsidR="003E2BF7">
        <w:rPr>
          <w:rFonts w:ascii="Times New Roman" w:hAnsi="Times New Roman" w:cs="Times New Roman"/>
        </w:rPr>
        <w:t>3</w:t>
      </w:r>
      <w:r w:rsidRPr="00E16493">
        <w:rPr>
          <w:rFonts w:ascii="Times New Roman" w:hAnsi="Times New Roman" w:cs="Times New Roman"/>
        </w:rPr>
        <w:t xml:space="preserve"> ha tersebut terdiri dari </w:t>
      </w:r>
      <w:proofErr w:type="spellStart"/>
      <w:r w:rsidRPr="00E16493">
        <w:rPr>
          <w:rFonts w:ascii="Times New Roman" w:hAnsi="Times New Roman" w:cs="Times New Roman"/>
          <w:lang w:val="en-ID"/>
        </w:rPr>
        <w:t>tanah</w:t>
      </w:r>
      <w:proofErr w:type="spellEnd"/>
      <w:r w:rsidRPr="00E16493">
        <w:rPr>
          <w:rFonts w:ascii="Times New Roman" w:hAnsi="Times New Roman" w:cs="Times New Roman"/>
          <w:lang w:val="en-ID"/>
        </w:rPr>
        <w:t xml:space="preserve"> </w:t>
      </w:r>
      <w:proofErr w:type="spellStart"/>
      <w:r w:rsidRPr="00E16493">
        <w:rPr>
          <w:rFonts w:ascii="Times New Roman" w:hAnsi="Times New Roman" w:cs="Times New Roman"/>
          <w:lang w:val="en-ID"/>
        </w:rPr>
        <w:t>aset</w:t>
      </w:r>
      <w:proofErr w:type="spellEnd"/>
      <w:r w:rsidRPr="00E16493">
        <w:rPr>
          <w:rFonts w:ascii="Times New Roman" w:hAnsi="Times New Roman" w:cs="Times New Roman"/>
        </w:rPr>
        <w:t xml:space="preserve"> Pemerintah Kota Probolinggo seluas 223,80 ha dan tanah milik masyarakat seluas 1.860,93 ha </w:t>
      </w:r>
      <w:proofErr w:type="spellStart"/>
      <w:r w:rsidRPr="00E16493">
        <w:rPr>
          <w:rFonts w:ascii="Times New Roman" w:hAnsi="Times New Roman" w:cs="Times New Roman"/>
          <w:lang w:val="en-ID"/>
        </w:rPr>
        <w:t>dijabarkan</w:t>
      </w:r>
      <w:proofErr w:type="spellEnd"/>
      <w:r w:rsidRPr="00E16493">
        <w:rPr>
          <w:rFonts w:ascii="Times New Roman" w:hAnsi="Times New Roman" w:cs="Times New Roman"/>
          <w:lang w:val="en-ID"/>
        </w:rPr>
        <w:t xml:space="preserve"> </w:t>
      </w:r>
      <w:r w:rsidR="005A0D00">
        <w:rPr>
          <w:rFonts w:ascii="Times New Roman" w:hAnsi="Times New Roman" w:cs="Times New Roman"/>
        </w:rPr>
        <w:t xml:space="preserve">pada </w:t>
      </w:r>
      <w:r w:rsidRPr="00E16493">
        <w:rPr>
          <w:rFonts w:ascii="Times New Roman" w:hAnsi="Times New Roman" w:cs="Times New Roman"/>
        </w:rPr>
        <w:t xml:space="preserve">Tabel </w:t>
      </w:r>
      <w:r w:rsidR="0048087A">
        <w:rPr>
          <w:rFonts w:ascii="Times New Roman" w:hAnsi="Times New Roman" w:cs="Times New Roman"/>
        </w:rPr>
        <w:t>6</w:t>
      </w:r>
      <w:r w:rsidRPr="00E16493">
        <w:rPr>
          <w:rFonts w:ascii="Times New Roman" w:hAnsi="Times New Roman" w:cs="Times New Roman"/>
        </w:rPr>
        <w:t xml:space="preserve"> dan Gambar </w:t>
      </w:r>
      <w:r w:rsidR="003E2BF7">
        <w:rPr>
          <w:rFonts w:ascii="Times New Roman" w:hAnsi="Times New Roman" w:cs="Times New Roman"/>
        </w:rPr>
        <w:t>5</w:t>
      </w:r>
      <w:r w:rsidRPr="00E16493">
        <w:rPr>
          <w:rFonts w:ascii="Times New Roman" w:hAnsi="Times New Roman" w:cs="Times New Roman"/>
          <w:lang w:val="en-ID"/>
        </w:rPr>
        <w:t xml:space="preserve">. </w:t>
      </w:r>
    </w:p>
    <w:p w14:paraId="79A9FB0C" w14:textId="77777777" w:rsidR="00E16493" w:rsidRPr="00E16493" w:rsidRDefault="00E16493" w:rsidP="007B5667">
      <w:pPr>
        <w:pStyle w:val="JudulTabel"/>
        <w:rPr>
          <w:sz w:val="22"/>
          <w:szCs w:val="22"/>
          <w:lang w:val="en-ID"/>
        </w:rPr>
      </w:pPr>
      <w:r w:rsidRPr="00E16493">
        <w:rPr>
          <w:sz w:val="22"/>
          <w:szCs w:val="22"/>
        </w:rPr>
        <w:t xml:space="preserve">Tabel </w:t>
      </w:r>
      <w:r w:rsidR="0048087A">
        <w:rPr>
          <w:sz w:val="22"/>
          <w:szCs w:val="22"/>
        </w:rPr>
        <w:t>6</w:t>
      </w:r>
      <w:r w:rsidRPr="00E16493">
        <w:rPr>
          <w:sz w:val="22"/>
          <w:szCs w:val="22"/>
        </w:rPr>
        <w:t xml:space="preserve">. </w:t>
      </w:r>
      <w:r w:rsidRPr="00827DF7">
        <w:rPr>
          <w:b w:val="0"/>
          <w:sz w:val="22"/>
          <w:szCs w:val="22"/>
        </w:rPr>
        <w:t>Lahan Potensi Pengembangan RTH Publik Kota Probolinggo</w:t>
      </w:r>
      <w:r w:rsidRPr="00827DF7">
        <w:rPr>
          <w:b w:val="0"/>
          <w:sz w:val="22"/>
          <w:szCs w:val="22"/>
          <w:lang w:val="en-ID"/>
        </w:rPr>
        <w:t xml:space="preserve"> </w:t>
      </w:r>
      <w:proofErr w:type="spellStart"/>
      <w:r w:rsidRPr="00827DF7">
        <w:rPr>
          <w:b w:val="0"/>
          <w:sz w:val="22"/>
          <w:szCs w:val="22"/>
          <w:lang w:val="en-ID"/>
        </w:rPr>
        <w:t>Berdasarkan</w:t>
      </w:r>
      <w:proofErr w:type="spellEnd"/>
      <w:r w:rsidRPr="00827DF7">
        <w:rPr>
          <w:b w:val="0"/>
          <w:sz w:val="22"/>
          <w:szCs w:val="22"/>
          <w:lang w:val="en-ID"/>
        </w:rPr>
        <w:t xml:space="preserve"> </w:t>
      </w:r>
      <w:proofErr w:type="spellStart"/>
      <w:r w:rsidRPr="00827DF7">
        <w:rPr>
          <w:b w:val="0"/>
          <w:sz w:val="22"/>
          <w:szCs w:val="22"/>
          <w:lang w:val="en-ID"/>
        </w:rPr>
        <w:t>Kepemilikan</w:t>
      </w:r>
      <w:proofErr w:type="spellEnd"/>
      <w:r w:rsidRPr="00827DF7">
        <w:rPr>
          <w:b w:val="0"/>
          <w:sz w:val="22"/>
          <w:szCs w:val="22"/>
          <w:lang w:val="en-ID"/>
        </w:rPr>
        <w:t xml:space="preserve"> </w:t>
      </w:r>
      <w:proofErr w:type="spellStart"/>
      <w:r w:rsidRPr="00827DF7">
        <w:rPr>
          <w:b w:val="0"/>
          <w:sz w:val="22"/>
          <w:szCs w:val="22"/>
          <w:lang w:val="en-ID"/>
        </w:rPr>
        <w:t>Lahan</w:t>
      </w:r>
      <w:proofErr w:type="spellEnd"/>
      <w:r w:rsidRPr="00827DF7">
        <w:rPr>
          <w:b w:val="0"/>
          <w:sz w:val="22"/>
          <w:szCs w:val="22"/>
          <w:lang w:val="en-ID"/>
        </w:rPr>
        <w:t xml:space="preserve"> </w:t>
      </w:r>
      <w:proofErr w:type="spellStart"/>
      <w:r w:rsidRPr="00827DF7">
        <w:rPr>
          <w:b w:val="0"/>
          <w:sz w:val="22"/>
          <w:szCs w:val="22"/>
          <w:lang w:val="en-ID"/>
        </w:rPr>
        <w:t>Tahun</w:t>
      </w:r>
      <w:proofErr w:type="spellEnd"/>
      <w:r w:rsidRPr="00827DF7">
        <w:rPr>
          <w:b w:val="0"/>
          <w:sz w:val="22"/>
          <w:szCs w:val="22"/>
          <w:lang w:val="en-ID"/>
        </w:rPr>
        <w:t xml:space="preserve"> 2020</w:t>
      </w:r>
    </w:p>
    <w:tbl>
      <w:tblPr>
        <w:tblW w:w="7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2014"/>
        <w:gridCol w:w="2136"/>
        <w:gridCol w:w="1418"/>
        <w:gridCol w:w="1635"/>
      </w:tblGrid>
      <w:tr w:rsidR="00E16493" w:rsidRPr="00E16493" w14:paraId="36E018DF" w14:textId="77777777" w:rsidTr="00827DF7">
        <w:trPr>
          <w:trHeight w:val="838"/>
          <w:tblHeader/>
          <w:jc w:val="center"/>
        </w:trPr>
        <w:tc>
          <w:tcPr>
            <w:tcW w:w="692" w:type="dxa"/>
            <w:shd w:val="clear" w:color="auto" w:fill="auto"/>
            <w:vAlign w:val="center"/>
            <w:hideMark/>
          </w:tcPr>
          <w:p w14:paraId="0910F7BE" w14:textId="77777777" w:rsidR="00E16493" w:rsidRPr="00E16493" w:rsidRDefault="00E16493" w:rsidP="00E16493">
            <w:pPr>
              <w:jc w:val="center"/>
              <w:rPr>
                <w:rFonts w:ascii="Times New Roman" w:eastAsia="Times New Roman" w:hAnsi="Times New Roman" w:cs="Times New Roman"/>
                <w:b/>
                <w:bCs/>
                <w:color w:val="000000"/>
              </w:rPr>
            </w:pPr>
            <w:r w:rsidRPr="00E16493">
              <w:rPr>
                <w:rFonts w:ascii="Times New Roman" w:eastAsia="Times New Roman" w:hAnsi="Times New Roman" w:cs="Times New Roman"/>
                <w:b/>
                <w:bCs/>
                <w:color w:val="000000"/>
              </w:rPr>
              <w:t>No</w:t>
            </w:r>
          </w:p>
        </w:tc>
        <w:tc>
          <w:tcPr>
            <w:tcW w:w="2014" w:type="dxa"/>
            <w:shd w:val="clear" w:color="auto" w:fill="auto"/>
            <w:vAlign w:val="center"/>
            <w:hideMark/>
          </w:tcPr>
          <w:p w14:paraId="6AFCFB94" w14:textId="77777777" w:rsidR="00E16493" w:rsidRPr="00E16493" w:rsidRDefault="00E16493" w:rsidP="00E16493">
            <w:pPr>
              <w:jc w:val="center"/>
              <w:rPr>
                <w:rFonts w:ascii="Times New Roman" w:eastAsia="Times New Roman" w:hAnsi="Times New Roman" w:cs="Times New Roman"/>
                <w:b/>
                <w:bCs/>
                <w:color w:val="000000"/>
              </w:rPr>
            </w:pPr>
            <w:r w:rsidRPr="00E16493">
              <w:rPr>
                <w:rFonts w:ascii="Times New Roman" w:eastAsia="Times New Roman" w:hAnsi="Times New Roman" w:cs="Times New Roman"/>
                <w:b/>
                <w:bCs/>
                <w:color w:val="000000"/>
              </w:rPr>
              <w:t>Kecamatan</w:t>
            </w:r>
          </w:p>
        </w:tc>
        <w:tc>
          <w:tcPr>
            <w:tcW w:w="2136" w:type="dxa"/>
            <w:shd w:val="clear" w:color="auto" w:fill="auto"/>
            <w:vAlign w:val="center"/>
            <w:hideMark/>
          </w:tcPr>
          <w:p w14:paraId="064C4884" w14:textId="77777777" w:rsidR="00E16493" w:rsidRPr="00E16493" w:rsidRDefault="00E16493" w:rsidP="00E16493">
            <w:pPr>
              <w:jc w:val="center"/>
              <w:rPr>
                <w:rFonts w:ascii="Times New Roman" w:eastAsia="Times New Roman" w:hAnsi="Times New Roman" w:cs="Times New Roman"/>
                <w:b/>
                <w:bCs/>
                <w:color w:val="000000"/>
              </w:rPr>
            </w:pPr>
            <w:r w:rsidRPr="00E16493">
              <w:rPr>
                <w:rFonts w:ascii="Times New Roman" w:eastAsia="Times New Roman" w:hAnsi="Times New Roman" w:cs="Times New Roman"/>
                <w:b/>
                <w:bCs/>
                <w:color w:val="000000"/>
              </w:rPr>
              <w:t>Lahan Yang Dapat Dimanfaatkan Menjadi RTH Publik (Ha)</w:t>
            </w:r>
          </w:p>
        </w:tc>
        <w:tc>
          <w:tcPr>
            <w:tcW w:w="1418" w:type="dxa"/>
            <w:shd w:val="clear" w:color="auto" w:fill="auto"/>
            <w:vAlign w:val="center"/>
            <w:hideMark/>
          </w:tcPr>
          <w:p w14:paraId="3786AB39" w14:textId="77777777" w:rsidR="00E16493" w:rsidRPr="00E16493" w:rsidRDefault="00E16493" w:rsidP="00E16493">
            <w:pPr>
              <w:jc w:val="center"/>
              <w:rPr>
                <w:rFonts w:ascii="Times New Roman" w:eastAsia="Times New Roman" w:hAnsi="Times New Roman" w:cs="Times New Roman"/>
                <w:b/>
                <w:bCs/>
                <w:color w:val="000000"/>
              </w:rPr>
            </w:pPr>
            <w:r w:rsidRPr="00E16493">
              <w:rPr>
                <w:rFonts w:ascii="Times New Roman" w:eastAsia="Times New Roman" w:hAnsi="Times New Roman" w:cs="Times New Roman"/>
                <w:b/>
                <w:bCs/>
                <w:color w:val="000000"/>
              </w:rPr>
              <w:t xml:space="preserve">Tanah Aset </w:t>
            </w:r>
            <w:proofErr w:type="spellStart"/>
            <w:r w:rsidRPr="00E16493">
              <w:rPr>
                <w:rFonts w:ascii="Times New Roman" w:eastAsia="Times New Roman" w:hAnsi="Times New Roman" w:cs="Times New Roman"/>
                <w:b/>
                <w:bCs/>
                <w:color w:val="000000"/>
                <w:lang w:val="en-ID"/>
              </w:rPr>
              <w:t>Pemkot</w:t>
            </w:r>
            <w:proofErr w:type="spellEnd"/>
            <w:r w:rsidRPr="00E16493">
              <w:rPr>
                <w:rFonts w:ascii="Times New Roman" w:eastAsia="Times New Roman" w:hAnsi="Times New Roman" w:cs="Times New Roman"/>
                <w:b/>
                <w:bCs/>
                <w:color w:val="000000"/>
                <w:lang w:val="en-ID"/>
              </w:rPr>
              <w:t xml:space="preserve"> </w:t>
            </w:r>
            <w:r w:rsidRPr="00E16493">
              <w:rPr>
                <w:rFonts w:ascii="Times New Roman" w:eastAsia="Times New Roman" w:hAnsi="Times New Roman" w:cs="Times New Roman"/>
                <w:b/>
                <w:bCs/>
                <w:color w:val="000000"/>
              </w:rPr>
              <w:t>(Ha)</w:t>
            </w:r>
          </w:p>
        </w:tc>
        <w:tc>
          <w:tcPr>
            <w:tcW w:w="1635" w:type="dxa"/>
            <w:shd w:val="clear" w:color="auto" w:fill="auto"/>
            <w:vAlign w:val="center"/>
            <w:hideMark/>
          </w:tcPr>
          <w:p w14:paraId="4463772F" w14:textId="77777777" w:rsidR="00E16493" w:rsidRPr="00E16493" w:rsidRDefault="00E16493" w:rsidP="00E16493">
            <w:pPr>
              <w:jc w:val="center"/>
              <w:rPr>
                <w:rFonts w:ascii="Times New Roman" w:eastAsia="Times New Roman" w:hAnsi="Times New Roman" w:cs="Times New Roman"/>
                <w:b/>
                <w:bCs/>
                <w:color w:val="000000"/>
              </w:rPr>
            </w:pPr>
            <w:r w:rsidRPr="00E16493">
              <w:rPr>
                <w:rFonts w:ascii="Times New Roman" w:eastAsia="Times New Roman" w:hAnsi="Times New Roman" w:cs="Times New Roman"/>
                <w:b/>
                <w:bCs/>
                <w:color w:val="000000"/>
              </w:rPr>
              <w:t>Tanah Milik Masyarakat (Ha)</w:t>
            </w:r>
          </w:p>
        </w:tc>
      </w:tr>
      <w:tr w:rsidR="00E16493" w:rsidRPr="00E16493" w14:paraId="7C97B793" w14:textId="77777777" w:rsidTr="00827DF7">
        <w:trPr>
          <w:trHeight w:val="213"/>
          <w:jc w:val="center"/>
        </w:trPr>
        <w:tc>
          <w:tcPr>
            <w:tcW w:w="692" w:type="dxa"/>
            <w:shd w:val="clear" w:color="auto" w:fill="auto"/>
            <w:noWrap/>
            <w:hideMark/>
          </w:tcPr>
          <w:p w14:paraId="4E26F1D6" w14:textId="77777777" w:rsidR="00E16493" w:rsidRPr="00E16493" w:rsidRDefault="00E16493" w:rsidP="00E16493">
            <w:pPr>
              <w:jc w:val="center"/>
              <w:rPr>
                <w:rFonts w:ascii="Times New Roman" w:eastAsia="Times New Roman" w:hAnsi="Times New Roman" w:cs="Times New Roman"/>
                <w:color w:val="000000"/>
              </w:rPr>
            </w:pPr>
            <w:r w:rsidRPr="00E16493">
              <w:rPr>
                <w:rFonts w:ascii="Times New Roman" w:eastAsia="Times New Roman" w:hAnsi="Times New Roman" w:cs="Times New Roman"/>
                <w:color w:val="000000"/>
              </w:rPr>
              <w:t>1</w:t>
            </w:r>
          </w:p>
        </w:tc>
        <w:tc>
          <w:tcPr>
            <w:tcW w:w="2014" w:type="dxa"/>
            <w:shd w:val="clear" w:color="auto" w:fill="auto"/>
            <w:noWrap/>
            <w:vAlign w:val="bottom"/>
            <w:hideMark/>
          </w:tcPr>
          <w:p w14:paraId="47187BE1" w14:textId="77777777" w:rsidR="00E16493" w:rsidRPr="00E16493" w:rsidRDefault="00E16493" w:rsidP="00E16493">
            <w:pPr>
              <w:rPr>
                <w:rFonts w:ascii="Times New Roman" w:eastAsia="Times New Roman" w:hAnsi="Times New Roman" w:cs="Times New Roman"/>
                <w:color w:val="000000"/>
              </w:rPr>
            </w:pPr>
            <w:r w:rsidRPr="00E16493">
              <w:rPr>
                <w:rFonts w:ascii="Times New Roman" w:eastAsia="Times New Roman" w:hAnsi="Times New Roman" w:cs="Times New Roman"/>
                <w:color w:val="000000"/>
              </w:rPr>
              <w:t xml:space="preserve">Kademangan </w:t>
            </w:r>
          </w:p>
        </w:tc>
        <w:tc>
          <w:tcPr>
            <w:tcW w:w="2136" w:type="dxa"/>
            <w:shd w:val="clear" w:color="auto" w:fill="auto"/>
            <w:noWrap/>
            <w:vAlign w:val="bottom"/>
            <w:hideMark/>
          </w:tcPr>
          <w:p w14:paraId="1155381D" w14:textId="77777777" w:rsidR="00E16493" w:rsidRPr="00E16493" w:rsidRDefault="00E16493" w:rsidP="00E16493">
            <w:pPr>
              <w:jc w:val="right"/>
              <w:rPr>
                <w:rFonts w:ascii="Times New Roman" w:eastAsia="Times New Roman" w:hAnsi="Times New Roman" w:cs="Times New Roman"/>
                <w:color w:val="000000"/>
              </w:rPr>
            </w:pPr>
            <w:r w:rsidRPr="00E16493">
              <w:rPr>
                <w:rFonts w:ascii="Times New Roman" w:eastAsia="Times New Roman" w:hAnsi="Times New Roman" w:cs="Times New Roman"/>
                <w:color w:val="000000"/>
              </w:rPr>
              <w:t>659,21</w:t>
            </w:r>
          </w:p>
        </w:tc>
        <w:tc>
          <w:tcPr>
            <w:tcW w:w="1418" w:type="dxa"/>
            <w:shd w:val="clear" w:color="auto" w:fill="auto"/>
            <w:noWrap/>
            <w:vAlign w:val="bottom"/>
            <w:hideMark/>
          </w:tcPr>
          <w:p w14:paraId="0D566E0E" w14:textId="77777777" w:rsidR="00E16493" w:rsidRPr="00E16493" w:rsidRDefault="00E16493" w:rsidP="00E16493">
            <w:pPr>
              <w:jc w:val="right"/>
              <w:rPr>
                <w:rFonts w:ascii="Times New Roman" w:eastAsia="Times New Roman" w:hAnsi="Times New Roman" w:cs="Times New Roman"/>
                <w:color w:val="000000"/>
              </w:rPr>
            </w:pPr>
            <w:r w:rsidRPr="00E16493">
              <w:rPr>
                <w:rFonts w:ascii="Times New Roman" w:eastAsia="Times New Roman" w:hAnsi="Times New Roman" w:cs="Times New Roman"/>
                <w:color w:val="000000"/>
              </w:rPr>
              <w:t>61,98</w:t>
            </w:r>
          </w:p>
        </w:tc>
        <w:tc>
          <w:tcPr>
            <w:tcW w:w="1635" w:type="dxa"/>
            <w:shd w:val="clear" w:color="auto" w:fill="auto"/>
            <w:noWrap/>
            <w:vAlign w:val="bottom"/>
            <w:hideMark/>
          </w:tcPr>
          <w:p w14:paraId="47C8C76F" w14:textId="77777777" w:rsidR="00E16493" w:rsidRPr="00E16493" w:rsidRDefault="00E16493" w:rsidP="00E16493">
            <w:pPr>
              <w:jc w:val="right"/>
              <w:rPr>
                <w:rFonts w:ascii="Times New Roman" w:eastAsia="Times New Roman" w:hAnsi="Times New Roman" w:cs="Times New Roman"/>
                <w:color w:val="000000"/>
              </w:rPr>
            </w:pPr>
            <w:r w:rsidRPr="00E16493">
              <w:rPr>
                <w:rFonts w:ascii="Times New Roman" w:eastAsia="Times New Roman" w:hAnsi="Times New Roman" w:cs="Times New Roman"/>
                <w:color w:val="000000"/>
              </w:rPr>
              <w:t>597,23</w:t>
            </w:r>
          </w:p>
        </w:tc>
      </w:tr>
      <w:tr w:rsidR="00E16493" w:rsidRPr="00E16493" w14:paraId="25AF29F6" w14:textId="77777777" w:rsidTr="00827DF7">
        <w:trPr>
          <w:trHeight w:val="213"/>
          <w:jc w:val="center"/>
        </w:trPr>
        <w:tc>
          <w:tcPr>
            <w:tcW w:w="692" w:type="dxa"/>
            <w:shd w:val="clear" w:color="auto" w:fill="auto"/>
            <w:noWrap/>
            <w:hideMark/>
          </w:tcPr>
          <w:p w14:paraId="636A82D4" w14:textId="77777777" w:rsidR="00E16493" w:rsidRPr="00E16493" w:rsidRDefault="00E16493" w:rsidP="00E16493">
            <w:pPr>
              <w:jc w:val="center"/>
              <w:rPr>
                <w:rFonts w:ascii="Times New Roman" w:eastAsia="Times New Roman" w:hAnsi="Times New Roman" w:cs="Times New Roman"/>
                <w:color w:val="000000"/>
              </w:rPr>
            </w:pPr>
            <w:r w:rsidRPr="00E16493">
              <w:rPr>
                <w:rFonts w:ascii="Times New Roman" w:eastAsia="Times New Roman" w:hAnsi="Times New Roman" w:cs="Times New Roman"/>
                <w:color w:val="000000"/>
              </w:rPr>
              <w:t>2</w:t>
            </w:r>
          </w:p>
        </w:tc>
        <w:tc>
          <w:tcPr>
            <w:tcW w:w="2014" w:type="dxa"/>
            <w:shd w:val="clear" w:color="auto" w:fill="auto"/>
            <w:noWrap/>
            <w:vAlign w:val="bottom"/>
            <w:hideMark/>
          </w:tcPr>
          <w:p w14:paraId="0829E5BF" w14:textId="77777777" w:rsidR="00E16493" w:rsidRPr="00E16493" w:rsidRDefault="00E16493" w:rsidP="00E16493">
            <w:pPr>
              <w:rPr>
                <w:rFonts w:ascii="Times New Roman" w:eastAsia="Times New Roman" w:hAnsi="Times New Roman" w:cs="Times New Roman"/>
                <w:color w:val="000000"/>
              </w:rPr>
            </w:pPr>
            <w:r w:rsidRPr="00E16493">
              <w:rPr>
                <w:rFonts w:ascii="Times New Roman" w:eastAsia="Times New Roman" w:hAnsi="Times New Roman" w:cs="Times New Roman"/>
                <w:color w:val="000000"/>
              </w:rPr>
              <w:t>Wonoasih</w:t>
            </w:r>
          </w:p>
        </w:tc>
        <w:tc>
          <w:tcPr>
            <w:tcW w:w="2136" w:type="dxa"/>
            <w:shd w:val="clear" w:color="auto" w:fill="auto"/>
            <w:noWrap/>
            <w:vAlign w:val="bottom"/>
            <w:hideMark/>
          </w:tcPr>
          <w:p w14:paraId="4A5F84FC" w14:textId="77777777" w:rsidR="00E16493" w:rsidRPr="00E16493" w:rsidRDefault="00E16493" w:rsidP="00E16493">
            <w:pPr>
              <w:jc w:val="right"/>
              <w:rPr>
                <w:rFonts w:ascii="Times New Roman" w:eastAsia="Times New Roman" w:hAnsi="Times New Roman" w:cs="Times New Roman"/>
                <w:color w:val="000000"/>
              </w:rPr>
            </w:pPr>
            <w:r w:rsidRPr="00E16493">
              <w:rPr>
                <w:rFonts w:ascii="Times New Roman" w:eastAsia="Times New Roman" w:hAnsi="Times New Roman" w:cs="Times New Roman"/>
                <w:color w:val="000000"/>
              </w:rPr>
              <w:t>354,34</w:t>
            </w:r>
          </w:p>
        </w:tc>
        <w:tc>
          <w:tcPr>
            <w:tcW w:w="1418" w:type="dxa"/>
            <w:shd w:val="clear" w:color="auto" w:fill="auto"/>
            <w:noWrap/>
            <w:vAlign w:val="bottom"/>
            <w:hideMark/>
          </w:tcPr>
          <w:p w14:paraId="4D7DA504" w14:textId="77777777" w:rsidR="00E16493" w:rsidRPr="00E16493" w:rsidRDefault="00E16493" w:rsidP="00E16493">
            <w:pPr>
              <w:jc w:val="right"/>
              <w:rPr>
                <w:rFonts w:ascii="Times New Roman" w:eastAsia="Times New Roman" w:hAnsi="Times New Roman" w:cs="Times New Roman"/>
                <w:color w:val="000000"/>
              </w:rPr>
            </w:pPr>
            <w:r w:rsidRPr="00E16493">
              <w:rPr>
                <w:rFonts w:ascii="Times New Roman" w:eastAsia="Times New Roman" w:hAnsi="Times New Roman" w:cs="Times New Roman"/>
                <w:color w:val="000000"/>
              </w:rPr>
              <w:t>28,26</w:t>
            </w:r>
          </w:p>
        </w:tc>
        <w:tc>
          <w:tcPr>
            <w:tcW w:w="1635" w:type="dxa"/>
            <w:shd w:val="clear" w:color="auto" w:fill="auto"/>
            <w:noWrap/>
            <w:vAlign w:val="bottom"/>
            <w:hideMark/>
          </w:tcPr>
          <w:p w14:paraId="683072C0" w14:textId="77777777" w:rsidR="00E16493" w:rsidRPr="00E16493" w:rsidRDefault="00E16493" w:rsidP="00E16493">
            <w:pPr>
              <w:jc w:val="right"/>
              <w:rPr>
                <w:rFonts w:ascii="Times New Roman" w:eastAsia="Times New Roman" w:hAnsi="Times New Roman" w:cs="Times New Roman"/>
                <w:color w:val="000000"/>
              </w:rPr>
            </w:pPr>
            <w:r w:rsidRPr="00E16493">
              <w:rPr>
                <w:rFonts w:ascii="Times New Roman" w:eastAsia="Times New Roman" w:hAnsi="Times New Roman" w:cs="Times New Roman"/>
                <w:color w:val="000000"/>
              </w:rPr>
              <w:t>326,08</w:t>
            </w:r>
          </w:p>
        </w:tc>
      </w:tr>
      <w:tr w:rsidR="00E16493" w:rsidRPr="00E16493" w14:paraId="142CEAB8" w14:textId="77777777" w:rsidTr="00827DF7">
        <w:trPr>
          <w:trHeight w:val="213"/>
          <w:jc w:val="center"/>
        </w:trPr>
        <w:tc>
          <w:tcPr>
            <w:tcW w:w="692" w:type="dxa"/>
            <w:shd w:val="clear" w:color="auto" w:fill="auto"/>
            <w:noWrap/>
            <w:hideMark/>
          </w:tcPr>
          <w:p w14:paraId="4BE97FA8" w14:textId="77777777" w:rsidR="00E16493" w:rsidRPr="00E16493" w:rsidRDefault="00E16493" w:rsidP="00E16493">
            <w:pPr>
              <w:jc w:val="center"/>
              <w:rPr>
                <w:rFonts w:ascii="Times New Roman" w:eastAsia="Times New Roman" w:hAnsi="Times New Roman" w:cs="Times New Roman"/>
                <w:color w:val="000000"/>
              </w:rPr>
            </w:pPr>
            <w:r w:rsidRPr="00E16493">
              <w:rPr>
                <w:rFonts w:ascii="Times New Roman" w:eastAsia="Times New Roman" w:hAnsi="Times New Roman" w:cs="Times New Roman"/>
                <w:color w:val="000000"/>
              </w:rPr>
              <w:t>3</w:t>
            </w:r>
          </w:p>
        </w:tc>
        <w:tc>
          <w:tcPr>
            <w:tcW w:w="2014" w:type="dxa"/>
            <w:shd w:val="clear" w:color="auto" w:fill="auto"/>
            <w:noWrap/>
            <w:vAlign w:val="bottom"/>
            <w:hideMark/>
          </w:tcPr>
          <w:p w14:paraId="57D34033" w14:textId="77777777" w:rsidR="00E16493" w:rsidRPr="00E16493" w:rsidRDefault="00E16493" w:rsidP="00E16493">
            <w:pPr>
              <w:rPr>
                <w:rFonts w:ascii="Times New Roman" w:eastAsia="Times New Roman" w:hAnsi="Times New Roman" w:cs="Times New Roman"/>
                <w:color w:val="000000"/>
              </w:rPr>
            </w:pPr>
            <w:r w:rsidRPr="00E16493">
              <w:rPr>
                <w:rFonts w:ascii="Times New Roman" w:eastAsia="Times New Roman" w:hAnsi="Times New Roman" w:cs="Times New Roman"/>
                <w:color w:val="000000"/>
              </w:rPr>
              <w:t>Mayangan</w:t>
            </w:r>
          </w:p>
        </w:tc>
        <w:tc>
          <w:tcPr>
            <w:tcW w:w="2136" w:type="dxa"/>
            <w:shd w:val="clear" w:color="auto" w:fill="auto"/>
            <w:noWrap/>
            <w:vAlign w:val="bottom"/>
            <w:hideMark/>
          </w:tcPr>
          <w:p w14:paraId="5E52BB25" w14:textId="77777777" w:rsidR="00E16493" w:rsidRPr="00E16493" w:rsidRDefault="00E16493" w:rsidP="00E16493">
            <w:pPr>
              <w:jc w:val="right"/>
              <w:rPr>
                <w:rFonts w:ascii="Times New Roman" w:eastAsia="Times New Roman" w:hAnsi="Times New Roman" w:cs="Times New Roman"/>
                <w:color w:val="000000"/>
              </w:rPr>
            </w:pPr>
            <w:r w:rsidRPr="00E16493">
              <w:rPr>
                <w:rFonts w:ascii="Times New Roman" w:eastAsia="Times New Roman" w:hAnsi="Times New Roman" w:cs="Times New Roman"/>
                <w:color w:val="000000"/>
              </w:rPr>
              <w:t>252,07</w:t>
            </w:r>
          </w:p>
        </w:tc>
        <w:tc>
          <w:tcPr>
            <w:tcW w:w="1418" w:type="dxa"/>
            <w:shd w:val="clear" w:color="auto" w:fill="auto"/>
            <w:noWrap/>
            <w:vAlign w:val="bottom"/>
            <w:hideMark/>
          </w:tcPr>
          <w:p w14:paraId="26E25362" w14:textId="77777777" w:rsidR="00E16493" w:rsidRPr="00E16493" w:rsidRDefault="00E16493" w:rsidP="00E16493">
            <w:pPr>
              <w:jc w:val="right"/>
              <w:rPr>
                <w:rFonts w:ascii="Times New Roman" w:eastAsia="Times New Roman" w:hAnsi="Times New Roman" w:cs="Times New Roman"/>
                <w:color w:val="000000"/>
              </w:rPr>
            </w:pPr>
            <w:r w:rsidRPr="00E16493">
              <w:rPr>
                <w:rFonts w:ascii="Times New Roman" w:eastAsia="Times New Roman" w:hAnsi="Times New Roman" w:cs="Times New Roman"/>
                <w:color w:val="000000"/>
              </w:rPr>
              <w:t>71,11</w:t>
            </w:r>
          </w:p>
        </w:tc>
        <w:tc>
          <w:tcPr>
            <w:tcW w:w="1635" w:type="dxa"/>
            <w:shd w:val="clear" w:color="auto" w:fill="auto"/>
            <w:noWrap/>
            <w:vAlign w:val="bottom"/>
            <w:hideMark/>
          </w:tcPr>
          <w:p w14:paraId="53A5A161" w14:textId="77777777" w:rsidR="00E16493" w:rsidRPr="00E16493" w:rsidRDefault="00E16493" w:rsidP="00E16493">
            <w:pPr>
              <w:jc w:val="right"/>
              <w:rPr>
                <w:rFonts w:ascii="Times New Roman" w:eastAsia="Times New Roman" w:hAnsi="Times New Roman" w:cs="Times New Roman"/>
                <w:color w:val="000000"/>
              </w:rPr>
            </w:pPr>
            <w:r w:rsidRPr="00E16493">
              <w:rPr>
                <w:rFonts w:ascii="Times New Roman" w:eastAsia="Times New Roman" w:hAnsi="Times New Roman" w:cs="Times New Roman"/>
                <w:color w:val="000000"/>
              </w:rPr>
              <w:t>180,96</w:t>
            </w:r>
          </w:p>
        </w:tc>
      </w:tr>
      <w:tr w:rsidR="00E16493" w:rsidRPr="00E16493" w14:paraId="3A2BC022" w14:textId="77777777" w:rsidTr="00827DF7">
        <w:trPr>
          <w:trHeight w:val="213"/>
          <w:jc w:val="center"/>
        </w:trPr>
        <w:tc>
          <w:tcPr>
            <w:tcW w:w="692" w:type="dxa"/>
            <w:shd w:val="clear" w:color="auto" w:fill="auto"/>
            <w:noWrap/>
            <w:hideMark/>
          </w:tcPr>
          <w:p w14:paraId="1A355E93" w14:textId="77777777" w:rsidR="00E16493" w:rsidRPr="00E16493" w:rsidRDefault="00E16493" w:rsidP="00E16493">
            <w:pPr>
              <w:jc w:val="center"/>
              <w:rPr>
                <w:rFonts w:ascii="Times New Roman" w:eastAsia="Times New Roman" w:hAnsi="Times New Roman" w:cs="Times New Roman"/>
                <w:color w:val="000000"/>
              </w:rPr>
            </w:pPr>
            <w:r w:rsidRPr="00E16493">
              <w:rPr>
                <w:rFonts w:ascii="Times New Roman" w:eastAsia="Times New Roman" w:hAnsi="Times New Roman" w:cs="Times New Roman"/>
                <w:color w:val="000000"/>
              </w:rPr>
              <w:t>4</w:t>
            </w:r>
          </w:p>
        </w:tc>
        <w:tc>
          <w:tcPr>
            <w:tcW w:w="2014" w:type="dxa"/>
            <w:shd w:val="clear" w:color="auto" w:fill="auto"/>
            <w:noWrap/>
            <w:vAlign w:val="bottom"/>
            <w:hideMark/>
          </w:tcPr>
          <w:p w14:paraId="0C79FD0E" w14:textId="77777777" w:rsidR="00E16493" w:rsidRPr="00E16493" w:rsidRDefault="00E16493" w:rsidP="00E16493">
            <w:pPr>
              <w:rPr>
                <w:rFonts w:ascii="Times New Roman" w:eastAsia="Times New Roman" w:hAnsi="Times New Roman" w:cs="Times New Roman"/>
                <w:color w:val="000000"/>
              </w:rPr>
            </w:pPr>
            <w:r w:rsidRPr="00E16493">
              <w:rPr>
                <w:rFonts w:ascii="Times New Roman" w:eastAsia="Times New Roman" w:hAnsi="Times New Roman" w:cs="Times New Roman"/>
                <w:color w:val="000000"/>
              </w:rPr>
              <w:t>Kanigaran</w:t>
            </w:r>
          </w:p>
        </w:tc>
        <w:tc>
          <w:tcPr>
            <w:tcW w:w="2136" w:type="dxa"/>
            <w:shd w:val="clear" w:color="auto" w:fill="auto"/>
            <w:noWrap/>
            <w:vAlign w:val="bottom"/>
            <w:hideMark/>
          </w:tcPr>
          <w:p w14:paraId="3EEDB8C9" w14:textId="77777777" w:rsidR="00E16493" w:rsidRPr="00E16493" w:rsidRDefault="00E16493" w:rsidP="00E16493">
            <w:pPr>
              <w:jc w:val="right"/>
              <w:rPr>
                <w:rFonts w:ascii="Times New Roman" w:eastAsia="Times New Roman" w:hAnsi="Times New Roman" w:cs="Times New Roman"/>
                <w:color w:val="000000"/>
              </w:rPr>
            </w:pPr>
            <w:r w:rsidRPr="00E16493">
              <w:rPr>
                <w:rFonts w:ascii="Times New Roman" w:eastAsia="Times New Roman" w:hAnsi="Times New Roman" w:cs="Times New Roman"/>
                <w:color w:val="000000"/>
              </w:rPr>
              <w:t>221,76</w:t>
            </w:r>
          </w:p>
        </w:tc>
        <w:tc>
          <w:tcPr>
            <w:tcW w:w="1418" w:type="dxa"/>
            <w:shd w:val="clear" w:color="auto" w:fill="auto"/>
            <w:noWrap/>
            <w:vAlign w:val="bottom"/>
            <w:hideMark/>
          </w:tcPr>
          <w:p w14:paraId="40D6C16C" w14:textId="77777777" w:rsidR="00E16493" w:rsidRPr="00E16493" w:rsidRDefault="00E16493" w:rsidP="00E16493">
            <w:pPr>
              <w:jc w:val="right"/>
              <w:rPr>
                <w:rFonts w:ascii="Times New Roman" w:eastAsia="Times New Roman" w:hAnsi="Times New Roman" w:cs="Times New Roman"/>
                <w:color w:val="000000"/>
              </w:rPr>
            </w:pPr>
            <w:r w:rsidRPr="00E16493">
              <w:rPr>
                <w:rFonts w:ascii="Times New Roman" w:eastAsia="Times New Roman" w:hAnsi="Times New Roman" w:cs="Times New Roman"/>
                <w:color w:val="000000"/>
              </w:rPr>
              <w:t>32,97</w:t>
            </w:r>
          </w:p>
        </w:tc>
        <w:tc>
          <w:tcPr>
            <w:tcW w:w="1635" w:type="dxa"/>
            <w:shd w:val="clear" w:color="auto" w:fill="auto"/>
            <w:noWrap/>
            <w:vAlign w:val="bottom"/>
            <w:hideMark/>
          </w:tcPr>
          <w:p w14:paraId="09C7343D" w14:textId="77777777" w:rsidR="00E16493" w:rsidRPr="00E16493" w:rsidRDefault="00E16493" w:rsidP="00E16493">
            <w:pPr>
              <w:jc w:val="right"/>
              <w:rPr>
                <w:rFonts w:ascii="Times New Roman" w:eastAsia="Times New Roman" w:hAnsi="Times New Roman" w:cs="Times New Roman"/>
                <w:color w:val="000000"/>
              </w:rPr>
            </w:pPr>
            <w:r w:rsidRPr="00E16493">
              <w:rPr>
                <w:rFonts w:ascii="Times New Roman" w:eastAsia="Times New Roman" w:hAnsi="Times New Roman" w:cs="Times New Roman"/>
                <w:color w:val="000000"/>
              </w:rPr>
              <w:t>188,79</w:t>
            </w:r>
          </w:p>
        </w:tc>
      </w:tr>
      <w:tr w:rsidR="00E16493" w:rsidRPr="00E16493" w14:paraId="1B18D46F" w14:textId="77777777" w:rsidTr="00827DF7">
        <w:trPr>
          <w:trHeight w:val="213"/>
          <w:jc w:val="center"/>
        </w:trPr>
        <w:tc>
          <w:tcPr>
            <w:tcW w:w="692" w:type="dxa"/>
            <w:shd w:val="clear" w:color="auto" w:fill="auto"/>
            <w:noWrap/>
            <w:hideMark/>
          </w:tcPr>
          <w:p w14:paraId="3B76A621" w14:textId="77777777" w:rsidR="00E16493" w:rsidRPr="00E16493" w:rsidRDefault="00E16493" w:rsidP="00E16493">
            <w:pPr>
              <w:jc w:val="center"/>
              <w:rPr>
                <w:rFonts w:ascii="Times New Roman" w:eastAsia="Times New Roman" w:hAnsi="Times New Roman" w:cs="Times New Roman"/>
                <w:color w:val="000000"/>
              </w:rPr>
            </w:pPr>
            <w:r w:rsidRPr="00E16493">
              <w:rPr>
                <w:rFonts w:ascii="Times New Roman" w:eastAsia="Times New Roman" w:hAnsi="Times New Roman" w:cs="Times New Roman"/>
                <w:color w:val="000000"/>
              </w:rPr>
              <w:t>5</w:t>
            </w:r>
          </w:p>
        </w:tc>
        <w:tc>
          <w:tcPr>
            <w:tcW w:w="2014" w:type="dxa"/>
            <w:shd w:val="clear" w:color="auto" w:fill="auto"/>
            <w:noWrap/>
            <w:vAlign w:val="bottom"/>
            <w:hideMark/>
          </w:tcPr>
          <w:p w14:paraId="51D0084B" w14:textId="77777777" w:rsidR="00E16493" w:rsidRPr="00E16493" w:rsidRDefault="00E16493" w:rsidP="00E16493">
            <w:pPr>
              <w:rPr>
                <w:rFonts w:ascii="Times New Roman" w:eastAsia="Times New Roman" w:hAnsi="Times New Roman" w:cs="Times New Roman"/>
                <w:color w:val="000000"/>
              </w:rPr>
            </w:pPr>
            <w:r w:rsidRPr="00E16493">
              <w:rPr>
                <w:rFonts w:ascii="Times New Roman" w:eastAsia="Times New Roman" w:hAnsi="Times New Roman" w:cs="Times New Roman"/>
                <w:color w:val="000000"/>
              </w:rPr>
              <w:t>Kedopok</w:t>
            </w:r>
          </w:p>
        </w:tc>
        <w:tc>
          <w:tcPr>
            <w:tcW w:w="2136" w:type="dxa"/>
            <w:shd w:val="clear" w:color="auto" w:fill="auto"/>
            <w:noWrap/>
            <w:vAlign w:val="bottom"/>
            <w:hideMark/>
          </w:tcPr>
          <w:p w14:paraId="34DB09F3" w14:textId="77777777" w:rsidR="00E16493" w:rsidRPr="00E16493" w:rsidRDefault="00E16493" w:rsidP="00E16493">
            <w:pPr>
              <w:jc w:val="right"/>
              <w:rPr>
                <w:rFonts w:ascii="Times New Roman" w:eastAsia="Times New Roman" w:hAnsi="Times New Roman" w:cs="Times New Roman"/>
                <w:color w:val="000000"/>
              </w:rPr>
            </w:pPr>
            <w:r w:rsidRPr="00E16493">
              <w:rPr>
                <w:rFonts w:ascii="Times New Roman" w:eastAsia="Times New Roman" w:hAnsi="Times New Roman" w:cs="Times New Roman"/>
                <w:color w:val="000000"/>
              </w:rPr>
              <w:t>597,34</w:t>
            </w:r>
          </w:p>
        </w:tc>
        <w:tc>
          <w:tcPr>
            <w:tcW w:w="1418" w:type="dxa"/>
            <w:shd w:val="clear" w:color="auto" w:fill="auto"/>
            <w:noWrap/>
            <w:vAlign w:val="bottom"/>
            <w:hideMark/>
          </w:tcPr>
          <w:p w14:paraId="52198DE9" w14:textId="77777777" w:rsidR="00E16493" w:rsidRPr="00E16493" w:rsidRDefault="00E16493" w:rsidP="00E16493">
            <w:pPr>
              <w:jc w:val="right"/>
              <w:rPr>
                <w:rFonts w:ascii="Times New Roman" w:eastAsia="Times New Roman" w:hAnsi="Times New Roman" w:cs="Times New Roman"/>
                <w:color w:val="000000"/>
              </w:rPr>
            </w:pPr>
            <w:r w:rsidRPr="00E16493">
              <w:rPr>
                <w:rFonts w:ascii="Times New Roman" w:eastAsia="Times New Roman" w:hAnsi="Times New Roman" w:cs="Times New Roman"/>
                <w:color w:val="000000"/>
              </w:rPr>
              <w:t>29,48</w:t>
            </w:r>
          </w:p>
        </w:tc>
        <w:tc>
          <w:tcPr>
            <w:tcW w:w="1635" w:type="dxa"/>
            <w:shd w:val="clear" w:color="auto" w:fill="auto"/>
            <w:noWrap/>
            <w:vAlign w:val="bottom"/>
            <w:hideMark/>
          </w:tcPr>
          <w:p w14:paraId="39660D4B" w14:textId="77777777" w:rsidR="00E16493" w:rsidRPr="00E16493" w:rsidRDefault="00E16493" w:rsidP="00E16493">
            <w:pPr>
              <w:jc w:val="right"/>
              <w:rPr>
                <w:rFonts w:ascii="Times New Roman" w:eastAsia="Times New Roman" w:hAnsi="Times New Roman" w:cs="Times New Roman"/>
                <w:color w:val="000000"/>
              </w:rPr>
            </w:pPr>
            <w:r w:rsidRPr="00E16493">
              <w:rPr>
                <w:rFonts w:ascii="Times New Roman" w:eastAsia="Times New Roman" w:hAnsi="Times New Roman" w:cs="Times New Roman"/>
                <w:color w:val="000000"/>
              </w:rPr>
              <w:t>567,86</w:t>
            </w:r>
          </w:p>
        </w:tc>
      </w:tr>
      <w:tr w:rsidR="00E16493" w:rsidRPr="00E16493" w14:paraId="1843E9F3" w14:textId="77777777" w:rsidTr="00827DF7">
        <w:trPr>
          <w:trHeight w:val="213"/>
          <w:jc w:val="center"/>
        </w:trPr>
        <w:tc>
          <w:tcPr>
            <w:tcW w:w="2706" w:type="dxa"/>
            <w:gridSpan w:val="2"/>
            <w:shd w:val="clear" w:color="auto" w:fill="auto"/>
            <w:noWrap/>
            <w:hideMark/>
          </w:tcPr>
          <w:p w14:paraId="229A662A" w14:textId="77777777" w:rsidR="00E16493" w:rsidRPr="00E16493" w:rsidRDefault="00E16493" w:rsidP="00E16493">
            <w:pPr>
              <w:jc w:val="center"/>
              <w:rPr>
                <w:rFonts w:ascii="Times New Roman" w:eastAsia="Times New Roman" w:hAnsi="Times New Roman" w:cs="Times New Roman"/>
                <w:b/>
                <w:bCs/>
                <w:color w:val="000000"/>
              </w:rPr>
            </w:pPr>
            <w:r w:rsidRPr="00E16493">
              <w:rPr>
                <w:rFonts w:ascii="Times New Roman" w:eastAsia="Times New Roman" w:hAnsi="Times New Roman" w:cs="Times New Roman"/>
                <w:b/>
                <w:bCs/>
                <w:color w:val="000000"/>
              </w:rPr>
              <w:t>Total</w:t>
            </w:r>
          </w:p>
        </w:tc>
        <w:tc>
          <w:tcPr>
            <w:tcW w:w="2136" w:type="dxa"/>
            <w:shd w:val="clear" w:color="auto" w:fill="auto"/>
            <w:noWrap/>
            <w:vAlign w:val="bottom"/>
            <w:hideMark/>
          </w:tcPr>
          <w:p w14:paraId="184E29CF" w14:textId="77777777" w:rsidR="00E16493" w:rsidRPr="00E16493" w:rsidRDefault="00E16493" w:rsidP="00E16493">
            <w:pPr>
              <w:jc w:val="right"/>
              <w:rPr>
                <w:rFonts w:ascii="Times New Roman" w:eastAsia="Times New Roman" w:hAnsi="Times New Roman" w:cs="Times New Roman"/>
                <w:b/>
                <w:bCs/>
                <w:color w:val="000000"/>
              </w:rPr>
            </w:pPr>
            <w:r w:rsidRPr="00E16493">
              <w:rPr>
                <w:rFonts w:ascii="Times New Roman" w:eastAsia="Times New Roman" w:hAnsi="Times New Roman" w:cs="Times New Roman"/>
                <w:b/>
                <w:bCs/>
                <w:color w:val="000000"/>
              </w:rPr>
              <w:t>2.084,73</w:t>
            </w:r>
          </w:p>
        </w:tc>
        <w:tc>
          <w:tcPr>
            <w:tcW w:w="1418" w:type="dxa"/>
            <w:shd w:val="clear" w:color="auto" w:fill="auto"/>
            <w:noWrap/>
            <w:vAlign w:val="bottom"/>
            <w:hideMark/>
          </w:tcPr>
          <w:p w14:paraId="09A6A7CB" w14:textId="77777777" w:rsidR="00E16493" w:rsidRPr="00E16493" w:rsidRDefault="00E16493" w:rsidP="00E16493">
            <w:pPr>
              <w:jc w:val="right"/>
              <w:rPr>
                <w:rFonts w:ascii="Times New Roman" w:eastAsia="Times New Roman" w:hAnsi="Times New Roman" w:cs="Times New Roman"/>
                <w:b/>
                <w:bCs/>
                <w:color w:val="000000"/>
              </w:rPr>
            </w:pPr>
            <w:r w:rsidRPr="00E16493">
              <w:rPr>
                <w:rFonts w:ascii="Times New Roman" w:eastAsia="Times New Roman" w:hAnsi="Times New Roman" w:cs="Times New Roman"/>
                <w:b/>
                <w:bCs/>
                <w:color w:val="000000"/>
              </w:rPr>
              <w:t>223,80</w:t>
            </w:r>
          </w:p>
        </w:tc>
        <w:tc>
          <w:tcPr>
            <w:tcW w:w="1635" w:type="dxa"/>
            <w:shd w:val="clear" w:color="auto" w:fill="auto"/>
            <w:noWrap/>
            <w:vAlign w:val="bottom"/>
            <w:hideMark/>
          </w:tcPr>
          <w:p w14:paraId="597FD60F" w14:textId="77777777" w:rsidR="00E16493" w:rsidRPr="00E16493" w:rsidRDefault="00E16493" w:rsidP="00E16493">
            <w:pPr>
              <w:jc w:val="right"/>
              <w:rPr>
                <w:rFonts w:ascii="Times New Roman" w:eastAsia="Times New Roman" w:hAnsi="Times New Roman" w:cs="Times New Roman"/>
                <w:b/>
                <w:bCs/>
                <w:color w:val="000000"/>
              </w:rPr>
            </w:pPr>
            <w:r w:rsidRPr="00E16493">
              <w:rPr>
                <w:rFonts w:ascii="Times New Roman" w:eastAsia="Times New Roman" w:hAnsi="Times New Roman" w:cs="Times New Roman"/>
                <w:b/>
                <w:bCs/>
                <w:color w:val="000000"/>
              </w:rPr>
              <w:t>1.860,93</w:t>
            </w:r>
          </w:p>
        </w:tc>
      </w:tr>
    </w:tbl>
    <w:p w14:paraId="0072C35B" w14:textId="77777777" w:rsidR="00E16493" w:rsidRPr="00E16493" w:rsidRDefault="00E16493" w:rsidP="00415800">
      <w:pPr>
        <w:ind w:left="142"/>
        <w:rPr>
          <w:rFonts w:ascii="Times New Roman" w:hAnsi="Times New Roman" w:cs="Times New Roman"/>
          <w:lang w:val="en-ID"/>
        </w:rPr>
      </w:pPr>
      <w:r w:rsidRPr="00E16493">
        <w:rPr>
          <w:rFonts w:ascii="Times New Roman" w:hAnsi="Times New Roman" w:cs="Times New Roman"/>
        </w:rPr>
        <w:t xml:space="preserve">Sumber : Bappedalitbang dan Hasil Analisa </w:t>
      </w:r>
      <w:proofErr w:type="spellStart"/>
      <w:r w:rsidRPr="00E16493">
        <w:rPr>
          <w:rFonts w:ascii="Times New Roman" w:hAnsi="Times New Roman" w:cs="Times New Roman"/>
          <w:lang w:val="en-ID"/>
        </w:rPr>
        <w:t>Tahun</w:t>
      </w:r>
      <w:proofErr w:type="spellEnd"/>
      <w:r w:rsidRPr="00E16493">
        <w:rPr>
          <w:rFonts w:ascii="Times New Roman" w:hAnsi="Times New Roman" w:cs="Times New Roman"/>
          <w:lang w:val="en-ID"/>
        </w:rPr>
        <w:t xml:space="preserve"> 2020</w:t>
      </w:r>
    </w:p>
    <w:p w14:paraId="4DBD36C0" w14:textId="77777777" w:rsidR="00E91CEB" w:rsidRDefault="00E91CEB" w:rsidP="00E16493">
      <w:pPr>
        <w:pStyle w:val="ListParagraph"/>
        <w:ind w:left="0"/>
        <w:jc w:val="both"/>
        <w:rPr>
          <w:rFonts w:ascii="Times New Roman" w:hAnsi="Times New Roman" w:cs="Times New Roman"/>
        </w:rPr>
      </w:pPr>
    </w:p>
    <w:p w14:paraId="6EEA4288" w14:textId="77777777" w:rsidR="005A0D00" w:rsidRDefault="005A0D00" w:rsidP="0048087A">
      <w:pPr>
        <w:pStyle w:val="ListParagraph"/>
        <w:tabs>
          <w:tab w:val="left" w:pos="426"/>
          <w:tab w:val="left" w:pos="2127"/>
          <w:tab w:val="left" w:pos="2410"/>
        </w:tabs>
        <w:ind w:left="0"/>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1800AD19" wp14:editId="6CFD6302">
            <wp:extent cx="5487552" cy="4035298"/>
            <wp:effectExtent l="0" t="0" r="0" b="3810"/>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1 Peta Lahan Potensi Pengembangan RTH Publik Kota Probolinggo.jpg"/>
                    <pic:cNvPicPr/>
                  </pic:nvPicPr>
                  <pic:blipFill rotWithShape="1">
                    <a:blip r:embed="rId23" cstate="print">
                      <a:extLst>
                        <a:ext uri="{28A0092B-C50C-407E-A947-70E740481C1C}">
                          <a14:useLocalDpi xmlns:a14="http://schemas.microsoft.com/office/drawing/2010/main" val="0"/>
                        </a:ext>
                      </a:extLst>
                    </a:blip>
                    <a:srcRect l="3768"/>
                    <a:stretch/>
                  </pic:blipFill>
                  <pic:spPr bwMode="auto">
                    <a:xfrm>
                      <a:off x="0" y="0"/>
                      <a:ext cx="5501152" cy="4045299"/>
                    </a:xfrm>
                    <a:prstGeom prst="rect">
                      <a:avLst/>
                    </a:prstGeom>
                    <a:ln>
                      <a:noFill/>
                    </a:ln>
                    <a:extLst>
                      <a:ext uri="{53640926-AAD7-44D8-BBD7-CCE9431645EC}">
                        <a14:shadowObscured xmlns:a14="http://schemas.microsoft.com/office/drawing/2010/main"/>
                      </a:ext>
                    </a:extLst>
                  </pic:spPr>
                </pic:pic>
              </a:graphicData>
            </a:graphic>
          </wp:inline>
        </w:drawing>
      </w:r>
    </w:p>
    <w:p w14:paraId="6C361F88" w14:textId="77777777" w:rsidR="00827DF7" w:rsidRDefault="005A0D00" w:rsidP="0048087A">
      <w:pPr>
        <w:pStyle w:val="JudulGambar"/>
        <w:rPr>
          <w:b w:val="0"/>
          <w:sz w:val="22"/>
          <w:szCs w:val="22"/>
        </w:rPr>
      </w:pPr>
      <w:r w:rsidRPr="0052368B">
        <w:rPr>
          <w:sz w:val="22"/>
          <w:szCs w:val="22"/>
        </w:rPr>
        <w:t xml:space="preserve">Gambar </w:t>
      </w:r>
      <w:r w:rsidR="003E2BF7">
        <w:rPr>
          <w:sz w:val="22"/>
          <w:szCs w:val="22"/>
        </w:rPr>
        <w:t>5</w:t>
      </w:r>
      <w:r w:rsidRPr="0052368B">
        <w:rPr>
          <w:sz w:val="22"/>
          <w:szCs w:val="22"/>
        </w:rPr>
        <w:t xml:space="preserve">. </w:t>
      </w:r>
      <w:r w:rsidRPr="00827DF7">
        <w:rPr>
          <w:b w:val="0"/>
          <w:sz w:val="22"/>
          <w:szCs w:val="22"/>
        </w:rPr>
        <w:t>Peta Lahan Potensi Pengembangan Ruang Terbuka Hijau (RTH) Publik Kota Probolinggo Tahun 2020 Berdasarkan Kepemilikan Lahan</w:t>
      </w:r>
    </w:p>
    <w:p w14:paraId="2C075E75" w14:textId="73648523" w:rsidR="005A0D00" w:rsidRPr="0052368B" w:rsidRDefault="005A0D00" w:rsidP="0048087A">
      <w:pPr>
        <w:pStyle w:val="JudulGambar"/>
        <w:rPr>
          <w:sz w:val="22"/>
          <w:szCs w:val="22"/>
          <w:lang w:val="en-ID"/>
        </w:rPr>
      </w:pPr>
      <w:r w:rsidRPr="0052368B">
        <w:rPr>
          <w:sz w:val="22"/>
          <w:szCs w:val="22"/>
        </w:rPr>
        <w:t xml:space="preserve"> </w:t>
      </w:r>
    </w:p>
    <w:p w14:paraId="31BF7C81" w14:textId="77777777" w:rsidR="002F214F" w:rsidRPr="0048087A" w:rsidRDefault="0052368B" w:rsidP="00827DF7">
      <w:pPr>
        <w:pStyle w:val="ListParagraph"/>
        <w:spacing w:line="360" w:lineRule="auto"/>
        <w:ind w:left="0" w:firstLine="851"/>
        <w:contextualSpacing w:val="0"/>
        <w:jc w:val="both"/>
        <w:rPr>
          <w:rFonts w:ascii="Times New Roman" w:hAnsi="Times New Roman" w:cs="Times New Roman"/>
          <w:lang w:val="en-ID"/>
        </w:rPr>
      </w:pPr>
      <w:proofErr w:type="spellStart"/>
      <w:r w:rsidRPr="0052368B">
        <w:rPr>
          <w:rFonts w:ascii="Times New Roman" w:hAnsi="Times New Roman" w:cs="Times New Roman"/>
          <w:lang w:val="en-ID"/>
        </w:rPr>
        <w:t>Berdasarkan</w:t>
      </w:r>
      <w:proofErr w:type="spellEnd"/>
      <w:r w:rsidRPr="0052368B">
        <w:rPr>
          <w:rFonts w:ascii="Times New Roman" w:hAnsi="Times New Roman" w:cs="Times New Roman"/>
          <w:lang w:val="en-ID"/>
        </w:rPr>
        <w:t xml:space="preserve"> </w:t>
      </w:r>
      <w:proofErr w:type="spellStart"/>
      <w:r w:rsidRPr="0052368B">
        <w:rPr>
          <w:rFonts w:ascii="Times New Roman" w:hAnsi="Times New Roman" w:cs="Times New Roman"/>
          <w:lang w:val="en-ID"/>
        </w:rPr>
        <w:t>hasil</w:t>
      </w:r>
      <w:proofErr w:type="spellEnd"/>
      <w:r w:rsidRPr="0052368B">
        <w:rPr>
          <w:rFonts w:ascii="Times New Roman" w:hAnsi="Times New Roman" w:cs="Times New Roman"/>
          <w:lang w:val="en-ID"/>
        </w:rPr>
        <w:t xml:space="preserve"> </w:t>
      </w:r>
      <w:proofErr w:type="spellStart"/>
      <w:r w:rsidRPr="0052368B">
        <w:rPr>
          <w:rFonts w:ascii="Times New Roman" w:hAnsi="Times New Roman" w:cs="Times New Roman"/>
          <w:lang w:val="en-ID"/>
        </w:rPr>
        <w:t>analisis</w:t>
      </w:r>
      <w:proofErr w:type="spellEnd"/>
      <w:r w:rsidRPr="0052368B">
        <w:rPr>
          <w:rFonts w:ascii="Times New Roman" w:hAnsi="Times New Roman" w:cs="Times New Roman"/>
          <w:lang w:val="en-ID"/>
        </w:rPr>
        <w:t xml:space="preserve"> </w:t>
      </w:r>
      <w:r>
        <w:rPr>
          <w:rFonts w:ascii="Times New Roman" w:hAnsi="Times New Roman" w:cs="Times New Roman"/>
        </w:rPr>
        <w:t xml:space="preserve">kebutuhan RTH Publik </w:t>
      </w:r>
      <w:proofErr w:type="spellStart"/>
      <w:r w:rsidR="0048087A">
        <w:rPr>
          <w:rFonts w:ascii="Times New Roman" w:hAnsi="Times New Roman" w:cs="Times New Roman"/>
          <w:lang w:val="en-ID"/>
        </w:rPr>
        <w:t>maka</w:t>
      </w:r>
      <w:proofErr w:type="spellEnd"/>
      <w:r w:rsidRPr="0052368B">
        <w:rPr>
          <w:rFonts w:ascii="Times New Roman" w:hAnsi="Times New Roman" w:cs="Times New Roman"/>
          <w:lang w:val="en-ID"/>
        </w:rPr>
        <w:t xml:space="preserve"> </w:t>
      </w:r>
      <w:proofErr w:type="spellStart"/>
      <w:r w:rsidRPr="0052368B">
        <w:rPr>
          <w:rFonts w:ascii="Times New Roman" w:hAnsi="Times New Roman" w:cs="Times New Roman"/>
          <w:lang w:val="en-ID"/>
        </w:rPr>
        <w:t>penambahan</w:t>
      </w:r>
      <w:proofErr w:type="spellEnd"/>
      <w:r w:rsidRPr="0052368B">
        <w:rPr>
          <w:rFonts w:ascii="Times New Roman" w:hAnsi="Times New Roman" w:cs="Times New Roman"/>
          <w:lang w:val="en-ID"/>
        </w:rPr>
        <w:t xml:space="preserve"> </w:t>
      </w:r>
      <w:proofErr w:type="spellStart"/>
      <w:r w:rsidRPr="0052368B">
        <w:rPr>
          <w:rFonts w:ascii="Times New Roman" w:hAnsi="Times New Roman" w:cs="Times New Roman"/>
          <w:lang w:val="en-ID"/>
        </w:rPr>
        <w:t>kebutuhan</w:t>
      </w:r>
      <w:proofErr w:type="spellEnd"/>
      <w:r w:rsidRPr="0052368B">
        <w:rPr>
          <w:rFonts w:ascii="Times New Roman" w:hAnsi="Times New Roman" w:cs="Times New Roman"/>
          <w:lang w:val="en-ID"/>
        </w:rPr>
        <w:t xml:space="preserve"> </w:t>
      </w:r>
      <w:proofErr w:type="spellStart"/>
      <w:r w:rsidRPr="0052368B">
        <w:rPr>
          <w:rFonts w:ascii="Times New Roman" w:hAnsi="Times New Roman" w:cs="Times New Roman"/>
          <w:lang w:val="en-ID"/>
        </w:rPr>
        <w:t>lahan</w:t>
      </w:r>
      <w:proofErr w:type="spellEnd"/>
      <w:r w:rsidRPr="0052368B">
        <w:rPr>
          <w:rFonts w:ascii="Times New Roman" w:hAnsi="Times New Roman" w:cs="Times New Roman"/>
        </w:rPr>
        <w:t xml:space="preserve"> RTH Publik di Kota Probolinggo </w:t>
      </w:r>
      <w:r w:rsidR="006312FB">
        <w:rPr>
          <w:rFonts w:ascii="Times New Roman" w:hAnsi="Times New Roman" w:cs="Times New Roman"/>
        </w:rPr>
        <w:t>diprioritaskan menggunakan tanah aset Pemerintah Kota Probolinggo dan kekurangannya menggunakan tanah milik masyarakat dengan rincian</w:t>
      </w:r>
      <w:r w:rsidR="002F214F">
        <w:rPr>
          <w:rFonts w:ascii="Times New Roman" w:hAnsi="Times New Roman" w:cs="Times New Roman"/>
        </w:rPr>
        <w:t xml:space="preserve"> </w:t>
      </w:r>
      <w:proofErr w:type="spellStart"/>
      <w:r w:rsidR="0048087A">
        <w:rPr>
          <w:rFonts w:ascii="Times New Roman" w:hAnsi="Times New Roman" w:cs="Times New Roman"/>
          <w:lang w:val="en-ID"/>
        </w:rPr>
        <w:t>pada</w:t>
      </w:r>
      <w:proofErr w:type="spellEnd"/>
      <w:r w:rsidR="0048087A">
        <w:rPr>
          <w:rFonts w:ascii="Times New Roman" w:hAnsi="Times New Roman" w:cs="Times New Roman"/>
          <w:lang w:val="en-ID"/>
        </w:rPr>
        <w:t xml:space="preserve"> </w:t>
      </w:r>
      <w:proofErr w:type="spellStart"/>
      <w:r w:rsidR="0048087A">
        <w:rPr>
          <w:rFonts w:ascii="Times New Roman" w:hAnsi="Times New Roman" w:cs="Times New Roman"/>
          <w:lang w:val="en-ID"/>
        </w:rPr>
        <w:t>Tabel</w:t>
      </w:r>
      <w:proofErr w:type="spellEnd"/>
      <w:r w:rsidR="0048087A">
        <w:rPr>
          <w:rFonts w:ascii="Times New Roman" w:hAnsi="Times New Roman" w:cs="Times New Roman"/>
          <w:lang w:val="en-ID"/>
        </w:rPr>
        <w:t xml:space="preserve"> 7.</w:t>
      </w:r>
    </w:p>
    <w:p w14:paraId="1A183E14" w14:textId="77777777" w:rsidR="00BB5585" w:rsidRPr="00827DF7" w:rsidRDefault="0048087A" w:rsidP="0052368B">
      <w:pPr>
        <w:pStyle w:val="JudulTabel"/>
        <w:rPr>
          <w:b w:val="0"/>
          <w:sz w:val="22"/>
          <w:szCs w:val="22"/>
        </w:rPr>
      </w:pPr>
      <w:r>
        <w:rPr>
          <w:sz w:val="22"/>
          <w:szCs w:val="22"/>
        </w:rPr>
        <w:t>Tabel 7</w:t>
      </w:r>
      <w:r w:rsidR="00BB5585">
        <w:rPr>
          <w:sz w:val="22"/>
          <w:szCs w:val="22"/>
        </w:rPr>
        <w:t xml:space="preserve">. </w:t>
      </w:r>
      <w:r w:rsidR="00BB5585" w:rsidRPr="00827DF7">
        <w:rPr>
          <w:b w:val="0"/>
          <w:sz w:val="22"/>
          <w:szCs w:val="22"/>
        </w:rPr>
        <w:t xml:space="preserve">Pemenuhan Kebutuhan Ruang Terbuka Hijau (RTH) Publik  dengan Pemanfaatan Tanah Aset dan Pembelian Tanah Masyarakat di Kota Probolinggo </w:t>
      </w:r>
      <w:proofErr w:type="spellStart"/>
      <w:r w:rsidR="00BB5585" w:rsidRPr="00827DF7">
        <w:rPr>
          <w:b w:val="0"/>
          <w:sz w:val="22"/>
          <w:szCs w:val="22"/>
          <w:lang w:val="en-ID"/>
        </w:rPr>
        <w:t>Tahun</w:t>
      </w:r>
      <w:proofErr w:type="spellEnd"/>
      <w:r w:rsidR="00BB5585" w:rsidRPr="00827DF7">
        <w:rPr>
          <w:b w:val="0"/>
          <w:sz w:val="22"/>
          <w:szCs w:val="22"/>
          <w:lang w:val="en-ID"/>
        </w:rPr>
        <w:t xml:space="preserve"> 2020</w:t>
      </w:r>
      <w:r w:rsidR="00BB5585" w:rsidRPr="00827DF7">
        <w:rPr>
          <w:b w:val="0"/>
          <w:sz w:val="22"/>
          <w:szCs w:val="22"/>
        </w:rPr>
        <w:t xml:space="preserve"> Berdasarkan Luas Wilayah, jumlah Penduduk, Kebutuhan Oksigen, </w:t>
      </w:r>
    </w:p>
    <w:p w14:paraId="2F12373F" w14:textId="77777777" w:rsidR="00BB5585" w:rsidRDefault="00BB5585" w:rsidP="0052368B">
      <w:pPr>
        <w:pStyle w:val="JudulTabel"/>
        <w:rPr>
          <w:sz w:val="22"/>
          <w:szCs w:val="22"/>
        </w:rPr>
      </w:pPr>
      <w:r w:rsidRPr="00827DF7">
        <w:rPr>
          <w:b w:val="0"/>
          <w:sz w:val="22"/>
          <w:szCs w:val="22"/>
        </w:rPr>
        <w:t>Kebutuhan Air Tanah</w:t>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
        <w:gridCol w:w="1174"/>
        <w:gridCol w:w="950"/>
        <w:gridCol w:w="727"/>
        <w:gridCol w:w="726"/>
        <w:gridCol w:w="877"/>
        <w:gridCol w:w="717"/>
        <w:gridCol w:w="726"/>
        <w:gridCol w:w="1087"/>
        <w:gridCol w:w="717"/>
        <w:gridCol w:w="726"/>
        <w:gridCol w:w="1087"/>
        <w:gridCol w:w="717"/>
        <w:gridCol w:w="741"/>
      </w:tblGrid>
      <w:tr w:rsidR="00445437" w:rsidRPr="00445437" w14:paraId="77FE4960" w14:textId="77777777" w:rsidTr="00827DF7">
        <w:trPr>
          <w:trHeight w:val="348"/>
          <w:jc w:val="center"/>
        </w:trPr>
        <w:tc>
          <w:tcPr>
            <w:tcW w:w="463" w:type="dxa"/>
            <w:vMerge w:val="restart"/>
            <w:shd w:val="clear" w:color="auto" w:fill="auto"/>
            <w:vAlign w:val="center"/>
            <w:hideMark/>
          </w:tcPr>
          <w:p w14:paraId="68DE2548" w14:textId="77777777" w:rsidR="00445437" w:rsidRPr="00445437" w:rsidRDefault="00445437" w:rsidP="006D166A">
            <w:pPr>
              <w:jc w:val="center"/>
              <w:rPr>
                <w:rFonts w:ascii="Times New Roman" w:eastAsia="Times New Roman" w:hAnsi="Times New Roman" w:cs="Times New Roman"/>
                <w:b/>
                <w:bCs/>
                <w:color w:val="000000"/>
                <w:sz w:val="18"/>
                <w:szCs w:val="18"/>
              </w:rPr>
            </w:pPr>
            <w:r w:rsidRPr="00445437">
              <w:rPr>
                <w:rFonts w:ascii="Times New Roman" w:eastAsia="Times New Roman" w:hAnsi="Times New Roman" w:cs="Times New Roman"/>
                <w:b/>
                <w:bCs/>
                <w:color w:val="000000"/>
                <w:sz w:val="18"/>
                <w:szCs w:val="18"/>
              </w:rPr>
              <w:t>No</w:t>
            </w:r>
          </w:p>
        </w:tc>
        <w:tc>
          <w:tcPr>
            <w:tcW w:w="1174" w:type="dxa"/>
            <w:vMerge w:val="restart"/>
            <w:shd w:val="clear" w:color="auto" w:fill="auto"/>
            <w:vAlign w:val="center"/>
            <w:hideMark/>
          </w:tcPr>
          <w:p w14:paraId="2D491A3E" w14:textId="77777777" w:rsidR="00445437" w:rsidRPr="00445437" w:rsidRDefault="00445437" w:rsidP="006D166A">
            <w:pPr>
              <w:jc w:val="center"/>
              <w:rPr>
                <w:rFonts w:ascii="Times New Roman" w:eastAsia="Times New Roman" w:hAnsi="Times New Roman" w:cs="Times New Roman"/>
                <w:b/>
                <w:bCs/>
                <w:color w:val="000000"/>
                <w:sz w:val="18"/>
                <w:szCs w:val="18"/>
              </w:rPr>
            </w:pPr>
            <w:r w:rsidRPr="00445437">
              <w:rPr>
                <w:rFonts w:ascii="Times New Roman" w:eastAsia="Times New Roman" w:hAnsi="Times New Roman" w:cs="Times New Roman"/>
                <w:b/>
                <w:bCs/>
                <w:color w:val="000000"/>
                <w:sz w:val="18"/>
                <w:szCs w:val="18"/>
              </w:rPr>
              <w:t>Kecamatan</w:t>
            </w:r>
          </w:p>
        </w:tc>
        <w:tc>
          <w:tcPr>
            <w:tcW w:w="950" w:type="dxa"/>
            <w:vMerge w:val="restart"/>
            <w:shd w:val="clear" w:color="auto" w:fill="auto"/>
            <w:vAlign w:val="center"/>
            <w:hideMark/>
          </w:tcPr>
          <w:p w14:paraId="68808341" w14:textId="77777777" w:rsidR="00445437" w:rsidRPr="00445437" w:rsidRDefault="00445437" w:rsidP="006D166A">
            <w:pPr>
              <w:jc w:val="center"/>
              <w:rPr>
                <w:rFonts w:ascii="Times New Roman" w:eastAsia="Times New Roman" w:hAnsi="Times New Roman" w:cs="Times New Roman"/>
                <w:b/>
                <w:bCs/>
                <w:color w:val="000000"/>
                <w:sz w:val="18"/>
                <w:szCs w:val="18"/>
              </w:rPr>
            </w:pPr>
            <w:r w:rsidRPr="00445437">
              <w:rPr>
                <w:rFonts w:ascii="Times New Roman" w:eastAsia="Times New Roman" w:hAnsi="Times New Roman" w:cs="Times New Roman"/>
                <w:b/>
                <w:bCs/>
                <w:color w:val="000000"/>
                <w:sz w:val="18"/>
                <w:szCs w:val="18"/>
              </w:rPr>
              <w:t>Penam</w:t>
            </w:r>
          </w:p>
          <w:p w14:paraId="25384070" w14:textId="77777777" w:rsidR="00445437" w:rsidRPr="00445437" w:rsidRDefault="00445437" w:rsidP="006D166A">
            <w:pPr>
              <w:jc w:val="center"/>
              <w:rPr>
                <w:rFonts w:ascii="Times New Roman" w:eastAsia="Times New Roman" w:hAnsi="Times New Roman" w:cs="Times New Roman"/>
                <w:b/>
                <w:bCs/>
                <w:color w:val="000000"/>
                <w:sz w:val="18"/>
                <w:szCs w:val="18"/>
              </w:rPr>
            </w:pPr>
            <w:r w:rsidRPr="00445437">
              <w:rPr>
                <w:rFonts w:ascii="Times New Roman" w:eastAsia="Times New Roman" w:hAnsi="Times New Roman" w:cs="Times New Roman"/>
                <w:b/>
                <w:bCs/>
                <w:color w:val="000000"/>
                <w:sz w:val="18"/>
                <w:szCs w:val="18"/>
              </w:rPr>
              <w:t xml:space="preserve">bahan </w:t>
            </w:r>
          </w:p>
          <w:p w14:paraId="7A0CCAC5" w14:textId="77777777" w:rsidR="00445437" w:rsidRPr="00445437" w:rsidRDefault="00445437" w:rsidP="006D166A">
            <w:pPr>
              <w:jc w:val="center"/>
              <w:rPr>
                <w:rFonts w:ascii="Times New Roman" w:eastAsia="Times New Roman" w:hAnsi="Times New Roman" w:cs="Times New Roman"/>
                <w:b/>
                <w:bCs/>
                <w:color w:val="000000"/>
                <w:sz w:val="18"/>
                <w:szCs w:val="18"/>
              </w:rPr>
            </w:pPr>
            <w:r w:rsidRPr="00445437">
              <w:rPr>
                <w:rFonts w:ascii="Times New Roman" w:eastAsia="Times New Roman" w:hAnsi="Times New Roman" w:cs="Times New Roman"/>
                <w:b/>
                <w:bCs/>
                <w:color w:val="000000"/>
                <w:sz w:val="18"/>
                <w:szCs w:val="18"/>
              </w:rPr>
              <w:t xml:space="preserve">RTH </w:t>
            </w:r>
          </w:p>
          <w:p w14:paraId="57CBEFB6" w14:textId="77777777" w:rsidR="00445437" w:rsidRPr="00445437" w:rsidRDefault="00445437" w:rsidP="001F3320">
            <w:pPr>
              <w:jc w:val="center"/>
              <w:rPr>
                <w:rFonts w:ascii="Times New Roman" w:eastAsia="Times New Roman" w:hAnsi="Times New Roman" w:cs="Times New Roman"/>
                <w:b/>
                <w:bCs/>
                <w:color w:val="000000"/>
                <w:sz w:val="18"/>
                <w:szCs w:val="18"/>
              </w:rPr>
            </w:pPr>
            <w:r w:rsidRPr="00445437">
              <w:rPr>
                <w:rFonts w:ascii="Times New Roman" w:eastAsia="Times New Roman" w:hAnsi="Times New Roman" w:cs="Times New Roman"/>
                <w:b/>
                <w:bCs/>
                <w:color w:val="000000"/>
                <w:sz w:val="18"/>
                <w:szCs w:val="18"/>
              </w:rPr>
              <w:t>Publik Bdsrkan Luas Wilayah (Ha)</w:t>
            </w:r>
          </w:p>
        </w:tc>
        <w:tc>
          <w:tcPr>
            <w:tcW w:w="1453" w:type="dxa"/>
            <w:gridSpan w:val="2"/>
            <w:shd w:val="clear" w:color="auto" w:fill="auto"/>
            <w:vAlign w:val="center"/>
          </w:tcPr>
          <w:p w14:paraId="45B7F49B" w14:textId="3C45097F" w:rsidR="00445437" w:rsidRPr="00445437" w:rsidRDefault="00445437" w:rsidP="006D166A">
            <w:pPr>
              <w:jc w:val="center"/>
              <w:rPr>
                <w:rFonts w:ascii="Times New Roman" w:eastAsia="Times New Roman" w:hAnsi="Times New Roman" w:cs="Times New Roman"/>
                <w:b/>
                <w:bCs/>
                <w:color w:val="000000"/>
                <w:sz w:val="18"/>
                <w:szCs w:val="18"/>
              </w:rPr>
            </w:pPr>
          </w:p>
        </w:tc>
        <w:tc>
          <w:tcPr>
            <w:tcW w:w="877" w:type="dxa"/>
            <w:vMerge w:val="restart"/>
            <w:shd w:val="clear" w:color="auto" w:fill="auto"/>
            <w:vAlign w:val="center"/>
          </w:tcPr>
          <w:p w14:paraId="3D2FAFD5" w14:textId="77777777" w:rsidR="00445437" w:rsidRPr="00445437" w:rsidRDefault="00445437" w:rsidP="001F3320">
            <w:pPr>
              <w:jc w:val="center"/>
              <w:rPr>
                <w:rFonts w:ascii="Times New Roman" w:eastAsia="Times New Roman" w:hAnsi="Times New Roman" w:cs="Times New Roman"/>
                <w:b/>
                <w:bCs/>
                <w:color w:val="000000"/>
                <w:sz w:val="18"/>
                <w:szCs w:val="18"/>
              </w:rPr>
            </w:pPr>
            <w:r w:rsidRPr="00445437">
              <w:rPr>
                <w:rFonts w:ascii="Times New Roman" w:eastAsia="Times New Roman" w:hAnsi="Times New Roman" w:cs="Times New Roman"/>
                <w:b/>
                <w:bCs/>
                <w:color w:val="000000"/>
                <w:sz w:val="18"/>
                <w:szCs w:val="18"/>
              </w:rPr>
              <w:t>Penam</w:t>
            </w:r>
          </w:p>
          <w:p w14:paraId="697949D4" w14:textId="77777777" w:rsidR="00445437" w:rsidRPr="00445437" w:rsidRDefault="00445437" w:rsidP="001F3320">
            <w:pPr>
              <w:jc w:val="center"/>
              <w:rPr>
                <w:rFonts w:ascii="Times New Roman" w:eastAsia="Times New Roman" w:hAnsi="Times New Roman" w:cs="Times New Roman"/>
                <w:b/>
                <w:bCs/>
                <w:color w:val="000000"/>
                <w:sz w:val="18"/>
                <w:szCs w:val="18"/>
              </w:rPr>
            </w:pPr>
            <w:r w:rsidRPr="00445437">
              <w:rPr>
                <w:rFonts w:ascii="Times New Roman" w:eastAsia="Times New Roman" w:hAnsi="Times New Roman" w:cs="Times New Roman"/>
                <w:b/>
                <w:bCs/>
                <w:color w:val="000000"/>
                <w:sz w:val="18"/>
                <w:szCs w:val="18"/>
              </w:rPr>
              <w:t xml:space="preserve">bahan </w:t>
            </w:r>
          </w:p>
          <w:p w14:paraId="6D1246D8" w14:textId="77777777" w:rsidR="00445437" w:rsidRPr="00445437" w:rsidRDefault="00445437" w:rsidP="001F3320">
            <w:pPr>
              <w:jc w:val="center"/>
              <w:rPr>
                <w:rFonts w:ascii="Times New Roman" w:eastAsia="Times New Roman" w:hAnsi="Times New Roman" w:cs="Times New Roman"/>
                <w:b/>
                <w:bCs/>
                <w:color w:val="000000"/>
                <w:sz w:val="18"/>
                <w:szCs w:val="18"/>
              </w:rPr>
            </w:pPr>
            <w:r w:rsidRPr="00445437">
              <w:rPr>
                <w:rFonts w:ascii="Times New Roman" w:eastAsia="Times New Roman" w:hAnsi="Times New Roman" w:cs="Times New Roman"/>
                <w:b/>
                <w:bCs/>
                <w:color w:val="000000"/>
                <w:sz w:val="18"/>
                <w:szCs w:val="18"/>
              </w:rPr>
              <w:t xml:space="preserve">RTH </w:t>
            </w:r>
          </w:p>
          <w:p w14:paraId="7134BDD5" w14:textId="77777777" w:rsidR="00445437" w:rsidRPr="00445437" w:rsidRDefault="00445437" w:rsidP="001F3320">
            <w:pPr>
              <w:jc w:val="center"/>
              <w:rPr>
                <w:rFonts w:ascii="Times New Roman" w:eastAsia="Times New Roman" w:hAnsi="Times New Roman" w:cs="Times New Roman"/>
                <w:b/>
                <w:bCs/>
                <w:color w:val="000000"/>
                <w:sz w:val="18"/>
                <w:szCs w:val="18"/>
              </w:rPr>
            </w:pPr>
            <w:r w:rsidRPr="00445437">
              <w:rPr>
                <w:rFonts w:ascii="Times New Roman" w:eastAsia="Times New Roman" w:hAnsi="Times New Roman" w:cs="Times New Roman"/>
                <w:b/>
                <w:bCs/>
                <w:color w:val="000000"/>
                <w:sz w:val="18"/>
                <w:szCs w:val="18"/>
              </w:rPr>
              <w:t>Publik Bdsrkan Jml Pddk (Ha)</w:t>
            </w:r>
          </w:p>
        </w:tc>
        <w:tc>
          <w:tcPr>
            <w:tcW w:w="717" w:type="dxa"/>
            <w:vMerge w:val="restart"/>
            <w:shd w:val="clear" w:color="auto" w:fill="auto"/>
            <w:vAlign w:val="center"/>
          </w:tcPr>
          <w:p w14:paraId="0F638DD7" w14:textId="77777777" w:rsidR="00445437" w:rsidRPr="00445437" w:rsidRDefault="00445437" w:rsidP="006D166A">
            <w:pPr>
              <w:jc w:val="center"/>
              <w:rPr>
                <w:rFonts w:ascii="Times New Roman" w:eastAsia="Times New Roman" w:hAnsi="Times New Roman" w:cs="Times New Roman"/>
                <w:b/>
                <w:bCs/>
                <w:color w:val="000000"/>
                <w:sz w:val="18"/>
                <w:szCs w:val="18"/>
              </w:rPr>
            </w:pPr>
            <w:r w:rsidRPr="00445437">
              <w:rPr>
                <w:rFonts w:ascii="Times New Roman" w:eastAsia="Times New Roman" w:hAnsi="Times New Roman" w:cs="Times New Roman"/>
                <w:b/>
                <w:bCs/>
                <w:color w:val="000000"/>
                <w:sz w:val="18"/>
                <w:szCs w:val="18"/>
              </w:rPr>
              <w:t>Tanah Aset (Ha)</w:t>
            </w:r>
          </w:p>
        </w:tc>
        <w:tc>
          <w:tcPr>
            <w:tcW w:w="726" w:type="dxa"/>
            <w:vMerge w:val="restart"/>
            <w:shd w:val="clear" w:color="auto" w:fill="auto"/>
            <w:vAlign w:val="center"/>
          </w:tcPr>
          <w:p w14:paraId="79453583" w14:textId="77777777" w:rsidR="00445437" w:rsidRPr="00445437" w:rsidRDefault="00445437" w:rsidP="001F3320">
            <w:pPr>
              <w:jc w:val="center"/>
              <w:rPr>
                <w:rFonts w:ascii="Times New Roman" w:eastAsia="Times New Roman" w:hAnsi="Times New Roman" w:cs="Times New Roman"/>
                <w:b/>
                <w:bCs/>
                <w:color w:val="000000"/>
                <w:sz w:val="18"/>
                <w:szCs w:val="18"/>
              </w:rPr>
            </w:pPr>
            <w:r w:rsidRPr="00445437">
              <w:rPr>
                <w:rFonts w:ascii="Times New Roman" w:eastAsia="Times New Roman" w:hAnsi="Times New Roman" w:cs="Times New Roman"/>
                <w:b/>
                <w:bCs/>
                <w:color w:val="000000"/>
                <w:sz w:val="18"/>
                <w:szCs w:val="18"/>
              </w:rPr>
              <w:t>Tanah Masya</w:t>
            </w:r>
          </w:p>
          <w:p w14:paraId="6F22DC92" w14:textId="77777777" w:rsidR="00445437" w:rsidRPr="00445437" w:rsidRDefault="00445437" w:rsidP="001F3320">
            <w:pPr>
              <w:jc w:val="center"/>
              <w:rPr>
                <w:rFonts w:ascii="Times New Roman" w:eastAsia="Times New Roman" w:hAnsi="Times New Roman" w:cs="Times New Roman"/>
                <w:b/>
                <w:bCs/>
                <w:color w:val="000000"/>
                <w:sz w:val="18"/>
                <w:szCs w:val="18"/>
              </w:rPr>
            </w:pPr>
            <w:r w:rsidRPr="00445437">
              <w:rPr>
                <w:rFonts w:ascii="Times New Roman" w:eastAsia="Times New Roman" w:hAnsi="Times New Roman" w:cs="Times New Roman"/>
                <w:b/>
                <w:bCs/>
                <w:color w:val="000000"/>
                <w:sz w:val="18"/>
                <w:szCs w:val="18"/>
              </w:rPr>
              <w:t>rakat (Ha)</w:t>
            </w:r>
          </w:p>
        </w:tc>
        <w:tc>
          <w:tcPr>
            <w:tcW w:w="1087" w:type="dxa"/>
            <w:vMerge w:val="restart"/>
            <w:shd w:val="clear" w:color="auto" w:fill="auto"/>
            <w:vAlign w:val="center"/>
          </w:tcPr>
          <w:p w14:paraId="2774C227" w14:textId="77777777" w:rsidR="00445437" w:rsidRPr="00445437" w:rsidRDefault="00445437" w:rsidP="006D166A">
            <w:pPr>
              <w:jc w:val="center"/>
              <w:rPr>
                <w:rFonts w:ascii="Times New Roman" w:eastAsia="Times New Roman" w:hAnsi="Times New Roman" w:cs="Times New Roman"/>
                <w:b/>
                <w:bCs/>
                <w:color w:val="000000"/>
                <w:sz w:val="18"/>
                <w:szCs w:val="18"/>
              </w:rPr>
            </w:pPr>
            <w:r w:rsidRPr="00445437">
              <w:rPr>
                <w:rFonts w:ascii="Times New Roman" w:eastAsia="Times New Roman" w:hAnsi="Times New Roman" w:cs="Times New Roman"/>
                <w:b/>
                <w:bCs/>
                <w:color w:val="000000"/>
                <w:sz w:val="18"/>
                <w:szCs w:val="18"/>
              </w:rPr>
              <w:t>Penam</w:t>
            </w:r>
          </w:p>
          <w:p w14:paraId="45492869" w14:textId="77777777" w:rsidR="00445437" w:rsidRPr="00445437" w:rsidRDefault="00445437" w:rsidP="006D166A">
            <w:pPr>
              <w:jc w:val="center"/>
              <w:rPr>
                <w:rFonts w:ascii="Times New Roman" w:eastAsia="Times New Roman" w:hAnsi="Times New Roman" w:cs="Times New Roman"/>
                <w:b/>
                <w:bCs/>
                <w:color w:val="000000"/>
                <w:sz w:val="18"/>
                <w:szCs w:val="18"/>
              </w:rPr>
            </w:pPr>
            <w:r w:rsidRPr="00445437">
              <w:rPr>
                <w:rFonts w:ascii="Times New Roman" w:eastAsia="Times New Roman" w:hAnsi="Times New Roman" w:cs="Times New Roman"/>
                <w:b/>
                <w:bCs/>
                <w:color w:val="000000"/>
                <w:sz w:val="18"/>
                <w:szCs w:val="18"/>
              </w:rPr>
              <w:t xml:space="preserve">bahan </w:t>
            </w:r>
          </w:p>
          <w:p w14:paraId="22A0209C" w14:textId="77777777" w:rsidR="00445437" w:rsidRPr="00445437" w:rsidRDefault="00445437" w:rsidP="006D166A">
            <w:pPr>
              <w:jc w:val="center"/>
              <w:rPr>
                <w:rFonts w:ascii="Times New Roman" w:eastAsia="Times New Roman" w:hAnsi="Times New Roman" w:cs="Times New Roman"/>
                <w:b/>
                <w:bCs/>
                <w:color w:val="000000"/>
                <w:sz w:val="18"/>
                <w:szCs w:val="18"/>
              </w:rPr>
            </w:pPr>
            <w:r w:rsidRPr="00445437">
              <w:rPr>
                <w:rFonts w:ascii="Times New Roman" w:eastAsia="Times New Roman" w:hAnsi="Times New Roman" w:cs="Times New Roman"/>
                <w:b/>
                <w:bCs/>
                <w:color w:val="000000"/>
                <w:sz w:val="18"/>
                <w:szCs w:val="18"/>
              </w:rPr>
              <w:t xml:space="preserve">RTH </w:t>
            </w:r>
          </w:p>
          <w:p w14:paraId="740FB9B1" w14:textId="77777777" w:rsidR="00445437" w:rsidRPr="00445437" w:rsidRDefault="00445437" w:rsidP="00445437">
            <w:pPr>
              <w:jc w:val="center"/>
              <w:rPr>
                <w:rFonts w:ascii="Times New Roman" w:eastAsia="Times New Roman" w:hAnsi="Times New Roman" w:cs="Times New Roman"/>
                <w:b/>
                <w:bCs/>
                <w:color w:val="000000"/>
                <w:sz w:val="18"/>
                <w:szCs w:val="18"/>
              </w:rPr>
            </w:pPr>
            <w:r w:rsidRPr="00445437">
              <w:rPr>
                <w:rFonts w:ascii="Times New Roman" w:eastAsia="Times New Roman" w:hAnsi="Times New Roman" w:cs="Times New Roman"/>
                <w:b/>
                <w:bCs/>
                <w:color w:val="000000"/>
                <w:sz w:val="18"/>
                <w:szCs w:val="18"/>
              </w:rPr>
              <w:t>Publik Bdsrkan Kebutuhan</w:t>
            </w:r>
          </w:p>
          <w:p w14:paraId="1A539DE9" w14:textId="77777777" w:rsidR="00445437" w:rsidRPr="00445437" w:rsidRDefault="00445437" w:rsidP="00445437">
            <w:pPr>
              <w:jc w:val="center"/>
              <w:rPr>
                <w:rFonts w:ascii="Times New Roman" w:eastAsia="Times New Roman" w:hAnsi="Times New Roman" w:cs="Times New Roman"/>
                <w:b/>
                <w:bCs/>
                <w:color w:val="000000"/>
                <w:sz w:val="18"/>
                <w:szCs w:val="18"/>
              </w:rPr>
            </w:pPr>
            <w:r w:rsidRPr="00445437">
              <w:rPr>
                <w:rFonts w:ascii="Times New Roman" w:eastAsia="Times New Roman" w:hAnsi="Times New Roman" w:cs="Times New Roman"/>
                <w:b/>
                <w:bCs/>
                <w:color w:val="000000"/>
                <w:sz w:val="18"/>
                <w:szCs w:val="18"/>
              </w:rPr>
              <w:t>Oksigen (Ha)</w:t>
            </w:r>
          </w:p>
        </w:tc>
        <w:tc>
          <w:tcPr>
            <w:tcW w:w="717" w:type="dxa"/>
            <w:vMerge w:val="restart"/>
            <w:shd w:val="clear" w:color="auto" w:fill="auto"/>
            <w:vAlign w:val="center"/>
          </w:tcPr>
          <w:p w14:paraId="14DDA89F" w14:textId="77777777" w:rsidR="00445437" w:rsidRPr="00445437" w:rsidRDefault="00445437" w:rsidP="006D166A">
            <w:pPr>
              <w:jc w:val="center"/>
              <w:rPr>
                <w:rFonts w:ascii="Times New Roman" w:eastAsia="Times New Roman" w:hAnsi="Times New Roman" w:cs="Times New Roman"/>
                <w:b/>
                <w:bCs/>
                <w:color w:val="000000"/>
                <w:sz w:val="18"/>
                <w:szCs w:val="18"/>
              </w:rPr>
            </w:pPr>
            <w:r w:rsidRPr="00445437">
              <w:rPr>
                <w:rFonts w:ascii="Times New Roman" w:eastAsia="Times New Roman" w:hAnsi="Times New Roman" w:cs="Times New Roman"/>
                <w:b/>
                <w:bCs/>
                <w:color w:val="000000"/>
                <w:sz w:val="18"/>
                <w:szCs w:val="18"/>
              </w:rPr>
              <w:t>Tanah Aset (Ha)</w:t>
            </w:r>
          </w:p>
        </w:tc>
        <w:tc>
          <w:tcPr>
            <w:tcW w:w="726" w:type="dxa"/>
            <w:vMerge w:val="restart"/>
            <w:shd w:val="clear" w:color="auto" w:fill="auto"/>
            <w:vAlign w:val="center"/>
          </w:tcPr>
          <w:p w14:paraId="169A9F5A" w14:textId="77777777" w:rsidR="00445437" w:rsidRPr="00445437" w:rsidRDefault="00445437" w:rsidP="006D166A">
            <w:pPr>
              <w:jc w:val="center"/>
              <w:rPr>
                <w:rFonts w:ascii="Times New Roman" w:eastAsia="Times New Roman" w:hAnsi="Times New Roman" w:cs="Times New Roman"/>
                <w:b/>
                <w:bCs/>
                <w:color w:val="000000"/>
                <w:sz w:val="18"/>
                <w:szCs w:val="18"/>
              </w:rPr>
            </w:pPr>
            <w:r w:rsidRPr="00445437">
              <w:rPr>
                <w:rFonts w:ascii="Times New Roman" w:eastAsia="Times New Roman" w:hAnsi="Times New Roman" w:cs="Times New Roman"/>
                <w:b/>
                <w:bCs/>
                <w:color w:val="000000"/>
                <w:sz w:val="18"/>
                <w:szCs w:val="18"/>
              </w:rPr>
              <w:t>Tanah Masya</w:t>
            </w:r>
          </w:p>
          <w:p w14:paraId="44DFED07" w14:textId="77777777" w:rsidR="00445437" w:rsidRPr="00445437" w:rsidRDefault="00445437" w:rsidP="006D166A">
            <w:pPr>
              <w:jc w:val="center"/>
              <w:rPr>
                <w:rFonts w:ascii="Times New Roman" w:eastAsia="Times New Roman" w:hAnsi="Times New Roman" w:cs="Times New Roman"/>
                <w:b/>
                <w:bCs/>
                <w:color w:val="000000"/>
                <w:sz w:val="18"/>
                <w:szCs w:val="18"/>
              </w:rPr>
            </w:pPr>
            <w:r w:rsidRPr="00445437">
              <w:rPr>
                <w:rFonts w:ascii="Times New Roman" w:eastAsia="Times New Roman" w:hAnsi="Times New Roman" w:cs="Times New Roman"/>
                <w:b/>
                <w:bCs/>
                <w:color w:val="000000"/>
                <w:sz w:val="18"/>
                <w:szCs w:val="18"/>
              </w:rPr>
              <w:t>rakat (Ha)</w:t>
            </w:r>
          </w:p>
        </w:tc>
        <w:tc>
          <w:tcPr>
            <w:tcW w:w="1087" w:type="dxa"/>
            <w:vMerge w:val="restart"/>
            <w:shd w:val="clear" w:color="auto" w:fill="auto"/>
            <w:vAlign w:val="center"/>
          </w:tcPr>
          <w:p w14:paraId="5D94FB42" w14:textId="77777777" w:rsidR="00445437" w:rsidRPr="00445437" w:rsidRDefault="00445437" w:rsidP="006D166A">
            <w:pPr>
              <w:jc w:val="center"/>
              <w:rPr>
                <w:rFonts w:ascii="Times New Roman" w:eastAsia="Times New Roman" w:hAnsi="Times New Roman" w:cs="Times New Roman"/>
                <w:b/>
                <w:bCs/>
                <w:color w:val="000000"/>
                <w:sz w:val="18"/>
                <w:szCs w:val="18"/>
              </w:rPr>
            </w:pPr>
            <w:r w:rsidRPr="00445437">
              <w:rPr>
                <w:rFonts w:ascii="Times New Roman" w:eastAsia="Times New Roman" w:hAnsi="Times New Roman" w:cs="Times New Roman"/>
                <w:b/>
                <w:bCs/>
                <w:color w:val="000000"/>
                <w:sz w:val="18"/>
                <w:szCs w:val="18"/>
              </w:rPr>
              <w:t>Penam</w:t>
            </w:r>
          </w:p>
          <w:p w14:paraId="37780B63" w14:textId="77777777" w:rsidR="00445437" w:rsidRPr="00445437" w:rsidRDefault="00445437" w:rsidP="006D166A">
            <w:pPr>
              <w:jc w:val="center"/>
              <w:rPr>
                <w:rFonts w:ascii="Times New Roman" w:eastAsia="Times New Roman" w:hAnsi="Times New Roman" w:cs="Times New Roman"/>
                <w:b/>
                <w:bCs/>
                <w:color w:val="000000"/>
                <w:sz w:val="18"/>
                <w:szCs w:val="18"/>
              </w:rPr>
            </w:pPr>
            <w:r w:rsidRPr="00445437">
              <w:rPr>
                <w:rFonts w:ascii="Times New Roman" w:eastAsia="Times New Roman" w:hAnsi="Times New Roman" w:cs="Times New Roman"/>
                <w:b/>
                <w:bCs/>
                <w:color w:val="000000"/>
                <w:sz w:val="18"/>
                <w:szCs w:val="18"/>
              </w:rPr>
              <w:t xml:space="preserve">bahan </w:t>
            </w:r>
          </w:p>
          <w:p w14:paraId="1359AAD6" w14:textId="77777777" w:rsidR="00445437" w:rsidRPr="00445437" w:rsidRDefault="00445437" w:rsidP="006D166A">
            <w:pPr>
              <w:jc w:val="center"/>
              <w:rPr>
                <w:rFonts w:ascii="Times New Roman" w:eastAsia="Times New Roman" w:hAnsi="Times New Roman" w:cs="Times New Roman"/>
                <w:b/>
                <w:bCs/>
                <w:color w:val="000000"/>
                <w:sz w:val="18"/>
                <w:szCs w:val="18"/>
              </w:rPr>
            </w:pPr>
            <w:r w:rsidRPr="00445437">
              <w:rPr>
                <w:rFonts w:ascii="Times New Roman" w:eastAsia="Times New Roman" w:hAnsi="Times New Roman" w:cs="Times New Roman"/>
                <w:b/>
                <w:bCs/>
                <w:color w:val="000000"/>
                <w:sz w:val="18"/>
                <w:szCs w:val="18"/>
              </w:rPr>
              <w:t xml:space="preserve">RTH </w:t>
            </w:r>
          </w:p>
          <w:p w14:paraId="71FB8D5C" w14:textId="77777777" w:rsidR="00445437" w:rsidRPr="00445437" w:rsidRDefault="00445437" w:rsidP="006D166A">
            <w:pPr>
              <w:jc w:val="center"/>
              <w:rPr>
                <w:rFonts w:ascii="Times New Roman" w:eastAsia="Times New Roman" w:hAnsi="Times New Roman" w:cs="Times New Roman"/>
                <w:b/>
                <w:bCs/>
                <w:color w:val="000000"/>
                <w:sz w:val="18"/>
                <w:szCs w:val="18"/>
              </w:rPr>
            </w:pPr>
            <w:r w:rsidRPr="00445437">
              <w:rPr>
                <w:rFonts w:ascii="Times New Roman" w:eastAsia="Times New Roman" w:hAnsi="Times New Roman" w:cs="Times New Roman"/>
                <w:b/>
                <w:bCs/>
                <w:color w:val="000000"/>
                <w:sz w:val="18"/>
                <w:szCs w:val="18"/>
              </w:rPr>
              <w:t>Publik Bdsrkan Kebutuhan</w:t>
            </w:r>
          </w:p>
          <w:p w14:paraId="5A6AF669" w14:textId="77777777" w:rsidR="00445437" w:rsidRPr="00445437" w:rsidRDefault="00445437" w:rsidP="006D166A">
            <w:pPr>
              <w:jc w:val="center"/>
              <w:rPr>
                <w:rFonts w:ascii="Times New Roman" w:eastAsia="Times New Roman" w:hAnsi="Times New Roman" w:cs="Times New Roman"/>
                <w:b/>
                <w:bCs/>
                <w:color w:val="000000"/>
                <w:sz w:val="18"/>
                <w:szCs w:val="18"/>
              </w:rPr>
            </w:pPr>
            <w:r w:rsidRPr="00445437">
              <w:rPr>
                <w:rFonts w:ascii="Times New Roman" w:eastAsia="Times New Roman" w:hAnsi="Times New Roman" w:cs="Times New Roman"/>
                <w:b/>
                <w:bCs/>
                <w:color w:val="000000"/>
                <w:sz w:val="18"/>
                <w:szCs w:val="18"/>
              </w:rPr>
              <w:t>Air</w:t>
            </w:r>
            <w:r w:rsidR="00BB5585">
              <w:rPr>
                <w:rFonts w:ascii="Times New Roman" w:eastAsia="Times New Roman" w:hAnsi="Times New Roman" w:cs="Times New Roman"/>
                <w:b/>
                <w:bCs/>
                <w:color w:val="000000"/>
                <w:sz w:val="18"/>
                <w:szCs w:val="18"/>
              </w:rPr>
              <w:t xml:space="preserve"> Tanah</w:t>
            </w:r>
          </w:p>
          <w:p w14:paraId="547BFAE0" w14:textId="77777777" w:rsidR="00445437" w:rsidRPr="00445437" w:rsidRDefault="00445437" w:rsidP="006D166A">
            <w:pPr>
              <w:jc w:val="center"/>
              <w:rPr>
                <w:rFonts w:ascii="Times New Roman" w:eastAsia="Times New Roman" w:hAnsi="Times New Roman" w:cs="Times New Roman"/>
                <w:b/>
                <w:bCs/>
                <w:color w:val="000000"/>
                <w:sz w:val="18"/>
                <w:szCs w:val="18"/>
              </w:rPr>
            </w:pPr>
            <w:r w:rsidRPr="00445437">
              <w:rPr>
                <w:rFonts w:ascii="Times New Roman" w:eastAsia="Times New Roman" w:hAnsi="Times New Roman" w:cs="Times New Roman"/>
                <w:b/>
                <w:bCs/>
                <w:color w:val="000000"/>
                <w:sz w:val="18"/>
                <w:szCs w:val="18"/>
              </w:rPr>
              <w:t xml:space="preserve"> (Ha)</w:t>
            </w:r>
          </w:p>
        </w:tc>
        <w:tc>
          <w:tcPr>
            <w:tcW w:w="717" w:type="dxa"/>
            <w:vMerge w:val="restart"/>
            <w:shd w:val="clear" w:color="auto" w:fill="auto"/>
            <w:vAlign w:val="center"/>
          </w:tcPr>
          <w:p w14:paraId="33545052" w14:textId="77777777" w:rsidR="00445437" w:rsidRPr="00445437" w:rsidRDefault="00445437" w:rsidP="006D166A">
            <w:pPr>
              <w:jc w:val="center"/>
              <w:rPr>
                <w:rFonts w:ascii="Times New Roman" w:eastAsia="Times New Roman" w:hAnsi="Times New Roman" w:cs="Times New Roman"/>
                <w:b/>
                <w:bCs/>
                <w:color w:val="000000"/>
                <w:sz w:val="18"/>
                <w:szCs w:val="18"/>
              </w:rPr>
            </w:pPr>
            <w:r w:rsidRPr="00445437">
              <w:rPr>
                <w:rFonts w:ascii="Times New Roman" w:eastAsia="Times New Roman" w:hAnsi="Times New Roman" w:cs="Times New Roman"/>
                <w:b/>
                <w:bCs/>
                <w:color w:val="000000"/>
                <w:sz w:val="18"/>
                <w:szCs w:val="18"/>
              </w:rPr>
              <w:t>Tanah Aset (Ha)</w:t>
            </w:r>
          </w:p>
        </w:tc>
        <w:tc>
          <w:tcPr>
            <w:tcW w:w="741" w:type="dxa"/>
            <w:vMerge w:val="restart"/>
            <w:shd w:val="clear" w:color="auto" w:fill="auto"/>
            <w:vAlign w:val="center"/>
          </w:tcPr>
          <w:p w14:paraId="449A37AD" w14:textId="77777777" w:rsidR="00445437" w:rsidRPr="00445437" w:rsidRDefault="00445437" w:rsidP="006D166A">
            <w:pPr>
              <w:jc w:val="center"/>
              <w:rPr>
                <w:rFonts w:ascii="Times New Roman" w:eastAsia="Times New Roman" w:hAnsi="Times New Roman" w:cs="Times New Roman"/>
                <w:b/>
                <w:bCs/>
                <w:color w:val="000000"/>
                <w:sz w:val="18"/>
                <w:szCs w:val="18"/>
              </w:rPr>
            </w:pPr>
            <w:r w:rsidRPr="00445437">
              <w:rPr>
                <w:rFonts w:ascii="Times New Roman" w:eastAsia="Times New Roman" w:hAnsi="Times New Roman" w:cs="Times New Roman"/>
                <w:b/>
                <w:bCs/>
                <w:color w:val="000000"/>
                <w:sz w:val="18"/>
                <w:szCs w:val="18"/>
              </w:rPr>
              <w:t>Tanah Masya</w:t>
            </w:r>
          </w:p>
          <w:p w14:paraId="6B56B22D" w14:textId="77777777" w:rsidR="00445437" w:rsidRPr="00445437" w:rsidRDefault="00445437" w:rsidP="006D166A">
            <w:pPr>
              <w:jc w:val="center"/>
              <w:rPr>
                <w:rFonts w:ascii="Times New Roman" w:eastAsia="Times New Roman" w:hAnsi="Times New Roman" w:cs="Times New Roman"/>
                <w:b/>
                <w:bCs/>
                <w:color w:val="000000"/>
                <w:sz w:val="18"/>
                <w:szCs w:val="18"/>
              </w:rPr>
            </w:pPr>
            <w:r w:rsidRPr="00445437">
              <w:rPr>
                <w:rFonts w:ascii="Times New Roman" w:eastAsia="Times New Roman" w:hAnsi="Times New Roman" w:cs="Times New Roman"/>
                <w:b/>
                <w:bCs/>
                <w:color w:val="000000"/>
                <w:sz w:val="18"/>
                <w:szCs w:val="18"/>
              </w:rPr>
              <w:t>rakat (Ha)</w:t>
            </w:r>
          </w:p>
        </w:tc>
      </w:tr>
      <w:tr w:rsidR="00445437" w:rsidRPr="00445437" w14:paraId="5D42D0D4" w14:textId="77777777" w:rsidTr="00827DF7">
        <w:trPr>
          <w:trHeight w:val="1155"/>
          <w:jc w:val="center"/>
        </w:trPr>
        <w:tc>
          <w:tcPr>
            <w:tcW w:w="463" w:type="dxa"/>
            <w:vMerge/>
            <w:shd w:val="clear" w:color="auto" w:fill="auto"/>
            <w:vAlign w:val="center"/>
          </w:tcPr>
          <w:p w14:paraId="7151F0C4" w14:textId="77777777" w:rsidR="00445437" w:rsidRPr="00445437" w:rsidRDefault="00445437" w:rsidP="006D166A">
            <w:pPr>
              <w:jc w:val="center"/>
              <w:rPr>
                <w:rFonts w:ascii="Times New Roman" w:eastAsia="Times New Roman" w:hAnsi="Times New Roman" w:cs="Times New Roman"/>
                <w:b/>
                <w:bCs/>
                <w:color w:val="000000"/>
                <w:sz w:val="18"/>
                <w:szCs w:val="18"/>
              </w:rPr>
            </w:pPr>
          </w:p>
        </w:tc>
        <w:tc>
          <w:tcPr>
            <w:tcW w:w="1174" w:type="dxa"/>
            <w:vMerge/>
            <w:shd w:val="clear" w:color="auto" w:fill="auto"/>
            <w:vAlign w:val="center"/>
          </w:tcPr>
          <w:p w14:paraId="6F8E8A02" w14:textId="77777777" w:rsidR="00445437" w:rsidRPr="00445437" w:rsidRDefault="00445437" w:rsidP="006D166A">
            <w:pPr>
              <w:jc w:val="center"/>
              <w:rPr>
                <w:rFonts w:ascii="Times New Roman" w:eastAsia="Times New Roman" w:hAnsi="Times New Roman" w:cs="Times New Roman"/>
                <w:b/>
                <w:bCs/>
                <w:color w:val="000000"/>
                <w:sz w:val="18"/>
                <w:szCs w:val="18"/>
              </w:rPr>
            </w:pPr>
          </w:p>
        </w:tc>
        <w:tc>
          <w:tcPr>
            <w:tcW w:w="950" w:type="dxa"/>
            <w:vMerge/>
            <w:shd w:val="clear" w:color="auto" w:fill="auto"/>
            <w:vAlign w:val="center"/>
          </w:tcPr>
          <w:p w14:paraId="4A5163D7" w14:textId="77777777" w:rsidR="00445437" w:rsidRPr="00445437" w:rsidRDefault="00445437" w:rsidP="006D166A">
            <w:pPr>
              <w:jc w:val="center"/>
              <w:rPr>
                <w:rFonts w:ascii="Times New Roman" w:eastAsia="Times New Roman" w:hAnsi="Times New Roman" w:cs="Times New Roman"/>
                <w:b/>
                <w:bCs/>
                <w:color w:val="000000"/>
                <w:sz w:val="18"/>
                <w:szCs w:val="18"/>
              </w:rPr>
            </w:pPr>
          </w:p>
        </w:tc>
        <w:tc>
          <w:tcPr>
            <w:tcW w:w="727" w:type="dxa"/>
            <w:shd w:val="clear" w:color="auto" w:fill="auto"/>
            <w:vAlign w:val="center"/>
          </w:tcPr>
          <w:p w14:paraId="2F700559" w14:textId="77777777" w:rsidR="00445437" w:rsidRPr="00445437" w:rsidRDefault="00445437" w:rsidP="006D166A">
            <w:pPr>
              <w:jc w:val="center"/>
              <w:rPr>
                <w:rFonts w:ascii="Times New Roman" w:eastAsia="Times New Roman" w:hAnsi="Times New Roman" w:cs="Times New Roman"/>
                <w:b/>
                <w:bCs/>
                <w:color w:val="000000"/>
                <w:sz w:val="18"/>
                <w:szCs w:val="18"/>
              </w:rPr>
            </w:pPr>
            <w:r w:rsidRPr="00445437">
              <w:rPr>
                <w:rFonts w:ascii="Times New Roman" w:eastAsia="Times New Roman" w:hAnsi="Times New Roman" w:cs="Times New Roman"/>
                <w:b/>
                <w:bCs/>
                <w:color w:val="000000"/>
                <w:sz w:val="18"/>
                <w:szCs w:val="18"/>
              </w:rPr>
              <w:t>Tanah Aset (Ha)</w:t>
            </w:r>
          </w:p>
        </w:tc>
        <w:tc>
          <w:tcPr>
            <w:tcW w:w="726" w:type="dxa"/>
            <w:shd w:val="clear" w:color="auto" w:fill="auto"/>
            <w:vAlign w:val="center"/>
          </w:tcPr>
          <w:p w14:paraId="778A03CA" w14:textId="77777777" w:rsidR="00445437" w:rsidRPr="00445437" w:rsidRDefault="00445437" w:rsidP="006D166A">
            <w:pPr>
              <w:jc w:val="center"/>
              <w:rPr>
                <w:rFonts w:ascii="Times New Roman" w:eastAsia="Times New Roman" w:hAnsi="Times New Roman" w:cs="Times New Roman"/>
                <w:b/>
                <w:bCs/>
                <w:color w:val="000000"/>
                <w:sz w:val="18"/>
                <w:szCs w:val="18"/>
              </w:rPr>
            </w:pPr>
            <w:r w:rsidRPr="00445437">
              <w:rPr>
                <w:rFonts w:ascii="Times New Roman" w:eastAsia="Times New Roman" w:hAnsi="Times New Roman" w:cs="Times New Roman"/>
                <w:b/>
                <w:bCs/>
                <w:color w:val="000000"/>
                <w:sz w:val="18"/>
                <w:szCs w:val="18"/>
              </w:rPr>
              <w:t xml:space="preserve"> Tanah Masya</w:t>
            </w:r>
          </w:p>
          <w:p w14:paraId="04C06222" w14:textId="77777777" w:rsidR="00445437" w:rsidRPr="00445437" w:rsidRDefault="00445437" w:rsidP="006D166A">
            <w:pPr>
              <w:jc w:val="center"/>
              <w:rPr>
                <w:rFonts w:ascii="Times New Roman" w:eastAsia="Times New Roman" w:hAnsi="Times New Roman" w:cs="Times New Roman"/>
                <w:b/>
                <w:bCs/>
                <w:color w:val="000000"/>
                <w:sz w:val="18"/>
                <w:szCs w:val="18"/>
              </w:rPr>
            </w:pPr>
            <w:r w:rsidRPr="00445437">
              <w:rPr>
                <w:rFonts w:ascii="Times New Roman" w:eastAsia="Times New Roman" w:hAnsi="Times New Roman" w:cs="Times New Roman"/>
                <w:b/>
                <w:bCs/>
                <w:color w:val="000000"/>
                <w:sz w:val="18"/>
                <w:szCs w:val="18"/>
              </w:rPr>
              <w:t>rakat (Ha)</w:t>
            </w:r>
          </w:p>
        </w:tc>
        <w:tc>
          <w:tcPr>
            <w:tcW w:w="877" w:type="dxa"/>
            <w:vMerge/>
            <w:shd w:val="clear" w:color="auto" w:fill="auto"/>
            <w:vAlign w:val="center"/>
          </w:tcPr>
          <w:p w14:paraId="63816EAB" w14:textId="77777777" w:rsidR="00445437" w:rsidRPr="00445437" w:rsidRDefault="00445437" w:rsidP="006D166A">
            <w:pPr>
              <w:jc w:val="center"/>
              <w:rPr>
                <w:rFonts w:ascii="Times New Roman" w:eastAsia="Times New Roman" w:hAnsi="Times New Roman" w:cs="Times New Roman"/>
                <w:b/>
                <w:bCs/>
                <w:color w:val="000000"/>
                <w:sz w:val="18"/>
                <w:szCs w:val="18"/>
              </w:rPr>
            </w:pPr>
          </w:p>
        </w:tc>
        <w:tc>
          <w:tcPr>
            <w:tcW w:w="717" w:type="dxa"/>
            <w:vMerge/>
            <w:shd w:val="clear" w:color="auto" w:fill="auto"/>
            <w:vAlign w:val="center"/>
          </w:tcPr>
          <w:p w14:paraId="777F786D" w14:textId="77777777" w:rsidR="00445437" w:rsidRPr="00445437" w:rsidRDefault="00445437" w:rsidP="006D166A">
            <w:pPr>
              <w:jc w:val="center"/>
              <w:rPr>
                <w:rFonts w:ascii="Times New Roman" w:eastAsia="Times New Roman" w:hAnsi="Times New Roman" w:cs="Times New Roman"/>
                <w:b/>
                <w:bCs/>
                <w:color w:val="000000"/>
                <w:sz w:val="18"/>
                <w:szCs w:val="18"/>
              </w:rPr>
            </w:pPr>
          </w:p>
        </w:tc>
        <w:tc>
          <w:tcPr>
            <w:tcW w:w="726" w:type="dxa"/>
            <w:vMerge/>
            <w:shd w:val="clear" w:color="auto" w:fill="auto"/>
            <w:vAlign w:val="center"/>
          </w:tcPr>
          <w:p w14:paraId="703BD36C" w14:textId="77777777" w:rsidR="00445437" w:rsidRPr="00445437" w:rsidRDefault="00445437" w:rsidP="006D166A">
            <w:pPr>
              <w:jc w:val="center"/>
              <w:rPr>
                <w:rFonts w:ascii="Times New Roman" w:eastAsia="Times New Roman" w:hAnsi="Times New Roman" w:cs="Times New Roman"/>
                <w:b/>
                <w:bCs/>
                <w:color w:val="000000"/>
                <w:sz w:val="18"/>
                <w:szCs w:val="18"/>
              </w:rPr>
            </w:pPr>
          </w:p>
        </w:tc>
        <w:tc>
          <w:tcPr>
            <w:tcW w:w="1087" w:type="dxa"/>
            <w:vMerge/>
            <w:shd w:val="clear" w:color="auto" w:fill="auto"/>
            <w:vAlign w:val="center"/>
          </w:tcPr>
          <w:p w14:paraId="422AD0BE" w14:textId="77777777" w:rsidR="00445437" w:rsidRPr="00445437" w:rsidRDefault="00445437" w:rsidP="006D166A">
            <w:pPr>
              <w:jc w:val="center"/>
              <w:rPr>
                <w:rFonts w:ascii="Times New Roman" w:eastAsia="Times New Roman" w:hAnsi="Times New Roman" w:cs="Times New Roman"/>
                <w:b/>
                <w:bCs/>
                <w:color w:val="000000"/>
                <w:sz w:val="18"/>
                <w:szCs w:val="18"/>
              </w:rPr>
            </w:pPr>
          </w:p>
        </w:tc>
        <w:tc>
          <w:tcPr>
            <w:tcW w:w="717" w:type="dxa"/>
            <w:vMerge/>
            <w:shd w:val="clear" w:color="auto" w:fill="auto"/>
            <w:vAlign w:val="center"/>
          </w:tcPr>
          <w:p w14:paraId="7F96E242" w14:textId="77777777" w:rsidR="00445437" w:rsidRPr="00445437" w:rsidRDefault="00445437" w:rsidP="006D166A">
            <w:pPr>
              <w:jc w:val="center"/>
              <w:rPr>
                <w:rFonts w:ascii="Times New Roman" w:eastAsia="Times New Roman" w:hAnsi="Times New Roman" w:cs="Times New Roman"/>
                <w:b/>
                <w:bCs/>
                <w:color w:val="000000"/>
                <w:sz w:val="18"/>
                <w:szCs w:val="18"/>
              </w:rPr>
            </w:pPr>
          </w:p>
        </w:tc>
        <w:tc>
          <w:tcPr>
            <w:tcW w:w="726" w:type="dxa"/>
            <w:vMerge/>
            <w:shd w:val="clear" w:color="auto" w:fill="auto"/>
            <w:vAlign w:val="center"/>
          </w:tcPr>
          <w:p w14:paraId="5A730AFE" w14:textId="77777777" w:rsidR="00445437" w:rsidRPr="00445437" w:rsidRDefault="00445437" w:rsidP="006D166A">
            <w:pPr>
              <w:jc w:val="center"/>
              <w:rPr>
                <w:rFonts w:ascii="Times New Roman" w:eastAsia="Times New Roman" w:hAnsi="Times New Roman" w:cs="Times New Roman"/>
                <w:b/>
                <w:bCs/>
                <w:color w:val="000000"/>
                <w:sz w:val="18"/>
                <w:szCs w:val="18"/>
              </w:rPr>
            </w:pPr>
          </w:p>
        </w:tc>
        <w:tc>
          <w:tcPr>
            <w:tcW w:w="1087" w:type="dxa"/>
            <w:vMerge/>
            <w:shd w:val="clear" w:color="auto" w:fill="auto"/>
            <w:vAlign w:val="center"/>
          </w:tcPr>
          <w:p w14:paraId="0A79866C" w14:textId="77777777" w:rsidR="00445437" w:rsidRPr="00445437" w:rsidRDefault="00445437" w:rsidP="006D166A">
            <w:pPr>
              <w:jc w:val="center"/>
              <w:rPr>
                <w:rFonts w:ascii="Times New Roman" w:eastAsia="Times New Roman" w:hAnsi="Times New Roman" w:cs="Times New Roman"/>
                <w:b/>
                <w:bCs/>
                <w:color w:val="000000"/>
                <w:sz w:val="18"/>
                <w:szCs w:val="18"/>
              </w:rPr>
            </w:pPr>
          </w:p>
        </w:tc>
        <w:tc>
          <w:tcPr>
            <w:tcW w:w="717" w:type="dxa"/>
            <w:vMerge/>
            <w:shd w:val="clear" w:color="auto" w:fill="auto"/>
            <w:vAlign w:val="center"/>
          </w:tcPr>
          <w:p w14:paraId="73269008" w14:textId="77777777" w:rsidR="00445437" w:rsidRPr="00445437" w:rsidRDefault="00445437" w:rsidP="006D166A">
            <w:pPr>
              <w:jc w:val="center"/>
              <w:rPr>
                <w:rFonts w:ascii="Times New Roman" w:eastAsia="Times New Roman" w:hAnsi="Times New Roman" w:cs="Times New Roman"/>
                <w:b/>
                <w:bCs/>
                <w:color w:val="000000"/>
                <w:sz w:val="18"/>
                <w:szCs w:val="18"/>
              </w:rPr>
            </w:pPr>
          </w:p>
        </w:tc>
        <w:tc>
          <w:tcPr>
            <w:tcW w:w="741" w:type="dxa"/>
            <w:vMerge/>
            <w:shd w:val="clear" w:color="auto" w:fill="auto"/>
            <w:vAlign w:val="center"/>
          </w:tcPr>
          <w:p w14:paraId="297088F4" w14:textId="77777777" w:rsidR="00445437" w:rsidRPr="00445437" w:rsidRDefault="00445437" w:rsidP="006D166A">
            <w:pPr>
              <w:jc w:val="center"/>
              <w:rPr>
                <w:rFonts w:ascii="Times New Roman" w:eastAsia="Times New Roman" w:hAnsi="Times New Roman" w:cs="Times New Roman"/>
                <w:b/>
                <w:bCs/>
                <w:color w:val="000000"/>
                <w:sz w:val="18"/>
                <w:szCs w:val="18"/>
              </w:rPr>
            </w:pPr>
          </w:p>
        </w:tc>
      </w:tr>
      <w:tr w:rsidR="006B2F41" w:rsidRPr="00445437" w14:paraId="18C1584F" w14:textId="77777777" w:rsidTr="00827DF7">
        <w:trPr>
          <w:trHeight w:val="259"/>
          <w:jc w:val="center"/>
        </w:trPr>
        <w:tc>
          <w:tcPr>
            <w:tcW w:w="463" w:type="dxa"/>
            <w:shd w:val="clear" w:color="auto" w:fill="auto"/>
            <w:noWrap/>
            <w:vAlign w:val="center"/>
            <w:hideMark/>
          </w:tcPr>
          <w:p w14:paraId="67524D33" w14:textId="77777777" w:rsidR="006B2F41" w:rsidRPr="00445437" w:rsidRDefault="006B2F41" w:rsidP="006D166A">
            <w:pPr>
              <w:jc w:val="center"/>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1</w:t>
            </w:r>
          </w:p>
        </w:tc>
        <w:tc>
          <w:tcPr>
            <w:tcW w:w="1174" w:type="dxa"/>
            <w:shd w:val="clear" w:color="auto" w:fill="auto"/>
            <w:noWrap/>
            <w:vAlign w:val="center"/>
            <w:hideMark/>
          </w:tcPr>
          <w:p w14:paraId="5B6884DA" w14:textId="77777777" w:rsidR="006B2F41" w:rsidRPr="00445437" w:rsidRDefault="006B2F41" w:rsidP="006D166A">
            <w:pPr>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 xml:space="preserve">Kademangan </w:t>
            </w:r>
          </w:p>
        </w:tc>
        <w:tc>
          <w:tcPr>
            <w:tcW w:w="950" w:type="dxa"/>
            <w:shd w:val="clear" w:color="auto" w:fill="auto"/>
            <w:noWrap/>
            <w:vAlign w:val="center"/>
            <w:hideMark/>
          </w:tcPr>
          <w:p w14:paraId="53BD8B8A" w14:textId="77777777" w:rsidR="006B2F41" w:rsidRPr="00445437" w:rsidRDefault="006B2F41" w:rsidP="006D166A">
            <w:pPr>
              <w:jc w:val="right"/>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198,57</w:t>
            </w:r>
          </w:p>
        </w:tc>
        <w:tc>
          <w:tcPr>
            <w:tcW w:w="727" w:type="dxa"/>
            <w:shd w:val="clear" w:color="auto" w:fill="auto"/>
            <w:noWrap/>
            <w:vAlign w:val="center"/>
            <w:hideMark/>
          </w:tcPr>
          <w:p w14:paraId="299F2000" w14:textId="77777777" w:rsidR="006B2F41" w:rsidRPr="00445437" w:rsidRDefault="006B2F41" w:rsidP="006D166A">
            <w:pPr>
              <w:jc w:val="right"/>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61,98</w:t>
            </w:r>
          </w:p>
        </w:tc>
        <w:tc>
          <w:tcPr>
            <w:tcW w:w="726" w:type="dxa"/>
            <w:shd w:val="clear" w:color="auto" w:fill="auto"/>
            <w:noWrap/>
            <w:vAlign w:val="center"/>
            <w:hideMark/>
          </w:tcPr>
          <w:p w14:paraId="589B64EF" w14:textId="77777777" w:rsidR="006B2F41" w:rsidRPr="00445437" w:rsidRDefault="006B2F41" w:rsidP="006D166A">
            <w:pPr>
              <w:jc w:val="right"/>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136,59</w:t>
            </w:r>
          </w:p>
        </w:tc>
        <w:tc>
          <w:tcPr>
            <w:tcW w:w="877" w:type="dxa"/>
            <w:shd w:val="clear" w:color="auto" w:fill="auto"/>
            <w:vAlign w:val="center"/>
          </w:tcPr>
          <w:p w14:paraId="5C7C02DC" w14:textId="77777777" w:rsidR="006B2F41" w:rsidRPr="00445437" w:rsidRDefault="006B2F41" w:rsidP="006D166A">
            <w:pPr>
              <w:jc w:val="right"/>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9,01</w:t>
            </w:r>
          </w:p>
        </w:tc>
        <w:tc>
          <w:tcPr>
            <w:tcW w:w="717" w:type="dxa"/>
            <w:shd w:val="clear" w:color="auto" w:fill="auto"/>
            <w:vAlign w:val="center"/>
          </w:tcPr>
          <w:p w14:paraId="1C868A31" w14:textId="77777777" w:rsidR="006B2F41" w:rsidRPr="00445437" w:rsidRDefault="006B2F41" w:rsidP="006D166A">
            <w:pPr>
              <w:jc w:val="right"/>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9,01</w:t>
            </w:r>
          </w:p>
        </w:tc>
        <w:tc>
          <w:tcPr>
            <w:tcW w:w="726" w:type="dxa"/>
            <w:shd w:val="clear" w:color="auto" w:fill="auto"/>
            <w:vAlign w:val="center"/>
          </w:tcPr>
          <w:p w14:paraId="70702C3A" w14:textId="77777777" w:rsidR="006B2F41" w:rsidRPr="00445437" w:rsidRDefault="006B2F41" w:rsidP="006D166A">
            <w:pPr>
              <w:jc w:val="right"/>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0,00</w:t>
            </w:r>
          </w:p>
        </w:tc>
        <w:tc>
          <w:tcPr>
            <w:tcW w:w="1087" w:type="dxa"/>
            <w:shd w:val="clear" w:color="auto" w:fill="auto"/>
            <w:vAlign w:val="center"/>
          </w:tcPr>
          <w:p w14:paraId="1A5D9047" w14:textId="77777777" w:rsidR="006B2F41" w:rsidRPr="00445437" w:rsidRDefault="006B2F41" w:rsidP="006D166A">
            <w:pPr>
              <w:jc w:val="right"/>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72,62</w:t>
            </w:r>
          </w:p>
        </w:tc>
        <w:tc>
          <w:tcPr>
            <w:tcW w:w="717" w:type="dxa"/>
            <w:shd w:val="clear" w:color="auto" w:fill="auto"/>
            <w:vAlign w:val="center"/>
          </w:tcPr>
          <w:p w14:paraId="1274BA27" w14:textId="77777777" w:rsidR="006B2F41" w:rsidRPr="00445437" w:rsidRDefault="006B2F41" w:rsidP="006D166A">
            <w:pPr>
              <w:jc w:val="right"/>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61,98</w:t>
            </w:r>
          </w:p>
        </w:tc>
        <w:tc>
          <w:tcPr>
            <w:tcW w:w="726" w:type="dxa"/>
            <w:shd w:val="clear" w:color="auto" w:fill="auto"/>
            <w:vAlign w:val="center"/>
          </w:tcPr>
          <w:p w14:paraId="23163326" w14:textId="77777777" w:rsidR="006B2F41" w:rsidRPr="00445437" w:rsidRDefault="006B2F41" w:rsidP="006D166A">
            <w:pPr>
              <w:jc w:val="right"/>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10,64</w:t>
            </w:r>
          </w:p>
        </w:tc>
        <w:tc>
          <w:tcPr>
            <w:tcW w:w="1087" w:type="dxa"/>
            <w:shd w:val="clear" w:color="auto" w:fill="auto"/>
            <w:vAlign w:val="center"/>
          </w:tcPr>
          <w:p w14:paraId="25B50F80" w14:textId="77777777" w:rsidR="006B2F41" w:rsidRPr="006B2F41" w:rsidRDefault="006B2F41" w:rsidP="006D166A">
            <w:pPr>
              <w:jc w:val="right"/>
              <w:rPr>
                <w:rFonts w:ascii="Times New Roman" w:eastAsia="Times New Roman" w:hAnsi="Times New Roman" w:cs="Times New Roman"/>
                <w:color w:val="000000"/>
                <w:sz w:val="18"/>
                <w:szCs w:val="18"/>
              </w:rPr>
            </w:pPr>
            <w:r w:rsidRPr="006B2F41">
              <w:rPr>
                <w:rFonts w:ascii="Times New Roman" w:eastAsia="Times New Roman" w:hAnsi="Times New Roman" w:cs="Times New Roman"/>
                <w:color w:val="000000"/>
                <w:sz w:val="18"/>
                <w:szCs w:val="18"/>
              </w:rPr>
              <w:t>108,37</w:t>
            </w:r>
          </w:p>
        </w:tc>
        <w:tc>
          <w:tcPr>
            <w:tcW w:w="717" w:type="dxa"/>
            <w:shd w:val="clear" w:color="auto" w:fill="auto"/>
            <w:vAlign w:val="center"/>
          </w:tcPr>
          <w:p w14:paraId="2E205B0C" w14:textId="77777777" w:rsidR="006B2F41" w:rsidRPr="006B2F41" w:rsidRDefault="006B2F41" w:rsidP="006D166A">
            <w:pPr>
              <w:jc w:val="right"/>
              <w:rPr>
                <w:rFonts w:ascii="Times New Roman" w:eastAsia="Times New Roman" w:hAnsi="Times New Roman" w:cs="Times New Roman"/>
                <w:color w:val="000000"/>
                <w:sz w:val="18"/>
                <w:szCs w:val="18"/>
              </w:rPr>
            </w:pPr>
            <w:r w:rsidRPr="006B2F41">
              <w:rPr>
                <w:rFonts w:ascii="Times New Roman" w:eastAsia="Times New Roman" w:hAnsi="Times New Roman" w:cs="Times New Roman"/>
                <w:color w:val="000000"/>
                <w:sz w:val="18"/>
                <w:szCs w:val="18"/>
              </w:rPr>
              <w:t>61,98</w:t>
            </w:r>
          </w:p>
        </w:tc>
        <w:tc>
          <w:tcPr>
            <w:tcW w:w="741" w:type="dxa"/>
            <w:shd w:val="clear" w:color="auto" w:fill="auto"/>
            <w:vAlign w:val="center"/>
          </w:tcPr>
          <w:p w14:paraId="2A51A205" w14:textId="77777777" w:rsidR="006B2F41" w:rsidRPr="006B2F41" w:rsidRDefault="006B2F41" w:rsidP="006D166A">
            <w:pPr>
              <w:jc w:val="right"/>
              <w:rPr>
                <w:rFonts w:ascii="Times New Roman" w:eastAsia="Times New Roman" w:hAnsi="Times New Roman" w:cs="Times New Roman"/>
                <w:color w:val="000000"/>
                <w:sz w:val="18"/>
                <w:szCs w:val="18"/>
              </w:rPr>
            </w:pPr>
            <w:r w:rsidRPr="006B2F41">
              <w:rPr>
                <w:rFonts w:ascii="Times New Roman" w:eastAsia="Times New Roman" w:hAnsi="Times New Roman" w:cs="Times New Roman"/>
                <w:color w:val="000000"/>
                <w:sz w:val="18"/>
                <w:szCs w:val="18"/>
              </w:rPr>
              <w:t>46,39</w:t>
            </w:r>
          </w:p>
        </w:tc>
      </w:tr>
      <w:tr w:rsidR="006B2F41" w:rsidRPr="00445437" w14:paraId="2E0DEE73" w14:textId="77777777" w:rsidTr="00827DF7">
        <w:trPr>
          <w:trHeight w:val="259"/>
          <w:jc w:val="center"/>
        </w:trPr>
        <w:tc>
          <w:tcPr>
            <w:tcW w:w="463" w:type="dxa"/>
            <w:shd w:val="clear" w:color="auto" w:fill="auto"/>
            <w:noWrap/>
            <w:vAlign w:val="center"/>
            <w:hideMark/>
          </w:tcPr>
          <w:p w14:paraId="4C6594E8" w14:textId="77777777" w:rsidR="006B2F41" w:rsidRPr="00445437" w:rsidRDefault="006B2F41" w:rsidP="006D166A">
            <w:pPr>
              <w:jc w:val="center"/>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2</w:t>
            </w:r>
          </w:p>
        </w:tc>
        <w:tc>
          <w:tcPr>
            <w:tcW w:w="1174" w:type="dxa"/>
            <w:shd w:val="clear" w:color="auto" w:fill="auto"/>
            <w:noWrap/>
            <w:vAlign w:val="center"/>
            <w:hideMark/>
          </w:tcPr>
          <w:p w14:paraId="700E69AF" w14:textId="77777777" w:rsidR="006B2F41" w:rsidRPr="00445437" w:rsidRDefault="006B2F41" w:rsidP="006D166A">
            <w:pPr>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Wonoasih</w:t>
            </w:r>
          </w:p>
        </w:tc>
        <w:tc>
          <w:tcPr>
            <w:tcW w:w="950" w:type="dxa"/>
            <w:shd w:val="clear" w:color="auto" w:fill="auto"/>
            <w:noWrap/>
            <w:vAlign w:val="center"/>
            <w:hideMark/>
          </w:tcPr>
          <w:p w14:paraId="73F963DE" w14:textId="77777777" w:rsidR="006B2F41" w:rsidRPr="00445437" w:rsidRDefault="006B2F41" w:rsidP="006D166A">
            <w:pPr>
              <w:jc w:val="right"/>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172,34</w:t>
            </w:r>
          </w:p>
        </w:tc>
        <w:tc>
          <w:tcPr>
            <w:tcW w:w="727" w:type="dxa"/>
            <w:shd w:val="clear" w:color="auto" w:fill="auto"/>
            <w:noWrap/>
            <w:vAlign w:val="center"/>
            <w:hideMark/>
          </w:tcPr>
          <w:p w14:paraId="4179413F" w14:textId="77777777" w:rsidR="006B2F41" w:rsidRPr="00445437" w:rsidRDefault="006B2F41" w:rsidP="006D166A">
            <w:pPr>
              <w:jc w:val="right"/>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28,26</w:t>
            </w:r>
          </w:p>
        </w:tc>
        <w:tc>
          <w:tcPr>
            <w:tcW w:w="726" w:type="dxa"/>
            <w:shd w:val="clear" w:color="auto" w:fill="auto"/>
            <w:noWrap/>
            <w:vAlign w:val="center"/>
            <w:hideMark/>
          </w:tcPr>
          <w:p w14:paraId="63C8E2A1" w14:textId="77777777" w:rsidR="006B2F41" w:rsidRPr="00445437" w:rsidRDefault="006B2F41" w:rsidP="006D166A">
            <w:pPr>
              <w:jc w:val="right"/>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144,08</w:t>
            </w:r>
          </w:p>
        </w:tc>
        <w:tc>
          <w:tcPr>
            <w:tcW w:w="877" w:type="dxa"/>
            <w:shd w:val="clear" w:color="auto" w:fill="auto"/>
            <w:vAlign w:val="center"/>
          </w:tcPr>
          <w:p w14:paraId="2CAB250A" w14:textId="77777777" w:rsidR="006B2F41" w:rsidRPr="00445437" w:rsidRDefault="006B2F41" w:rsidP="006D166A">
            <w:pPr>
              <w:jc w:val="right"/>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24,87</w:t>
            </w:r>
          </w:p>
        </w:tc>
        <w:tc>
          <w:tcPr>
            <w:tcW w:w="717" w:type="dxa"/>
            <w:shd w:val="clear" w:color="auto" w:fill="auto"/>
            <w:vAlign w:val="center"/>
          </w:tcPr>
          <w:p w14:paraId="3CB8AF59" w14:textId="77777777" w:rsidR="006B2F41" w:rsidRPr="00445437" w:rsidRDefault="006B2F41" w:rsidP="006D166A">
            <w:pPr>
              <w:jc w:val="right"/>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24,87</w:t>
            </w:r>
          </w:p>
        </w:tc>
        <w:tc>
          <w:tcPr>
            <w:tcW w:w="726" w:type="dxa"/>
            <w:shd w:val="clear" w:color="auto" w:fill="auto"/>
            <w:vAlign w:val="center"/>
          </w:tcPr>
          <w:p w14:paraId="142BC473" w14:textId="77777777" w:rsidR="006B2F41" w:rsidRPr="00445437" w:rsidRDefault="006B2F41" w:rsidP="006D166A">
            <w:pPr>
              <w:jc w:val="right"/>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0,00</w:t>
            </w:r>
          </w:p>
        </w:tc>
        <w:tc>
          <w:tcPr>
            <w:tcW w:w="1087" w:type="dxa"/>
            <w:shd w:val="clear" w:color="auto" w:fill="auto"/>
            <w:vAlign w:val="center"/>
          </w:tcPr>
          <w:p w14:paraId="6E1C1E75" w14:textId="77777777" w:rsidR="006B2F41" w:rsidRPr="00445437" w:rsidRDefault="006B2F41" w:rsidP="006D166A">
            <w:pPr>
              <w:jc w:val="right"/>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75,45</w:t>
            </w:r>
          </w:p>
        </w:tc>
        <w:tc>
          <w:tcPr>
            <w:tcW w:w="717" w:type="dxa"/>
            <w:shd w:val="clear" w:color="auto" w:fill="auto"/>
            <w:vAlign w:val="center"/>
          </w:tcPr>
          <w:p w14:paraId="47C94E90" w14:textId="77777777" w:rsidR="006B2F41" w:rsidRPr="00445437" w:rsidRDefault="006B2F41" w:rsidP="006D166A">
            <w:pPr>
              <w:jc w:val="right"/>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28,26</w:t>
            </w:r>
          </w:p>
        </w:tc>
        <w:tc>
          <w:tcPr>
            <w:tcW w:w="726" w:type="dxa"/>
            <w:shd w:val="clear" w:color="auto" w:fill="auto"/>
            <w:vAlign w:val="center"/>
          </w:tcPr>
          <w:p w14:paraId="10D7BF0F" w14:textId="77777777" w:rsidR="006B2F41" w:rsidRPr="00445437" w:rsidRDefault="006B2F41" w:rsidP="006D166A">
            <w:pPr>
              <w:jc w:val="right"/>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47,19</w:t>
            </w:r>
          </w:p>
        </w:tc>
        <w:tc>
          <w:tcPr>
            <w:tcW w:w="1087" w:type="dxa"/>
            <w:shd w:val="clear" w:color="auto" w:fill="auto"/>
            <w:vAlign w:val="center"/>
          </w:tcPr>
          <w:p w14:paraId="3FC966A2" w14:textId="77777777" w:rsidR="006B2F41" w:rsidRPr="006B2F41" w:rsidRDefault="006B2F41" w:rsidP="006D166A">
            <w:pPr>
              <w:jc w:val="right"/>
              <w:rPr>
                <w:rFonts w:ascii="Times New Roman" w:eastAsia="Times New Roman" w:hAnsi="Times New Roman" w:cs="Times New Roman"/>
                <w:color w:val="000000"/>
                <w:sz w:val="18"/>
                <w:szCs w:val="18"/>
              </w:rPr>
            </w:pPr>
            <w:r w:rsidRPr="006B2F41">
              <w:rPr>
                <w:rFonts w:ascii="Times New Roman" w:eastAsia="Times New Roman" w:hAnsi="Times New Roman" w:cs="Times New Roman"/>
                <w:color w:val="000000"/>
                <w:sz w:val="18"/>
                <w:szCs w:val="18"/>
              </w:rPr>
              <w:t>102,85</w:t>
            </w:r>
          </w:p>
        </w:tc>
        <w:tc>
          <w:tcPr>
            <w:tcW w:w="717" w:type="dxa"/>
            <w:shd w:val="clear" w:color="auto" w:fill="auto"/>
            <w:vAlign w:val="center"/>
          </w:tcPr>
          <w:p w14:paraId="2C7339EE" w14:textId="77777777" w:rsidR="006B2F41" w:rsidRPr="006B2F41" w:rsidRDefault="006B2F41" w:rsidP="006D166A">
            <w:pPr>
              <w:jc w:val="right"/>
              <w:rPr>
                <w:rFonts w:ascii="Times New Roman" w:eastAsia="Times New Roman" w:hAnsi="Times New Roman" w:cs="Times New Roman"/>
                <w:color w:val="000000"/>
                <w:sz w:val="18"/>
                <w:szCs w:val="18"/>
              </w:rPr>
            </w:pPr>
            <w:r w:rsidRPr="006B2F41">
              <w:rPr>
                <w:rFonts w:ascii="Times New Roman" w:eastAsia="Times New Roman" w:hAnsi="Times New Roman" w:cs="Times New Roman"/>
                <w:color w:val="000000"/>
                <w:sz w:val="18"/>
                <w:szCs w:val="18"/>
              </w:rPr>
              <w:t>28,26</w:t>
            </w:r>
          </w:p>
        </w:tc>
        <w:tc>
          <w:tcPr>
            <w:tcW w:w="741" w:type="dxa"/>
            <w:shd w:val="clear" w:color="auto" w:fill="auto"/>
            <w:vAlign w:val="center"/>
          </w:tcPr>
          <w:p w14:paraId="5B823A93" w14:textId="77777777" w:rsidR="006B2F41" w:rsidRPr="006B2F41" w:rsidRDefault="006B2F41" w:rsidP="006D166A">
            <w:pPr>
              <w:jc w:val="right"/>
              <w:rPr>
                <w:rFonts w:ascii="Times New Roman" w:eastAsia="Times New Roman" w:hAnsi="Times New Roman" w:cs="Times New Roman"/>
                <w:color w:val="000000"/>
                <w:sz w:val="18"/>
                <w:szCs w:val="18"/>
              </w:rPr>
            </w:pPr>
            <w:r w:rsidRPr="006B2F41">
              <w:rPr>
                <w:rFonts w:ascii="Times New Roman" w:eastAsia="Times New Roman" w:hAnsi="Times New Roman" w:cs="Times New Roman"/>
                <w:color w:val="000000"/>
                <w:sz w:val="18"/>
                <w:szCs w:val="18"/>
              </w:rPr>
              <w:t>74,59</w:t>
            </w:r>
          </w:p>
        </w:tc>
      </w:tr>
      <w:tr w:rsidR="006B2F41" w:rsidRPr="00445437" w14:paraId="67FFD0A1" w14:textId="77777777" w:rsidTr="00827DF7">
        <w:trPr>
          <w:trHeight w:val="259"/>
          <w:jc w:val="center"/>
        </w:trPr>
        <w:tc>
          <w:tcPr>
            <w:tcW w:w="463" w:type="dxa"/>
            <w:shd w:val="clear" w:color="auto" w:fill="auto"/>
            <w:noWrap/>
            <w:vAlign w:val="center"/>
            <w:hideMark/>
          </w:tcPr>
          <w:p w14:paraId="67816B78" w14:textId="77777777" w:rsidR="006B2F41" w:rsidRPr="00445437" w:rsidRDefault="006B2F41" w:rsidP="006D166A">
            <w:pPr>
              <w:jc w:val="center"/>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3</w:t>
            </w:r>
          </w:p>
        </w:tc>
        <w:tc>
          <w:tcPr>
            <w:tcW w:w="1174" w:type="dxa"/>
            <w:shd w:val="clear" w:color="auto" w:fill="auto"/>
            <w:noWrap/>
            <w:vAlign w:val="center"/>
            <w:hideMark/>
          </w:tcPr>
          <w:p w14:paraId="6B04D58C" w14:textId="77777777" w:rsidR="006B2F41" w:rsidRPr="00445437" w:rsidRDefault="006B2F41" w:rsidP="006D166A">
            <w:pPr>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Mayangan</w:t>
            </w:r>
          </w:p>
        </w:tc>
        <w:tc>
          <w:tcPr>
            <w:tcW w:w="950" w:type="dxa"/>
            <w:shd w:val="clear" w:color="auto" w:fill="auto"/>
            <w:noWrap/>
            <w:vAlign w:val="center"/>
            <w:hideMark/>
          </w:tcPr>
          <w:p w14:paraId="33815ED6" w14:textId="77777777" w:rsidR="006B2F41" w:rsidRPr="00445437" w:rsidRDefault="006B2F41" w:rsidP="006D166A">
            <w:pPr>
              <w:jc w:val="right"/>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118,53</w:t>
            </w:r>
          </w:p>
        </w:tc>
        <w:tc>
          <w:tcPr>
            <w:tcW w:w="727" w:type="dxa"/>
            <w:shd w:val="clear" w:color="auto" w:fill="auto"/>
            <w:noWrap/>
            <w:vAlign w:val="center"/>
            <w:hideMark/>
          </w:tcPr>
          <w:p w14:paraId="051FFEB4" w14:textId="77777777" w:rsidR="006B2F41" w:rsidRPr="00445437" w:rsidRDefault="006B2F41" w:rsidP="006D166A">
            <w:pPr>
              <w:jc w:val="right"/>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71,11</w:t>
            </w:r>
          </w:p>
        </w:tc>
        <w:tc>
          <w:tcPr>
            <w:tcW w:w="726" w:type="dxa"/>
            <w:shd w:val="clear" w:color="auto" w:fill="auto"/>
            <w:noWrap/>
            <w:vAlign w:val="center"/>
            <w:hideMark/>
          </w:tcPr>
          <w:p w14:paraId="377AF364" w14:textId="77777777" w:rsidR="006B2F41" w:rsidRPr="00445437" w:rsidRDefault="006B2F41" w:rsidP="006D166A">
            <w:pPr>
              <w:jc w:val="right"/>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47,42</w:t>
            </w:r>
          </w:p>
        </w:tc>
        <w:tc>
          <w:tcPr>
            <w:tcW w:w="877" w:type="dxa"/>
            <w:shd w:val="clear" w:color="auto" w:fill="auto"/>
            <w:vAlign w:val="center"/>
          </w:tcPr>
          <w:p w14:paraId="02D81F6B" w14:textId="77777777" w:rsidR="006B2F41" w:rsidRPr="00445437" w:rsidRDefault="006B2F41" w:rsidP="006D166A">
            <w:pPr>
              <w:jc w:val="right"/>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49,26</w:t>
            </w:r>
          </w:p>
        </w:tc>
        <w:tc>
          <w:tcPr>
            <w:tcW w:w="717" w:type="dxa"/>
            <w:shd w:val="clear" w:color="auto" w:fill="auto"/>
            <w:vAlign w:val="center"/>
          </w:tcPr>
          <w:p w14:paraId="383A086A" w14:textId="77777777" w:rsidR="006B2F41" w:rsidRPr="00445437" w:rsidRDefault="006B2F41" w:rsidP="00AD1644">
            <w:pPr>
              <w:jc w:val="right"/>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49,2</w:t>
            </w:r>
            <w:r w:rsidR="00AD1644">
              <w:rPr>
                <w:rFonts w:ascii="Times New Roman" w:eastAsia="Times New Roman" w:hAnsi="Times New Roman" w:cs="Times New Roman"/>
                <w:color w:val="000000"/>
                <w:sz w:val="18"/>
                <w:szCs w:val="18"/>
              </w:rPr>
              <w:t>6</w:t>
            </w:r>
          </w:p>
        </w:tc>
        <w:tc>
          <w:tcPr>
            <w:tcW w:w="726" w:type="dxa"/>
            <w:shd w:val="clear" w:color="auto" w:fill="auto"/>
            <w:vAlign w:val="center"/>
          </w:tcPr>
          <w:p w14:paraId="25619B5C" w14:textId="77777777" w:rsidR="006B2F41" w:rsidRPr="00445437" w:rsidRDefault="006B2F41" w:rsidP="006D166A">
            <w:pPr>
              <w:jc w:val="right"/>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0,00</w:t>
            </w:r>
          </w:p>
        </w:tc>
        <w:tc>
          <w:tcPr>
            <w:tcW w:w="1087" w:type="dxa"/>
            <w:shd w:val="clear" w:color="auto" w:fill="auto"/>
            <w:vAlign w:val="center"/>
          </w:tcPr>
          <w:p w14:paraId="2C91E287" w14:textId="77777777" w:rsidR="006B2F41" w:rsidRPr="00445437" w:rsidRDefault="006B2F41" w:rsidP="006D166A">
            <w:pPr>
              <w:jc w:val="right"/>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130,09</w:t>
            </w:r>
          </w:p>
        </w:tc>
        <w:tc>
          <w:tcPr>
            <w:tcW w:w="717" w:type="dxa"/>
            <w:shd w:val="clear" w:color="auto" w:fill="auto"/>
            <w:vAlign w:val="center"/>
          </w:tcPr>
          <w:p w14:paraId="73AC212B" w14:textId="77777777" w:rsidR="006B2F41" w:rsidRPr="00445437" w:rsidRDefault="006B2F41" w:rsidP="006D166A">
            <w:pPr>
              <w:jc w:val="right"/>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71,11</w:t>
            </w:r>
          </w:p>
        </w:tc>
        <w:tc>
          <w:tcPr>
            <w:tcW w:w="726" w:type="dxa"/>
            <w:shd w:val="clear" w:color="auto" w:fill="auto"/>
            <w:vAlign w:val="center"/>
          </w:tcPr>
          <w:p w14:paraId="2D815D71" w14:textId="77777777" w:rsidR="006B2F41" w:rsidRPr="00445437" w:rsidRDefault="006B2F41" w:rsidP="006D166A">
            <w:pPr>
              <w:jc w:val="right"/>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58,98</w:t>
            </w:r>
          </w:p>
        </w:tc>
        <w:tc>
          <w:tcPr>
            <w:tcW w:w="1087" w:type="dxa"/>
            <w:shd w:val="clear" w:color="auto" w:fill="auto"/>
            <w:vAlign w:val="center"/>
          </w:tcPr>
          <w:p w14:paraId="56EA8467" w14:textId="77777777" w:rsidR="006B2F41" w:rsidRPr="006B2F41" w:rsidRDefault="006B2F41" w:rsidP="006D166A">
            <w:pPr>
              <w:jc w:val="right"/>
              <w:rPr>
                <w:rFonts w:ascii="Times New Roman" w:eastAsia="Times New Roman" w:hAnsi="Times New Roman" w:cs="Times New Roman"/>
                <w:color w:val="000000"/>
                <w:sz w:val="18"/>
                <w:szCs w:val="18"/>
              </w:rPr>
            </w:pPr>
            <w:r w:rsidRPr="006B2F41">
              <w:rPr>
                <w:rFonts w:ascii="Times New Roman" w:eastAsia="Times New Roman" w:hAnsi="Times New Roman" w:cs="Times New Roman"/>
                <w:color w:val="000000"/>
                <w:sz w:val="18"/>
                <w:szCs w:val="18"/>
              </w:rPr>
              <w:t>55,56</w:t>
            </w:r>
          </w:p>
        </w:tc>
        <w:tc>
          <w:tcPr>
            <w:tcW w:w="717" w:type="dxa"/>
            <w:shd w:val="clear" w:color="auto" w:fill="auto"/>
            <w:vAlign w:val="center"/>
          </w:tcPr>
          <w:p w14:paraId="7DE640C6" w14:textId="77777777" w:rsidR="006B2F41" w:rsidRPr="006B2F41" w:rsidRDefault="006B2F41" w:rsidP="006D166A">
            <w:pPr>
              <w:jc w:val="right"/>
              <w:rPr>
                <w:rFonts w:ascii="Times New Roman" w:eastAsia="Times New Roman" w:hAnsi="Times New Roman" w:cs="Times New Roman"/>
                <w:color w:val="000000"/>
                <w:sz w:val="18"/>
                <w:szCs w:val="18"/>
              </w:rPr>
            </w:pPr>
            <w:r w:rsidRPr="006B2F41">
              <w:rPr>
                <w:rFonts w:ascii="Times New Roman" w:eastAsia="Times New Roman" w:hAnsi="Times New Roman" w:cs="Times New Roman"/>
                <w:color w:val="000000"/>
                <w:sz w:val="18"/>
                <w:szCs w:val="18"/>
              </w:rPr>
              <w:t>55,56</w:t>
            </w:r>
          </w:p>
        </w:tc>
        <w:tc>
          <w:tcPr>
            <w:tcW w:w="741" w:type="dxa"/>
            <w:shd w:val="clear" w:color="auto" w:fill="auto"/>
            <w:vAlign w:val="center"/>
          </w:tcPr>
          <w:p w14:paraId="054FF893" w14:textId="77777777" w:rsidR="006B2F41" w:rsidRPr="006B2F41" w:rsidRDefault="006B2F41" w:rsidP="006D166A">
            <w:pPr>
              <w:jc w:val="right"/>
              <w:rPr>
                <w:rFonts w:ascii="Times New Roman" w:eastAsia="Times New Roman" w:hAnsi="Times New Roman" w:cs="Times New Roman"/>
                <w:color w:val="000000"/>
                <w:sz w:val="18"/>
                <w:szCs w:val="18"/>
              </w:rPr>
            </w:pPr>
            <w:r w:rsidRPr="006B2F41">
              <w:rPr>
                <w:rFonts w:ascii="Times New Roman" w:eastAsia="Times New Roman" w:hAnsi="Times New Roman" w:cs="Times New Roman"/>
                <w:color w:val="000000"/>
                <w:sz w:val="18"/>
                <w:szCs w:val="18"/>
              </w:rPr>
              <w:t>0,00</w:t>
            </w:r>
          </w:p>
        </w:tc>
      </w:tr>
      <w:tr w:rsidR="006B2F41" w:rsidRPr="00445437" w14:paraId="1BCCE978" w14:textId="77777777" w:rsidTr="00827DF7">
        <w:trPr>
          <w:trHeight w:val="259"/>
          <w:jc w:val="center"/>
        </w:trPr>
        <w:tc>
          <w:tcPr>
            <w:tcW w:w="463" w:type="dxa"/>
            <w:shd w:val="clear" w:color="auto" w:fill="auto"/>
            <w:noWrap/>
            <w:vAlign w:val="center"/>
            <w:hideMark/>
          </w:tcPr>
          <w:p w14:paraId="5BF3974A" w14:textId="77777777" w:rsidR="006B2F41" w:rsidRPr="00445437" w:rsidRDefault="006B2F41" w:rsidP="006D166A">
            <w:pPr>
              <w:jc w:val="center"/>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4</w:t>
            </w:r>
          </w:p>
        </w:tc>
        <w:tc>
          <w:tcPr>
            <w:tcW w:w="1174" w:type="dxa"/>
            <w:shd w:val="clear" w:color="auto" w:fill="auto"/>
            <w:noWrap/>
            <w:vAlign w:val="center"/>
            <w:hideMark/>
          </w:tcPr>
          <w:p w14:paraId="2AFFD3D1" w14:textId="77777777" w:rsidR="006B2F41" w:rsidRPr="00445437" w:rsidRDefault="006B2F41" w:rsidP="006D166A">
            <w:pPr>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Kanigaran</w:t>
            </w:r>
          </w:p>
        </w:tc>
        <w:tc>
          <w:tcPr>
            <w:tcW w:w="950" w:type="dxa"/>
            <w:shd w:val="clear" w:color="auto" w:fill="auto"/>
            <w:noWrap/>
            <w:vAlign w:val="center"/>
            <w:hideMark/>
          </w:tcPr>
          <w:p w14:paraId="336DBBEA" w14:textId="77777777" w:rsidR="006B2F41" w:rsidRPr="00445437" w:rsidRDefault="006B2F41" w:rsidP="006D166A">
            <w:pPr>
              <w:jc w:val="right"/>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143,45</w:t>
            </w:r>
          </w:p>
        </w:tc>
        <w:tc>
          <w:tcPr>
            <w:tcW w:w="727" w:type="dxa"/>
            <w:shd w:val="clear" w:color="auto" w:fill="auto"/>
            <w:noWrap/>
            <w:vAlign w:val="center"/>
            <w:hideMark/>
          </w:tcPr>
          <w:p w14:paraId="13CEC253" w14:textId="77777777" w:rsidR="006B2F41" w:rsidRPr="00445437" w:rsidRDefault="006B2F41" w:rsidP="006D166A">
            <w:pPr>
              <w:jc w:val="right"/>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32,97</w:t>
            </w:r>
          </w:p>
        </w:tc>
        <w:tc>
          <w:tcPr>
            <w:tcW w:w="726" w:type="dxa"/>
            <w:shd w:val="clear" w:color="auto" w:fill="auto"/>
            <w:noWrap/>
            <w:vAlign w:val="center"/>
            <w:hideMark/>
          </w:tcPr>
          <w:p w14:paraId="7E01941C" w14:textId="77777777" w:rsidR="006B2F41" w:rsidRPr="00445437" w:rsidRDefault="006B2F41" w:rsidP="006D166A">
            <w:pPr>
              <w:jc w:val="right"/>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110,48</w:t>
            </w:r>
          </w:p>
        </w:tc>
        <w:tc>
          <w:tcPr>
            <w:tcW w:w="877" w:type="dxa"/>
            <w:shd w:val="clear" w:color="auto" w:fill="auto"/>
            <w:vAlign w:val="center"/>
          </w:tcPr>
          <w:p w14:paraId="1D9BEB96" w14:textId="77777777" w:rsidR="006B2F41" w:rsidRPr="00445437" w:rsidRDefault="006B2F41" w:rsidP="006D166A">
            <w:pPr>
              <w:jc w:val="right"/>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86,52</w:t>
            </w:r>
          </w:p>
        </w:tc>
        <w:tc>
          <w:tcPr>
            <w:tcW w:w="717" w:type="dxa"/>
            <w:shd w:val="clear" w:color="auto" w:fill="auto"/>
            <w:vAlign w:val="center"/>
          </w:tcPr>
          <w:p w14:paraId="01A9A540" w14:textId="77777777" w:rsidR="006B2F41" w:rsidRPr="00445437" w:rsidRDefault="006B2F41" w:rsidP="006D166A">
            <w:pPr>
              <w:jc w:val="right"/>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32,97</w:t>
            </w:r>
          </w:p>
        </w:tc>
        <w:tc>
          <w:tcPr>
            <w:tcW w:w="726" w:type="dxa"/>
            <w:shd w:val="clear" w:color="auto" w:fill="auto"/>
            <w:vAlign w:val="center"/>
          </w:tcPr>
          <w:p w14:paraId="64352DDD" w14:textId="77777777" w:rsidR="006B2F41" w:rsidRPr="00445437" w:rsidRDefault="006B2F41" w:rsidP="006D166A">
            <w:pPr>
              <w:jc w:val="right"/>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53,55</w:t>
            </w:r>
          </w:p>
        </w:tc>
        <w:tc>
          <w:tcPr>
            <w:tcW w:w="1087" w:type="dxa"/>
            <w:shd w:val="clear" w:color="auto" w:fill="auto"/>
            <w:vAlign w:val="center"/>
          </w:tcPr>
          <w:p w14:paraId="672D582B" w14:textId="77777777" w:rsidR="006B2F41" w:rsidRPr="00445437" w:rsidRDefault="006B2F41" w:rsidP="006D166A">
            <w:pPr>
              <w:jc w:val="right"/>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163,39</w:t>
            </w:r>
          </w:p>
        </w:tc>
        <w:tc>
          <w:tcPr>
            <w:tcW w:w="717" w:type="dxa"/>
            <w:shd w:val="clear" w:color="auto" w:fill="auto"/>
            <w:vAlign w:val="center"/>
          </w:tcPr>
          <w:p w14:paraId="519C499A" w14:textId="77777777" w:rsidR="006B2F41" w:rsidRPr="00445437" w:rsidRDefault="006B2F41" w:rsidP="006D166A">
            <w:pPr>
              <w:jc w:val="right"/>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32,97</w:t>
            </w:r>
          </w:p>
        </w:tc>
        <w:tc>
          <w:tcPr>
            <w:tcW w:w="726" w:type="dxa"/>
            <w:shd w:val="clear" w:color="auto" w:fill="auto"/>
            <w:vAlign w:val="center"/>
          </w:tcPr>
          <w:p w14:paraId="73C08CEE" w14:textId="77777777" w:rsidR="006B2F41" w:rsidRPr="00445437" w:rsidRDefault="006B2F41" w:rsidP="006D166A">
            <w:pPr>
              <w:jc w:val="right"/>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130,42</w:t>
            </w:r>
          </w:p>
        </w:tc>
        <w:tc>
          <w:tcPr>
            <w:tcW w:w="1087" w:type="dxa"/>
            <w:shd w:val="clear" w:color="auto" w:fill="auto"/>
            <w:vAlign w:val="center"/>
          </w:tcPr>
          <w:p w14:paraId="3CEB8D8F" w14:textId="77777777" w:rsidR="006B2F41" w:rsidRPr="006B2F41" w:rsidRDefault="006B2F41" w:rsidP="006D166A">
            <w:pPr>
              <w:jc w:val="right"/>
              <w:rPr>
                <w:rFonts w:ascii="Times New Roman" w:eastAsia="Times New Roman" w:hAnsi="Times New Roman" w:cs="Times New Roman"/>
                <w:color w:val="000000"/>
                <w:sz w:val="18"/>
                <w:szCs w:val="18"/>
              </w:rPr>
            </w:pPr>
            <w:r w:rsidRPr="006B2F41">
              <w:rPr>
                <w:rFonts w:ascii="Times New Roman" w:eastAsia="Times New Roman" w:hAnsi="Times New Roman" w:cs="Times New Roman"/>
                <w:color w:val="000000"/>
                <w:sz w:val="18"/>
                <w:szCs w:val="18"/>
              </w:rPr>
              <w:t>87,75</w:t>
            </w:r>
          </w:p>
        </w:tc>
        <w:tc>
          <w:tcPr>
            <w:tcW w:w="717" w:type="dxa"/>
            <w:shd w:val="clear" w:color="auto" w:fill="auto"/>
            <w:vAlign w:val="center"/>
          </w:tcPr>
          <w:p w14:paraId="33A26D9C" w14:textId="77777777" w:rsidR="006B2F41" w:rsidRPr="006B2F41" w:rsidRDefault="006B2F41" w:rsidP="006D166A">
            <w:pPr>
              <w:jc w:val="right"/>
              <w:rPr>
                <w:rFonts w:ascii="Times New Roman" w:eastAsia="Times New Roman" w:hAnsi="Times New Roman" w:cs="Times New Roman"/>
                <w:color w:val="000000"/>
                <w:sz w:val="18"/>
                <w:szCs w:val="18"/>
              </w:rPr>
            </w:pPr>
            <w:r w:rsidRPr="006B2F41">
              <w:rPr>
                <w:rFonts w:ascii="Times New Roman" w:eastAsia="Times New Roman" w:hAnsi="Times New Roman" w:cs="Times New Roman"/>
                <w:color w:val="000000"/>
                <w:sz w:val="18"/>
                <w:szCs w:val="18"/>
              </w:rPr>
              <w:t>32,97</w:t>
            </w:r>
          </w:p>
        </w:tc>
        <w:tc>
          <w:tcPr>
            <w:tcW w:w="741" w:type="dxa"/>
            <w:shd w:val="clear" w:color="auto" w:fill="auto"/>
            <w:vAlign w:val="center"/>
          </w:tcPr>
          <w:p w14:paraId="7953B829" w14:textId="77777777" w:rsidR="006B2F41" w:rsidRPr="006B2F41" w:rsidRDefault="006B2F41" w:rsidP="006D166A">
            <w:pPr>
              <w:jc w:val="right"/>
              <w:rPr>
                <w:rFonts w:ascii="Times New Roman" w:eastAsia="Times New Roman" w:hAnsi="Times New Roman" w:cs="Times New Roman"/>
                <w:color w:val="000000"/>
                <w:sz w:val="18"/>
                <w:szCs w:val="18"/>
              </w:rPr>
            </w:pPr>
            <w:r w:rsidRPr="006B2F41">
              <w:rPr>
                <w:rFonts w:ascii="Times New Roman" w:eastAsia="Times New Roman" w:hAnsi="Times New Roman" w:cs="Times New Roman"/>
                <w:color w:val="000000"/>
                <w:sz w:val="18"/>
                <w:szCs w:val="18"/>
              </w:rPr>
              <w:t>54,78</w:t>
            </w:r>
          </w:p>
        </w:tc>
      </w:tr>
      <w:tr w:rsidR="006B2F41" w:rsidRPr="00445437" w14:paraId="544765AB" w14:textId="77777777" w:rsidTr="00827DF7">
        <w:trPr>
          <w:trHeight w:val="259"/>
          <w:jc w:val="center"/>
        </w:trPr>
        <w:tc>
          <w:tcPr>
            <w:tcW w:w="463" w:type="dxa"/>
            <w:shd w:val="clear" w:color="auto" w:fill="auto"/>
            <w:noWrap/>
            <w:vAlign w:val="center"/>
            <w:hideMark/>
          </w:tcPr>
          <w:p w14:paraId="1F255BB7" w14:textId="77777777" w:rsidR="006B2F41" w:rsidRPr="00445437" w:rsidRDefault="006B2F41" w:rsidP="006D166A">
            <w:pPr>
              <w:jc w:val="center"/>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5</w:t>
            </w:r>
          </w:p>
        </w:tc>
        <w:tc>
          <w:tcPr>
            <w:tcW w:w="1174" w:type="dxa"/>
            <w:shd w:val="clear" w:color="auto" w:fill="auto"/>
            <w:noWrap/>
            <w:vAlign w:val="center"/>
            <w:hideMark/>
          </w:tcPr>
          <w:p w14:paraId="773C3B04" w14:textId="77777777" w:rsidR="006B2F41" w:rsidRPr="00445437" w:rsidRDefault="006B2F41" w:rsidP="006D166A">
            <w:pPr>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Kedopok</w:t>
            </w:r>
          </w:p>
        </w:tc>
        <w:tc>
          <w:tcPr>
            <w:tcW w:w="950" w:type="dxa"/>
            <w:shd w:val="clear" w:color="auto" w:fill="auto"/>
            <w:noWrap/>
            <w:vAlign w:val="center"/>
            <w:hideMark/>
          </w:tcPr>
          <w:p w14:paraId="5CB109DA" w14:textId="77777777" w:rsidR="006B2F41" w:rsidRPr="00445437" w:rsidRDefault="006B2F41" w:rsidP="006D166A">
            <w:pPr>
              <w:jc w:val="right"/>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207,64</w:t>
            </w:r>
          </w:p>
        </w:tc>
        <w:tc>
          <w:tcPr>
            <w:tcW w:w="727" w:type="dxa"/>
            <w:shd w:val="clear" w:color="auto" w:fill="auto"/>
            <w:noWrap/>
            <w:vAlign w:val="center"/>
            <w:hideMark/>
          </w:tcPr>
          <w:p w14:paraId="0ED3E4B6" w14:textId="77777777" w:rsidR="006B2F41" w:rsidRPr="00445437" w:rsidRDefault="006B2F41" w:rsidP="006D166A">
            <w:pPr>
              <w:jc w:val="right"/>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29,48</w:t>
            </w:r>
          </w:p>
        </w:tc>
        <w:tc>
          <w:tcPr>
            <w:tcW w:w="726" w:type="dxa"/>
            <w:shd w:val="clear" w:color="auto" w:fill="auto"/>
            <w:noWrap/>
            <w:vAlign w:val="center"/>
            <w:hideMark/>
          </w:tcPr>
          <w:p w14:paraId="71F9DEE6" w14:textId="77777777" w:rsidR="006B2F41" w:rsidRPr="00445437" w:rsidRDefault="006B2F41" w:rsidP="006D166A">
            <w:pPr>
              <w:jc w:val="right"/>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178,16</w:t>
            </w:r>
          </w:p>
        </w:tc>
        <w:tc>
          <w:tcPr>
            <w:tcW w:w="877" w:type="dxa"/>
            <w:shd w:val="clear" w:color="auto" w:fill="auto"/>
            <w:vAlign w:val="center"/>
          </w:tcPr>
          <w:p w14:paraId="19E91405" w14:textId="3261D18D" w:rsidR="006B2F41" w:rsidRPr="00445437" w:rsidRDefault="006B2F41" w:rsidP="00945742">
            <w:pPr>
              <w:jc w:val="right"/>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40,4</w:t>
            </w:r>
            <w:r w:rsidR="00945742">
              <w:rPr>
                <w:rFonts w:ascii="Times New Roman" w:eastAsia="Times New Roman" w:hAnsi="Times New Roman" w:cs="Times New Roman"/>
                <w:color w:val="000000"/>
                <w:sz w:val="18"/>
                <w:szCs w:val="18"/>
              </w:rPr>
              <w:t>6</w:t>
            </w:r>
          </w:p>
        </w:tc>
        <w:tc>
          <w:tcPr>
            <w:tcW w:w="717" w:type="dxa"/>
            <w:shd w:val="clear" w:color="auto" w:fill="auto"/>
            <w:vAlign w:val="center"/>
          </w:tcPr>
          <w:p w14:paraId="1DB1BE0A" w14:textId="19DF301F" w:rsidR="006B2F41" w:rsidRPr="00445437" w:rsidRDefault="00EC5F66" w:rsidP="006D166A">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29,48</w:t>
            </w:r>
          </w:p>
        </w:tc>
        <w:tc>
          <w:tcPr>
            <w:tcW w:w="726" w:type="dxa"/>
            <w:shd w:val="clear" w:color="auto" w:fill="auto"/>
            <w:vAlign w:val="center"/>
          </w:tcPr>
          <w:p w14:paraId="46D43E47" w14:textId="6B67B396" w:rsidR="006B2F41" w:rsidRPr="00445437" w:rsidRDefault="006B2F41" w:rsidP="00945742">
            <w:pPr>
              <w:jc w:val="right"/>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10,9</w:t>
            </w:r>
            <w:r w:rsidR="00945742">
              <w:rPr>
                <w:rFonts w:ascii="Times New Roman" w:eastAsia="Times New Roman" w:hAnsi="Times New Roman" w:cs="Times New Roman"/>
                <w:color w:val="000000"/>
                <w:sz w:val="18"/>
                <w:szCs w:val="18"/>
              </w:rPr>
              <w:t>8</w:t>
            </w:r>
          </w:p>
        </w:tc>
        <w:tc>
          <w:tcPr>
            <w:tcW w:w="1087" w:type="dxa"/>
            <w:shd w:val="clear" w:color="auto" w:fill="auto"/>
            <w:vAlign w:val="center"/>
          </w:tcPr>
          <w:p w14:paraId="57660FEB" w14:textId="7148C2CE" w:rsidR="006B2F41" w:rsidRPr="00445437" w:rsidRDefault="00945742" w:rsidP="006D166A">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94,24</w:t>
            </w:r>
          </w:p>
        </w:tc>
        <w:tc>
          <w:tcPr>
            <w:tcW w:w="717" w:type="dxa"/>
            <w:shd w:val="clear" w:color="auto" w:fill="auto"/>
            <w:vAlign w:val="center"/>
          </w:tcPr>
          <w:p w14:paraId="017D9A51" w14:textId="77777777" w:rsidR="006B2F41" w:rsidRPr="00445437" w:rsidRDefault="006B2F41" w:rsidP="006D166A">
            <w:pPr>
              <w:jc w:val="right"/>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29,48</w:t>
            </w:r>
          </w:p>
        </w:tc>
        <w:tc>
          <w:tcPr>
            <w:tcW w:w="726" w:type="dxa"/>
            <w:shd w:val="clear" w:color="auto" w:fill="auto"/>
            <w:vAlign w:val="center"/>
          </w:tcPr>
          <w:p w14:paraId="4A95D723" w14:textId="1BC97749" w:rsidR="006B2F41" w:rsidRPr="00445437" w:rsidRDefault="006B2F41" w:rsidP="00BB5585">
            <w:pPr>
              <w:jc w:val="right"/>
              <w:rPr>
                <w:rFonts w:ascii="Times New Roman" w:eastAsia="Times New Roman" w:hAnsi="Times New Roman" w:cs="Times New Roman"/>
                <w:color w:val="000000"/>
                <w:sz w:val="18"/>
                <w:szCs w:val="18"/>
              </w:rPr>
            </w:pPr>
            <w:r w:rsidRPr="00445437">
              <w:rPr>
                <w:rFonts w:ascii="Times New Roman" w:eastAsia="Times New Roman" w:hAnsi="Times New Roman" w:cs="Times New Roman"/>
                <w:color w:val="000000"/>
                <w:sz w:val="18"/>
                <w:szCs w:val="18"/>
              </w:rPr>
              <w:t>64,7</w:t>
            </w:r>
            <w:r w:rsidR="00945742">
              <w:rPr>
                <w:rFonts w:ascii="Times New Roman" w:eastAsia="Times New Roman" w:hAnsi="Times New Roman" w:cs="Times New Roman"/>
                <w:color w:val="000000"/>
                <w:sz w:val="18"/>
                <w:szCs w:val="18"/>
              </w:rPr>
              <w:t>6</w:t>
            </w:r>
          </w:p>
        </w:tc>
        <w:tc>
          <w:tcPr>
            <w:tcW w:w="1087" w:type="dxa"/>
            <w:shd w:val="clear" w:color="auto" w:fill="auto"/>
            <w:vAlign w:val="center"/>
          </w:tcPr>
          <w:p w14:paraId="716B3F04" w14:textId="68D1AA74" w:rsidR="006B2F41" w:rsidRPr="006B2F41" w:rsidRDefault="006B2F41" w:rsidP="006D166A">
            <w:pPr>
              <w:jc w:val="right"/>
              <w:rPr>
                <w:rFonts w:ascii="Times New Roman" w:eastAsia="Times New Roman" w:hAnsi="Times New Roman" w:cs="Times New Roman"/>
                <w:color w:val="000000"/>
                <w:sz w:val="18"/>
                <w:szCs w:val="18"/>
              </w:rPr>
            </w:pPr>
            <w:r w:rsidRPr="006B2F41">
              <w:rPr>
                <w:rFonts w:ascii="Times New Roman" w:eastAsia="Times New Roman" w:hAnsi="Times New Roman" w:cs="Times New Roman"/>
                <w:color w:val="000000"/>
                <w:sz w:val="18"/>
                <w:szCs w:val="18"/>
              </w:rPr>
              <w:t>131</w:t>
            </w:r>
            <w:r w:rsidR="00945742">
              <w:rPr>
                <w:rFonts w:ascii="Times New Roman" w:eastAsia="Times New Roman" w:hAnsi="Times New Roman" w:cs="Times New Roman"/>
                <w:color w:val="000000"/>
                <w:sz w:val="18"/>
                <w:szCs w:val="18"/>
              </w:rPr>
              <w:t>,65</w:t>
            </w:r>
          </w:p>
        </w:tc>
        <w:tc>
          <w:tcPr>
            <w:tcW w:w="717" w:type="dxa"/>
            <w:shd w:val="clear" w:color="auto" w:fill="auto"/>
            <w:vAlign w:val="center"/>
          </w:tcPr>
          <w:p w14:paraId="3A5D77F0" w14:textId="77777777" w:rsidR="006B2F41" w:rsidRPr="006B2F41" w:rsidRDefault="006B2F41" w:rsidP="006D166A">
            <w:pPr>
              <w:jc w:val="right"/>
              <w:rPr>
                <w:rFonts w:ascii="Times New Roman" w:eastAsia="Times New Roman" w:hAnsi="Times New Roman" w:cs="Times New Roman"/>
                <w:color w:val="000000"/>
                <w:sz w:val="18"/>
                <w:szCs w:val="18"/>
              </w:rPr>
            </w:pPr>
            <w:r w:rsidRPr="006B2F41">
              <w:rPr>
                <w:rFonts w:ascii="Times New Roman" w:eastAsia="Times New Roman" w:hAnsi="Times New Roman" w:cs="Times New Roman"/>
                <w:color w:val="000000"/>
                <w:sz w:val="18"/>
                <w:szCs w:val="18"/>
              </w:rPr>
              <w:t>29,48</w:t>
            </w:r>
          </w:p>
        </w:tc>
        <w:tc>
          <w:tcPr>
            <w:tcW w:w="741" w:type="dxa"/>
            <w:shd w:val="clear" w:color="auto" w:fill="auto"/>
            <w:vAlign w:val="center"/>
          </w:tcPr>
          <w:p w14:paraId="2ECEF2DA" w14:textId="0F931995" w:rsidR="006B2F41" w:rsidRPr="006B2F41" w:rsidRDefault="00945742" w:rsidP="006D166A">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102,17</w:t>
            </w:r>
          </w:p>
        </w:tc>
      </w:tr>
      <w:tr w:rsidR="006B2F41" w:rsidRPr="00445437" w14:paraId="31668444" w14:textId="77777777" w:rsidTr="00827DF7">
        <w:trPr>
          <w:trHeight w:val="259"/>
          <w:jc w:val="center"/>
        </w:trPr>
        <w:tc>
          <w:tcPr>
            <w:tcW w:w="1637" w:type="dxa"/>
            <w:gridSpan w:val="2"/>
            <w:shd w:val="clear" w:color="auto" w:fill="auto"/>
            <w:noWrap/>
            <w:vAlign w:val="center"/>
            <w:hideMark/>
          </w:tcPr>
          <w:p w14:paraId="52142E1B" w14:textId="77777777" w:rsidR="006B2F41" w:rsidRPr="00445437" w:rsidRDefault="006B2F41" w:rsidP="006D166A">
            <w:pPr>
              <w:jc w:val="center"/>
              <w:rPr>
                <w:rFonts w:ascii="Times New Roman" w:eastAsia="Times New Roman" w:hAnsi="Times New Roman" w:cs="Times New Roman"/>
                <w:b/>
                <w:bCs/>
                <w:color w:val="000000"/>
                <w:sz w:val="18"/>
                <w:szCs w:val="18"/>
              </w:rPr>
            </w:pPr>
            <w:r w:rsidRPr="00445437">
              <w:rPr>
                <w:rFonts w:ascii="Times New Roman" w:eastAsia="Times New Roman" w:hAnsi="Times New Roman" w:cs="Times New Roman"/>
                <w:b/>
                <w:bCs/>
                <w:color w:val="000000"/>
                <w:sz w:val="18"/>
                <w:szCs w:val="18"/>
              </w:rPr>
              <w:t>Total</w:t>
            </w:r>
          </w:p>
        </w:tc>
        <w:tc>
          <w:tcPr>
            <w:tcW w:w="950" w:type="dxa"/>
            <w:shd w:val="clear" w:color="auto" w:fill="auto"/>
            <w:noWrap/>
            <w:vAlign w:val="center"/>
            <w:hideMark/>
          </w:tcPr>
          <w:p w14:paraId="6B39AB9B" w14:textId="77777777" w:rsidR="006B2F41" w:rsidRPr="00445437" w:rsidRDefault="006312FB" w:rsidP="006D166A">
            <w:pPr>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840,53</w:t>
            </w:r>
          </w:p>
        </w:tc>
        <w:tc>
          <w:tcPr>
            <w:tcW w:w="727" w:type="dxa"/>
            <w:shd w:val="clear" w:color="auto" w:fill="auto"/>
            <w:noWrap/>
            <w:vAlign w:val="center"/>
            <w:hideMark/>
          </w:tcPr>
          <w:p w14:paraId="1E79456F" w14:textId="77777777" w:rsidR="006B2F41" w:rsidRPr="00445437" w:rsidRDefault="006B2F41" w:rsidP="006D166A">
            <w:pPr>
              <w:jc w:val="right"/>
              <w:rPr>
                <w:rFonts w:ascii="Times New Roman" w:eastAsia="Times New Roman" w:hAnsi="Times New Roman" w:cs="Times New Roman"/>
                <w:b/>
                <w:bCs/>
                <w:color w:val="000000"/>
                <w:sz w:val="18"/>
                <w:szCs w:val="18"/>
              </w:rPr>
            </w:pPr>
            <w:r w:rsidRPr="00445437">
              <w:rPr>
                <w:rFonts w:ascii="Times New Roman" w:eastAsia="Times New Roman" w:hAnsi="Times New Roman" w:cs="Times New Roman"/>
                <w:b/>
                <w:bCs/>
                <w:color w:val="000000"/>
                <w:sz w:val="18"/>
                <w:szCs w:val="18"/>
              </w:rPr>
              <w:t>223,80</w:t>
            </w:r>
          </w:p>
        </w:tc>
        <w:tc>
          <w:tcPr>
            <w:tcW w:w="726" w:type="dxa"/>
            <w:shd w:val="clear" w:color="auto" w:fill="auto"/>
            <w:noWrap/>
            <w:vAlign w:val="center"/>
            <w:hideMark/>
          </w:tcPr>
          <w:p w14:paraId="2D696AFF" w14:textId="77777777" w:rsidR="006B2F41" w:rsidRPr="00445437" w:rsidRDefault="006B2F41" w:rsidP="006D166A">
            <w:pPr>
              <w:jc w:val="right"/>
              <w:rPr>
                <w:rFonts w:ascii="Times New Roman" w:eastAsia="Times New Roman" w:hAnsi="Times New Roman" w:cs="Times New Roman"/>
                <w:b/>
                <w:bCs/>
                <w:color w:val="000000"/>
                <w:sz w:val="18"/>
                <w:szCs w:val="18"/>
              </w:rPr>
            </w:pPr>
            <w:r w:rsidRPr="00445437">
              <w:rPr>
                <w:rFonts w:ascii="Times New Roman" w:eastAsia="Times New Roman" w:hAnsi="Times New Roman" w:cs="Times New Roman"/>
                <w:b/>
                <w:bCs/>
                <w:color w:val="000000"/>
                <w:sz w:val="18"/>
                <w:szCs w:val="18"/>
              </w:rPr>
              <w:t>616,73</w:t>
            </w:r>
          </w:p>
        </w:tc>
        <w:tc>
          <w:tcPr>
            <w:tcW w:w="877" w:type="dxa"/>
            <w:shd w:val="clear" w:color="auto" w:fill="auto"/>
            <w:vAlign w:val="center"/>
          </w:tcPr>
          <w:p w14:paraId="403A90E7" w14:textId="18BE28B8" w:rsidR="006B2F41" w:rsidRPr="00445437" w:rsidRDefault="00945742" w:rsidP="001F3320">
            <w:pPr>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210,12</w:t>
            </w:r>
          </w:p>
        </w:tc>
        <w:tc>
          <w:tcPr>
            <w:tcW w:w="717" w:type="dxa"/>
            <w:shd w:val="clear" w:color="auto" w:fill="auto"/>
            <w:vAlign w:val="center"/>
          </w:tcPr>
          <w:p w14:paraId="21D5C6B6" w14:textId="77777777" w:rsidR="006B2F41" w:rsidRPr="00445437" w:rsidRDefault="00AD1644" w:rsidP="00AD1644">
            <w:pPr>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145,59</w:t>
            </w:r>
          </w:p>
        </w:tc>
        <w:tc>
          <w:tcPr>
            <w:tcW w:w="726" w:type="dxa"/>
            <w:shd w:val="clear" w:color="auto" w:fill="auto"/>
            <w:vAlign w:val="center"/>
          </w:tcPr>
          <w:p w14:paraId="2134F0F6" w14:textId="603F4F39" w:rsidR="006B2F41" w:rsidRPr="00445437" w:rsidRDefault="00945742" w:rsidP="006D166A">
            <w:pPr>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64,53</w:t>
            </w:r>
          </w:p>
        </w:tc>
        <w:tc>
          <w:tcPr>
            <w:tcW w:w="1087" w:type="dxa"/>
            <w:shd w:val="clear" w:color="auto" w:fill="auto"/>
            <w:vAlign w:val="center"/>
          </w:tcPr>
          <w:p w14:paraId="070CD3BB" w14:textId="6A5B33AC" w:rsidR="006B2F41" w:rsidRPr="00445437" w:rsidRDefault="00945742" w:rsidP="006D166A">
            <w:pPr>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535,79</w:t>
            </w:r>
          </w:p>
        </w:tc>
        <w:tc>
          <w:tcPr>
            <w:tcW w:w="717" w:type="dxa"/>
            <w:shd w:val="clear" w:color="auto" w:fill="auto"/>
            <w:vAlign w:val="center"/>
          </w:tcPr>
          <w:p w14:paraId="12234F8E" w14:textId="77777777" w:rsidR="006B2F41" w:rsidRPr="00445437" w:rsidRDefault="006B2F41" w:rsidP="006D166A">
            <w:pPr>
              <w:jc w:val="right"/>
              <w:rPr>
                <w:rFonts w:ascii="Times New Roman" w:eastAsia="Times New Roman" w:hAnsi="Times New Roman" w:cs="Times New Roman"/>
                <w:b/>
                <w:bCs/>
                <w:color w:val="000000"/>
                <w:sz w:val="18"/>
                <w:szCs w:val="18"/>
              </w:rPr>
            </w:pPr>
            <w:r w:rsidRPr="00445437">
              <w:rPr>
                <w:rFonts w:ascii="Times New Roman" w:eastAsia="Times New Roman" w:hAnsi="Times New Roman" w:cs="Times New Roman"/>
                <w:b/>
                <w:bCs/>
                <w:color w:val="000000"/>
                <w:sz w:val="18"/>
                <w:szCs w:val="18"/>
              </w:rPr>
              <w:t>223,80</w:t>
            </w:r>
          </w:p>
        </w:tc>
        <w:tc>
          <w:tcPr>
            <w:tcW w:w="726" w:type="dxa"/>
            <w:shd w:val="clear" w:color="auto" w:fill="auto"/>
            <w:vAlign w:val="center"/>
          </w:tcPr>
          <w:p w14:paraId="6FAFAAE9" w14:textId="233D193A" w:rsidR="006B2F41" w:rsidRPr="00445437" w:rsidRDefault="00945742" w:rsidP="006D166A">
            <w:pPr>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311,99</w:t>
            </w:r>
          </w:p>
        </w:tc>
        <w:tc>
          <w:tcPr>
            <w:tcW w:w="1087" w:type="dxa"/>
            <w:shd w:val="clear" w:color="auto" w:fill="auto"/>
            <w:vAlign w:val="center"/>
          </w:tcPr>
          <w:p w14:paraId="413CB2EB" w14:textId="66C4457E" w:rsidR="006B2F41" w:rsidRPr="00445437" w:rsidRDefault="006B2F41" w:rsidP="006B2F41">
            <w:pPr>
              <w:jc w:val="right"/>
              <w:rPr>
                <w:rFonts w:ascii="Times New Roman" w:eastAsia="Times New Roman" w:hAnsi="Times New Roman" w:cs="Times New Roman"/>
                <w:b/>
                <w:bCs/>
                <w:color w:val="000000"/>
                <w:sz w:val="18"/>
                <w:szCs w:val="18"/>
              </w:rPr>
            </w:pPr>
            <w:r w:rsidRPr="00445437">
              <w:rPr>
                <w:rFonts w:ascii="Times New Roman" w:eastAsia="Times New Roman" w:hAnsi="Times New Roman" w:cs="Times New Roman"/>
                <w:b/>
                <w:bCs/>
                <w:color w:val="000000"/>
                <w:sz w:val="18"/>
                <w:szCs w:val="18"/>
              </w:rPr>
              <w:t>486,1</w:t>
            </w:r>
            <w:r w:rsidR="00945742">
              <w:rPr>
                <w:rFonts w:ascii="Times New Roman" w:eastAsia="Times New Roman" w:hAnsi="Times New Roman" w:cs="Times New Roman"/>
                <w:b/>
                <w:bCs/>
                <w:color w:val="000000"/>
                <w:sz w:val="18"/>
                <w:szCs w:val="18"/>
              </w:rPr>
              <w:t>8</w:t>
            </w:r>
          </w:p>
        </w:tc>
        <w:tc>
          <w:tcPr>
            <w:tcW w:w="717" w:type="dxa"/>
            <w:shd w:val="clear" w:color="auto" w:fill="auto"/>
            <w:vAlign w:val="center"/>
          </w:tcPr>
          <w:p w14:paraId="50A8A807" w14:textId="77777777" w:rsidR="006B2F41" w:rsidRPr="006B2F41" w:rsidRDefault="006B2F41" w:rsidP="006D166A">
            <w:pPr>
              <w:jc w:val="right"/>
              <w:rPr>
                <w:rFonts w:ascii="Times New Roman" w:eastAsia="Times New Roman" w:hAnsi="Times New Roman" w:cs="Times New Roman"/>
                <w:b/>
                <w:bCs/>
                <w:color w:val="000000"/>
                <w:sz w:val="18"/>
                <w:szCs w:val="18"/>
              </w:rPr>
            </w:pPr>
            <w:r w:rsidRPr="006B2F41">
              <w:rPr>
                <w:rFonts w:ascii="Times New Roman" w:eastAsia="Times New Roman" w:hAnsi="Times New Roman" w:cs="Times New Roman"/>
                <w:b/>
                <w:bCs/>
                <w:color w:val="000000"/>
                <w:sz w:val="18"/>
                <w:szCs w:val="18"/>
              </w:rPr>
              <w:t>208,25</w:t>
            </w:r>
          </w:p>
        </w:tc>
        <w:tc>
          <w:tcPr>
            <w:tcW w:w="741" w:type="dxa"/>
            <w:shd w:val="clear" w:color="auto" w:fill="auto"/>
            <w:vAlign w:val="center"/>
          </w:tcPr>
          <w:p w14:paraId="7142F965" w14:textId="5616EAA1" w:rsidR="006B2F41" w:rsidRPr="006B2F41" w:rsidRDefault="00945742" w:rsidP="006D166A">
            <w:pPr>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277,93</w:t>
            </w:r>
          </w:p>
        </w:tc>
      </w:tr>
    </w:tbl>
    <w:p w14:paraId="44ECDFD2" w14:textId="77777777" w:rsidR="00BE1599" w:rsidRDefault="00BB5585" w:rsidP="00BB5585">
      <w:pPr>
        <w:pStyle w:val="JudulTabel"/>
        <w:jc w:val="both"/>
        <w:rPr>
          <w:b w:val="0"/>
          <w:sz w:val="22"/>
          <w:szCs w:val="22"/>
        </w:rPr>
      </w:pPr>
      <w:r w:rsidRPr="00BB5585">
        <w:rPr>
          <w:b w:val="0"/>
          <w:sz w:val="22"/>
          <w:szCs w:val="22"/>
        </w:rPr>
        <w:t>Sumber : Hasil Analisa Tahun 2020</w:t>
      </w:r>
    </w:p>
    <w:p w14:paraId="003353AF" w14:textId="77777777" w:rsidR="009B1F1B" w:rsidRDefault="009B1F1B" w:rsidP="00BB5585">
      <w:pPr>
        <w:pStyle w:val="JudulTabel"/>
        <w:jc w:val="both"/>
        <w:rPr>
          <w:b w:val="0"/>
          <w:sz w:val="22"/>
          <w:szCs w:val="22"/>
        </w:rPr>
      </w:pPr>
    </w:p>
    <w:p w14:paraId="4C1E0F67" w14:textId="77777777" w:rsidR="009B1F1B" w:rsidRPr="00BB5585" w:rsidRDefault="009B1F1B" w:rsidP="00BB5585">
      <w:pPr>
        <w:pStyle w:val="JudulTabel"/>
        <w:jc w:val="both"/>
        <w:rPr>
          <w:b w:val="0"/>
          <w:sz w:val="22"/>
          <w:szCs w:val="22"/>
        </w:rPr>
      </w:pPr>
    </w:p>
    <w:p w14:paraId="4E536131" w14:textId="77777777" w:rsidR="00BB5585" w:rsidRDefault="00BB5585" w:rsidP="00BB5585">
      <w:pPr>
        <w:pStyle w:val="ListParagraph"/>
        <w:ind w:left="360"/>
        <w:jc w:val="both"/>
        <w:rPr>
          <w:rFonts w:ascii="Times New Roman" w:hAnsi="Times New Roman" w:cs="Times New Roman"/>
          <w:b/>
        </w:rPr>
      </w:pPr>
    </w:p>
    <w:p w14:paraId="6FC46FD6" w14:textId="77777777" w:rsidR="008F5D91" w:rsidRDefault="008F5D91" w:rsidP="009B1F1B">
      <w:pPr>
        <w:pStyle w:val="ListParagraph"/>
        <w:numPr>
          <w:ilvl w:val="0"/>
          <w:numId w:val="1"/>
        </w:numPr>
        <w:spacing w:line="360" w:lineRule="auto"/>
        <w:ind w:left="567" w:hanging="567"/>
        <w:jc w:val="both"/>
        <w:rPr>
          <w:rFonts w:ascii="Times New Roman" w:hAnsi="Times New Roman" w:cs="Times New Roman"/>
          <w:b/>
        </w:rPr>
      </w:pPr>
      <w:r w:rsidRPr="00415800">
        <w:rPr>
          <w:rFonts w:ascii="Times New Roman" w:hAnsi="Times New Roman" w:cs="Times New Roman"/>
          <w:b/>
        </w:rPr>
        <w:t>KESIMPULAN</w:t>
      </w:r>
    </w:p>
    <w:p w14:paraId="3B70E8E2" w14:textId="65302CD2" w:rsidR="009B1F1B" w:rsidRPr="009B1F1B" w:rsidRDefault="009B1F1B" w:rsidP="009B1F1B">
      <w:pPr>
        <w:pStyle w:val="ListParagraph"/>
        <w:numPr>
          <w:ilvl w:val="1"/>
          <w:numId w:val="35"/>
        </w:numPr>
        <w:spacing w:line="360" w:lineRule="auto"/>
        <w:ind w:left="567" w:hanging="567"/>
        <w:jc w:val="both"/>
        <w:rPr>
          <w:rFonts w:ascii="Times New Roman" w:hAnsi="Times New Roman" w:cs="Times New Roman"/>
          <w:b/>
          <w:lang w:val="en-ID"/>
        </w:rPr>
      </w:pPr>
      <w:proofErr w:type="spellStart"/>
      <w:r>
        <w:rPr>
          <w:rFonts w:ascii="Times New Roman" w:hAnsi="Times New Roman" w:cs="Times New Roman"/>
          <w:b/>
          <w:lang w:val="en-ID"/>
        </w:rPr>
        <w:t>Kesimpulan</w:t>
      </w:r>
      <w:proofErr w:type="spellEnd"/>
      <w:r w:rsidRPr="009B1F1B">
        <w:rPr>
          <w:rFonts w:ascii="Times New Roman" w:hAnsi="Times New Roman" w:cs="Times New Roman"/>
          <w:b/>
          <w:lang w:val="en-ID"/>
        </w:rPr>
        <w:t xml:space="preserve"> </w:t>
      </w:r>
    </w:p>
    <w:p w14:paraId="5E03592E" w14:textId="23457A48" w:rsidR="00415800" w:rsidRDefault="009B1F1B" w:rsidP="00827DF7">
      <w:pPr>
        <w:spacing w:line="360" w:lineRule="auto"/>
        <w:ind w:firstLine="567"/>
        <w:jc w:val="both"/>
        <w:rPr>
          <w:rFonts w:ascii="Times New Roman" w:hAnsi="Times New Roman" w:cs="Times New Roman"/>
          <w:color w:val="000000" w:themeColor="text1"/>
        </w:rPr>
      </w:pPr>
      <w:proofErr w:type="spellStart"/>
      <w:r w:rsidRPr="009B1F1B">
        <w:rPr>
          <w:rFonts w:ascii="Times New Roman" w:hAnsi="Times New Roman" w:cs="Times New Roman"/>
          <w:lang w:val="en-ID"/>
        </w:rPr>
        <w:t>B</w:t>
      </w:r>
      <w:r w:rsidR="00415800" w:rsidRPr="009B1F1B">
        <w:rPr>
          <w:rFonts w:ascii="Times New Roman" w:hAnsi="Times New Roman" w:cs="Times New Roman"/>
          <w:lang w:val="en-ID"/>
        </w:rPr>
        <w:t>erdasarkan</w:t>
      </w:r>
      <w:proofErr w:type="spellEnd"/>
      <w:r w:rsidR="00415800" w:rsidRPr="009B1F1B">
        <w:rPr>
          <w:rFonts w:ascii="Times New Roman" w:hAnsi="Times New Roman" w:cs="Times New Roman"/>
          <w:lang w:val="en-ID"/>
        </w:rPr>
        <w:t xml:space="preserve"> </w:t>
      </w:r>
      <w:proofErr w:type="spellStart"/>
      <w:r w:rsidR="00415800" w:rsidRPr="009B1F1B">
        <w:rPr>
          <w:rFonts w:ascii="Times New Roman" w:hAnsi="Times New Roman" w:cs="Times New Roman"/>
          <w:lang w:val="en-ID"/>
        </w:rPr>
        <w:t>hasil</w:t>
      </w:r>
      <w:proofErr w:type="spellEnd"/>
      <w:r w:rsidR="00415800" w:rsidRPr="009B1F1B">
        <w:rPr>
          <w:rFonts w:ascii="Times New Roman" w:hAnsi="Times New Roman" w:cs="Times New Roman"/>
          <w:lang w:val="en-ID"/>
        </w:rPr>
        <w:t xml:space="preserve"> </w:t>
      </w:r>
      <w:proofErr w:type="spellStart"/>
      <w:r w:rsidR="00415800" w:rsidRPr="009B1F1B">
        <w:rPr>
          <w:rFonts w:ascii="Times New Roman" w:hAnsi="Times New Roman" w:cs="Times New Roman"/>
          <w:lang w:val="en-ID"/>
        </w:rPr>
        <w:t>analisis</w:t>
      </w:r>
      <w:proofErr w:type="spellEnd"/>
      <w:r w:rsidR="00415800" w:rsidRPr="009B1F1B">
        <w:rPr>
          <w:rFonts w:ascii="Times New Roman" w:hAnsi="Times New Roman" w:cs="Times New Roman"/>
        </w:rPr>
        <w:t xml:space="preserve"> </w:t>
      </w:r>
      <w:proofErr w:type="spellStart"/>
      <w:r w:rsidR="00415800" w:rsidRPr="009B1F1B">
        <w:rPr>
          <w:rFonts w:ascii="Times New Roman" w:hAnsi="Times New Roman" w:cs="Times New Roman"/>
          <w:color w:val="000000" w:themeColor="text1"/>
          <w:lang w:val="en-ID"/>
        </w:rPr>
        <w:t>pada</w:t>
      </w:r>
      <w:proofErr w:type="spellEnd"/>
      <w:r w:rsidR="00415800" w:rsidRPr="009B1F1B">
        <w:rPr>
          <w:rFonts w:ascii="Times New Roman" w:hAnsi="Times New Roman" w:cs="Times New Roman"/>
          <w:color w:val="000000" w:themeColor="text1"/>
          <w:lang w:val="en-ID"/>
        </w:rPr>
        <w:t xml:space="preserve"> </w:t>
      </w:r>
      <w:r w:rsidR="0048087A" w:rsidRPr="009B1F1B">
        <w:rPr>
          <w:rFonts w:ascii="Times New Roman" w:hAnsi="Times New Roman" w:cs="Times New Roman"/>
          <w:color w:val="000000" w:themeColor="text1"/>
        </w:rPr>
        <w:t>pene</w:t>
      </w:r>
      <w:r w:rsidR="00415800" w:rsidRPr="009B1F1B">
        <w:rPr>
          <w:rFonts w:ascii="Times New Roman" w:hAnsi="Times New Roman" w:cs="Times New Roman"/>
          <w:color w:val="000000" w:themeColor="text1"/>
        </w:rPr>
        <w:t>litian ini</w:t>
      </w:r>
      <w:r w:rsidR="00415800" w:rsidRPr="009B1F1B">
        <w:rPr>
          <w:rFonts w:ascii="Times New Roman" w:hAnsi="Times New Roman" w:cs="Times New Roman"/>
          <w:color w:val="000000" w:themeColor="text1"/>
          <w:lang w:val="en-ID"/>
        </w:rPr>
        <w:t xml:space="preserve"> </w:t>
      </w:r>
      <w:proofErr w:type="spellStart"/>
      <w:r w:rsidR="00415800" w:rsidRPr="009B1F1B">
        <w:rPr>
          <w:rFonts w:ascii="Times New Roman" w:hAnsi="Times New Roman" w:cs="Times New Roman"/>
          <w:color w:val="000000" w:themeColor="text1"/>
          <w:lang w:val="en-ID"/>
        </w:rPr>
        <w:t>yaitu</w:t>
      </w:r>
      <w:proofErr w:type="spellEnd"/>
      <w:r w:rsidR="0048087A" w:rsidRPr="009B1F1B">
        <w:rPr>
          <w:rFonts w:ascii="Times New Roman" w:hAnsi="Times New Roman" w:cs="Times New Roman"/>
          <w:color w:val="000000" w:themeColor="text1"/>
        </w:rPr>
        <w:t xml:space="preserve"> </w:t>
      </w:r>
      <w:r w:rsidR="00415800" w:rsidRPr="009B1F1B">
        <w:rPr>
          <w:rFonts w:ascii="Times New Roman" w:hAnsi="Times New Roman" w:cs="Times New Roman"/>
        </w:rPr>
        <w:t xml:space="preserve">Kebutuhan Ruang Terbuka Hijau (RTH) Publik di Kota Probolinggo </w:t>
      </w:r>
      <w:proofErr w:type="spellStart"/>
      <w:r w:rsidR="00415800" w:rsidRPr="009B1F1B">
        <w:rPr>
          <w:rFonts w:ascii="Times New Roman" w:hAnsi="Times New Roman" w:cs="Times New Roman"/>
          <w:lang w:val="en-ID"/>
        </w:rPr>
        <w:t>dihitung</w:t>
      </w:r>
      <w:proofErr w:type="spellEnd"/>
      <w:r w:rsidR="00415800" w:rsidRPr="009B1F1B">
        <w:rPr>
          <w:rFonts w:ascii="Times New Roman" w:hAnsi="Times New Roman" w:cs="Times New Roman"/>
          <w:lang w:val="en-ID"/>
        </w:rPr>
        <w:t xml:space="preserve"> </w:t>
      </w:r>
      <w:proofErr w:type="spellStart"/>
      <w:r w:rsidR="00415800" w:rsidRPr="009B1F1B">
        <w:rPr>
          <w:rFonts w:ascii="Times New Roman" w:hAnsi="Times New Roman" w:cs="Times New Roman"/>
          <w:lang w:val="en-ID"/>
        </w:rPr>
        <w:t>menggunakan</w:t>
      </w:r>
      <w:proofErr w:type="spellEnd"/>
      <w:r w:rsidR="00415800" w:rsidRPr="009B1F1B">
        <w:rPr>
          <w:rFonts w:ascii="Times New Roman" w:hAnsi="Times New Roman" w:cs="Times New Roman"/>
          <w:lang w:val="en-ID"/>
        </w:rPr>
        <w:t xml:space="preserve"> </w:t>
      </w:r>
      <w:proofErr w:type="spellStart"/>
      <w:r w:rsidR="00415800" w:rsidRPr="009B1F1B">
        <w:rPr>
          <w:rFonts w:ascii="Times New Roman" w:hAnsi="Times New Roman" w:cs="Times New Roman"/>
          <w:lang w:val="en-ID"/>
        </w:rPr>
        <w:t>empat</w:t>
      </w:r>
      <w:proofErr w:type="spellEnd"/>
      <w:r w:rsidR="00415800" w:rsidRPr="009B1F1B">
        <w:rPr>
          <w:rFonts w:ascii="Times New Roman" w:hAnsi="Times New Roman" w:cs="Times New Roman"/>
          <w:lang w:val="en-ID"/>
        </w:rPr>
        <w:t xml:space="preserve"> </w:t>
      </w:r>
      <w:proofErr w:type="spellStart"/>
      <w:r w:rsidR="00415800" w:rsidRPr="009B1F1B">
        <w:rPr>
          <w:rFonts w:ascii="Times New Roman" w:hAnsi="Times New Roman" w:cs="Times New Roman"/>
          <w:lang w:val="en-ID"/>
        </w:rPr>
        <w:t>metode</w:t>
      </w:r>
      <w:proofErr w:type="spellEnd"/>
      <w:r w:rsidR="00415800" w:rsidRPr="009B1F1B">
        <w:rPr>
          <w:rFonts w:ascii="Times New Roman" w:hAnsi="Times New Roman" w:cs="Times New Roman"/>
          <w:lang w:val="en-ID"/>
        </w:rPr>
        <w:t xml:space="preserve"> </w:t>
      </w:r>
      <w:proofErr w:type="spellStart"/>
      <w:r w:rsidR="00415800" w:rsidRPr="009B1F1B">
        <w:rPr>
          <w:rFonts w:ascii="Times New Roman" w:hAnsi="Times New Roman" w:cs="Times New Roman"/>
          <w:lang w:val="en-ID"/>
        </w:rPr>
        <w:t>yaitu</w:t>
      </w:r>
      <w:proofErr w:type="spellEnd"/>
      <w:r w:rsidR="00415800" w:rsidRPr="009B1F1B">
        <w:rPr>
          <w:rFonts w:ascii="Times New Roman" w:hAnsi="Times New Roman" w:cs="Times New Roman"/>
          <w:lang w:val="en-ID"/>
        </w:rPr>
        <w:t xml:space="preserve"> </w:t>
      </w:r>
      <w:proofErr w:type="spellStart"/>
      <w:r w:rsidR="00415800" w:rsidRPr="009B1F1B">
        <w:rPr>
          <w:rFonts w:ascii="Times New Roman" w:hAnsi="Times New Roman" w:cs="Times New Roman"/>
          <w:lang w:val="en-ID"/>
        </w:rPr>
        <w:t>berdasarkan</w:t>
      </w:r>
      <w:proofErr w:type="spellEnd"/>
      <w:r w:rsidR="00415800" w:rsidRPr="009B1F1B">
        <w:rPr>
          <w:rFonts w:ascii="Times New Roman" w:hAnsi="Times New Roman" w:cs="Times New Roman"/>
          <w:lang w:val="en-ID"/>
        </w:rPr>
        <w:t xml:space="preserve"> </w:t>
      </w:r>
      <w:r w:rsidR="00415800" w:rsidRPr="009B1F1B">
        <w:rPr>
          <w:rFonts w:ascii="Times New Roman" w:hAnsi="Times New Roman" w:cs="Times New Roman"/>
        </w:rPr>
        <w:t>luas wilayah</w:t>
      </w:r>
      <w:r w:rsidR="00415800" w:rsidRPr="009B1F1B">
        <w:rPr>
          <w:rFonts w:ascii="Times New Roman" w:hAnsi="Times New Roman" w:cs="Times New Roman"/>
          <w:lang w:val="en-ID"/>
        </w:rPr>
        <w:t xml:space="preserve">, </w:t>
      </w:r>
      <w:proofErr w:type="spellStart"/>
      <w:r w:rsidR="00415800" w:rsidRPr="009B1F1B">
        <w:rPr>
          <w:rFonts w:ascii="Times New Roman" w:hAnsi="Times New Roman" w:cs="Times New Roman"/>
          <w:lang w:val="en-ID"/>
        </w:rPr>
        <w:t>jumlah</w:t>
      </w:r>
      <w:proofErr w:type="spellEnd"/>
      <w:r w:rsidR="00415800" w:rsidRPr="009B1F1B">
        <w:rPr>
          <w:rFonts w:ascii="Times New Roman" w:hAnsi="Times New Roman" w:cs="Times New Roman"/>
          <w:lang w:val="en-ID"/>
        </w:rPr>
        <w:t xml:space="preserve"> </w:t>
      </w:r>
      <w:proofErr w:type="spellStart"/>
      <w:r w:rsidR="00415800" w:rsidRPr="009B1F1B">
        <w:rPr>
          <w:rFonts w:ascii="Times New Roman" w:hAnsi="Times New Roman" w:cs="Times New Roman"/>
          <w:lang w:val="en-ID"/>
        </w:rPr>
        <w:t>penduduk</w:t>
      </w:r>
      <w:proofErr w:type="spellEnd"/>
      <w:r w:rsidR="00415800" w:rsidRPr="009B1F1B">
        <w:rPr>
          <w:rFonts w:ascii="Times New Roman" w:hAnsi="Times New Roman" w:cs="Times New Roman"/>
          <w:lang w:val="en-ID"/>
        </w:rPr>
        <w:t xml:space="preserve">, </w:t>
      </w:r>
      <w:proofErr w:type="spellStart"/>
      <w:r w:rsidR="00415800" w:rsidRPr="009B1F1B">
        <w:rPr>
          <w:rFonts w:ascii="Times New Roman" w:hAnsi="Times New Roman" w:cs="Times New Roman"/>
          <w:lang w:val="en-ID"/>
        </w:rPr>
        <w:t>kebutuhan</w:t>
      </w:r>
      <w:proofErr w:type="spellEnd"/>
      <w:r w:rsidR="00415800" w:rsidRPr="009B1F1B">
        <w:rPr>
          <w:rFonts w:ascii="Times New Roman" w:hAnsi="Times New Roman" w:cs="Times New Roman"/>
          <w:lang w:val="en-ID"/>
        </w:rPr>
        <w:t xml:space="preserve"> </w:t>
      </w:r>
      <w:proofErr w:type="spellStart"/>
      <w:r w:rsidR="00415800" w:rsidRPr="009B1F1B">
        <w:rPr>
          <w:rFonts w:ascii="Times New Roman" w:hAnsi="Times New Roman" w:cs="Times New Roman"/>
          <w:lang w:val="en-ID"/>
        </w:rPr>
        <w:t>oksigen</w:t>
      </w:r>
      <w:proofErr w:type="spellEnd"/>
      <w:r w:rsidR="00415800" w:rsidRPr="009B1F1B">
        <w:rPr>
          <w:rFonts w:ascii="Times New Roman" w:hAnsi="Times New Roman" w:cs="Times New Roman"/>
          <w:lang w:val="en-ID"/>
        </w:rPr>
        <w:t xml:space="preserve"> </w:t>
      </w:r>
      <w:proofErr w:type="spellStart"/>
      <w:r w:rsidR="00415800" w:rsidRPr="009B1F1B">
        <w:rPr>
          <w:rFonts w:ascii="Times New Roman" w:hAnsi="Times New Roman" w:cs="Times New Roman"/>
          <w:lang w:val="en-ID"/>
        </w:rPr>
        <w:t>dan</w:t>
      </w:r>
      <w:proofErr w:type="spellEnd"/>
      <w:r w:rsidR="00415800" w:rsidRPr="009B1F1B">
        <w:rPr>
          <w:rFonts w:ascii="Times New Roman" w:hAnsi="Times New Roman" w:cs="Times New Roman"/>
          <w:lang w:val="en-ID"/>
        </w:rPr>
        <w:t xml:space="preserve"> </w:t>
      </w:r>
      <w:proofErr w:type="spellStart"/>
      <w:r w:rsidR="00415800" w:rsidRPr="009B1F1B">
        <w:rPr>
          <w:rFonts w:ascii="Times New Roman" w:hAnsi="Times New Roman" w:cs="Times New Roman"/>
          <w:lang w:val="en-ID"/>
        </w:rPr>
        <w:t>kebutuhan</w:t>
      </w:r>
      <w:proofErr w:type="spellEnd"/>
      <w:r w:rsidR="00415800" w:rsidRPr="009B1F1B">
        <w:rPr>
          <w:rFonts w:ascii="Times New Roman" w:hAnsi="Times New Roman" w:cs="Times New Roman"/>
          <w:lang w:val="en-ID"/>
        </w:rPr>
        <w:t xml:space="preserve"> air. </w:t>
      </w:r>
      <w:proofErr w:type="spellStart"/>
      <w:r w:rsidR="00415800" w:rsidRPr="009B1F1B">
        <w:rPr>
          <w:rFonts w:ascii="Times New Roman" w:hAnsi="Times New Roman" w:cs="Times New Roman"/>
          <w:lang w:val="en-ID"/>
        </w:rPr>
        <w:t>Hasil</w:t>
      </w:r>
      <w:proofErr w:type="spellEnd"/>
      <w:r w:rsidR="00415800" w:rsidRPr="009B1F1B">
        <w:rPr>
          <w:rFonts w:ascii="Times New Roman" w:hAnsi="Times New Roman" w:cs="Times New Roman"/>
          <w:lang w:val="en-ID"/>
        </w:rPr>
        <w:t xml:space="preserve"> </w:t>
      </w:r>
      <w:proofErr w:type="spellStart"/>
      <w:r w:rsidR="00415800" w:rsidRPr="009B1F1B">
        <w:rPr>
          <w:rFonts w:ascii="Times New Roman" w:hAnsi="Times New Roman" w:cs="Times New Roman"/>
          <w:lang w:val="en-ID"/>
        </w:rPr>
        <w:t>analisis</w:t>
      </w:r>
      <w:proofErr w:type="spellEnd"/>
      <w:r w:rsidR="00415800" w:rsidRPr="009B1F1B">
        <w:rPr>
          <w:rFonts w:ascii="Times New Roman" w:hAnsi="Times New Roman" w:cs="Times New Roman"/>
          <w:lang w:val="en-ID"/>
        </w:rPr>
        <w:t xml:space="preserve"> </w:t>
      </w:r>
      <w:proofErr w:type="spellStart"/>
      <w:r w:rsidR="00415800" w:rsidRPr="009B1F1B">
        <w:rPr>
          <w:rFonts w:ascii="Times New Roman" w:hAnsi="Times New Roman" w:cs="Times New Roman"/>
          <w:lang w:val="en-ID"/>
        </w:rPr>
        <w:t>menunjukkan</w:t>
      </w:r>
      <w:proofErr w:type="spellEnd"/>
      <w:r w:rsidR="00415800" w:rsidRPr="009B1F1B">
        <w:rPr>
          <w:rFonts w:ascii="Times New Roman" w:hAnsi="Times New Roman" w:cs="Times New Roman"/>
          <w:lang w:val="en-ID"/>
        </w:rPr>
        <w:t xml:space="preserve"> </w:t>
      </w:r>
      <w:proofErr w:type="spellStart"/>
      <w:r w:rsidR="00415800" w:rsidRPr="009B1F1B">
        <w:rPr>
          <w:rFonts w:ascii="Times New Roman" w:hAnsi="Times New Roman" w:cs="Times New Roman"/>
          <w:lang w:val="en-ID"/>
        </w:rPr>
        <w:t>bahwa</w:t>
      </w:r>
      <w:proofErr w:type="spellEnd"/>
      <w:r w:rsidR="00415800" w:rsidRPr="009B1F1B">
        <w:rPr>
          <w:rFonts w:ascii="Times New Roman" w:hAnsi="Times New Roman" w:cs="Times New Roman"/>
          <w:lang w:val="en-ID"/>
        </w:rPr>
        <w:t xml:space="preserve"> b</w:t>
      </w:r>
      <w:r w:rsidR="00415800" w:rsidRPr="009B1F1B">
        <w:rPr>
          <w:rFonts w:ascii="Times New Roman" w:hAnsi="Times New Roman" w:cs="Times New Roman"/>
        </w:rPr>
        <w:t xml:space="preserve">erdasarkan luas wilayah </w:t>
      </w:r>
      <w:proofErr w:type="spellStart"/>
      <w:r w:rsidR="00415800" w:rsidRPr="009B1F1B">
        <w:rPr>
          <w:rFonts w:ascii="Times New Roman" w:hAnsi="Times New Roman" w:cs="Times New Roman"/>
          <w:lang w:val="en-ID"/>
        </w:rPr>
        <w:t>membutuhkan</w:t>
      </w:r>
      <w:proofErr w:type="spellEnd"/>
      <w:r w:rsidR="00415800" w:rsidRPr="009B1F1B">
        <w:rPr>
          <w:rFonts w:ascii="Times New Roman" w:hAnsi="Times New Roman" w:cs="Times New Roman"/>
          <w:lang w:val="en-ID"/>
        </w:rPr>
        <w:t xml:space="preserve"> p</w:t>
      </w:r>
      <w:r w:rsidR="00415800" w:rsidRPr="009B1F1B">
        <w:rPr>
          <w:rFonts w:ascii="Times New Roman" w:hAnsi="Times New Roman" w:cs="Times New Roman"/>
        </w:rPr>
        <w:t>enambahan seluas 840</w:t>
      </w:r>
      <w:proofErr w:type="gramStart"/>
      <w:r w:rsidR="00415800" w:rsidRPr="009B1F1B">
        <w:rPr>
          <w:rFonts w:ascii="Times New Roman" w:hAnsi="Times New Roman" w:cs="Times New Roman"/>
        </w:rPr>
        <w:t>,53</w:t>
      </w:r>
      <w:proofErr w:type="gramEnd"/>
      <w:r w:rsidR="00415800" w:rsidRPr="009B1F1B">
        <w:rPr>
          <w:rFonts w:ascii="Times New Roman" w:hAnsi="Times New Roman" w:cs="Times New Roman"/>
        </w:rPr>
        <w:t xml:space="preserve"> ha</w:t>
      </w:r>
      <w:r w:rsidR="00415800" w:rsidRPr="009B1F1B">
        <w:rPr>
          <w:rFonts w:ascii="Times New Roman" w:hAnsi="Times New Roman" w:cs="Times New Roman"/>
          <w:lang w:val="en-ID"/>
        </w:rPr>
        <w:t xml:space="preserve">, </w:t>
      </w:r>
      <w:r w:rsidR="00415800" w:rsidRPr="009B1F1B">
        <w:rPr>
          <w:rFonts w:ascii="Times New Roman" w:hAnsi="Times New Roman"/>
        </w:rPr>
        <w:t>berdasarkan</w:t>
      </w:r>
      <w:r w:rsidR="00415800" w:rsidRPr="009B1F1B">
        <w:rPr>
          <w:rFonts w:ascii="Times New Roman" w:hAnsi="Times New Roman" w:cs="Times New Roman"/>
          <w:lang w:val="en-ID"/>
        </w:rPr>
        <w:t xml:space="preserve"> </w:t>
      </w:r>
      <w:proofErr w:type="spellStart"/>
      <w:r w:rsidR="00415800" w:rsidRPr="009B1F1B">
        <w:rPr>
          <w:rFonts w:ascii="Times New Roman" w:hAnsi="Times New Roman" w:cs="Times New Roman"/>
          <w:lang w:val="en-ID"/>
        </w:rPr>
        <w:t>jumlah</w:t>
      </w:r>
      <w:proofErr w:type="spellEnd"/>
      <w:r w:rsidR="00415800" w:rsidRPr="009B1F1B">
        <w:rPr>
          <w:rFonts w:ascii="Times New Roman" w:hAnsi="Times New Roman" w:cs="Times New Roman"/>
          <w:lang w:val="en-ID"/>
        </w:rPr>
        <w:t xml:space="preserve"> </w:t>
      </w:r>
      <w:proofErr w:type="spellStart"/>
      <w:r w:rsidR="00415800" w:rsidRPr="009B1F1B">
        <w:rPr>
          <w:rFonts w:ascii="Times New Roman" w:hAnsi="Times New Roman" w:cs="Times New Roman"/>
          <w:lang w:val="en-ID"/>
        </w:rPr>
        <w:t>penduduk</w:t>
      </w:r>
      <w:proofErr w:type="spellEnd"/>
      <w:r w:rsidR="00415800" w:rsidRPr="009B1F1B">
        <w:rPr>
          <w:rFonts w:ascii="Times New Roman" w:hAnsi="Times New Roman" w:cs="Times New Roman"/>
          <w:lang w:val="en-ID"/>
        </w:rPr>
        <w:t xml:space="preserve"> </w:t>
      </w:r>
      <w:proofErr w:type="spellStart"/>
      <w:r w:rsidR="00415800" w:rsidRPr="009B1F1B">
        <w:rPr>
          <w:rFonts w:ascii="Times New Roman" w:hAnsi="Times New Roman" w:cs="Times New Roman"/>
          <w:lang w:val="en-ID"/>
        </w:rPr>
        <w:t>membutuhkan</w:t>
      </w:r>
      <w:proofErr w:type="spellEnd"/>
      <w:r w:rsidR="00415800" w:rsidRPr="009B1F1B">
        <w:rPr>
          <w:rFonts w:ascii="Times New Roman" w:hAnsi="Times New Roman" w:cs="Times New Roman"/>
          <w:lang w:val="en-ID"/>
        </w:rPr>
        <w:t xml:space="preserve"> </w:t>
      </w:r>
      <w:proofErr w:type="spellStart"/>
      <w:r w:rsidR="00415800" w:rsidRPr="009B1F1B">
        <w:rPr>
          <w:rFonts w:ascii="Times New Roman" w:hAnsi="Times New Roman" w:cs="Times New Roman"/>
          <w:lang w:val="en-ID"/>
        </w:rPr>
        <w:t>penambahan</w:t>
      </w:r>
      <w:proofErr w:type="spellEnd"/>
      <w:r w:rsidR="00415800" w:rsidRPr="009B1F1B">
        <w:rPr>
          <w:rFonts w:ascii="Times New Roman" w:hAnsi="Times New Roman" w:cs="Times New Roman"/>
          <w:lang w:val="en-ID"/>
        </w:rPr>
        <w:t xml:space="preserve"> </w:t>
      </w:r>
      <w:r w:rsidR="00415800" w:rsidRPr="009B1F1B">
        <w:rPr>
          <w:rFonts w:ascii="Times New Roman" w:hAnsi="Times New Roman" w:cs="Times New Roman"/>
        </w:rPr>
        <w:t>seluas 210,1</w:t>
      </w:r>
      <w:r w:rsidR="009B522C" w:rsidRPr="009B1F1B">
        <w:rPr>
          <w:rFonts w:ascii="Times New Roman" w:hAnsi="Times New Roman" w:cs="Times New Roman"/>
        </w:rPr>
        <w:t>2</w:t>
      </w:r>
      <w:r w:rsidR="00415800" w:rsidRPr="009B1F1B">
        <w:rPr>
          <w:rFonts w:ascii="Times New Roman" w:hAnsi="Times New Roman" w:cs="Times New Roman"/>
        </w:rPr>
        <w:t xml:space="preserve"> ha</w:t>
      </w:r>
      <w:r w:rsidR="00415800" w:rsidRPr="009B1F1B">
        <w:rPr>
          <w:rFonts w:ascii="Times New Roman" w:hAnsi="Times New Roman" w:cs="Times New Roman"/>
          <w:lang w:val="en-ID"/>
        </w:rPr>
        <w:t>, b</w:t>
      </w:r>
      <w:r w:rsidR="00415800" w:rsidRPr="009B1F1B">
        <w:rPr>
          <w:rFonts w:ascii="Times New Roman" w:hAnsi="Times New Roman" w:cs="Times New Roman"/>
        </w:rPr>
        <w:t xml:space="preserve">erdasarkan kebutuhan oksigen </w:t>
      </w:r>
      <w:proofErr w:type="spellStart"/>
      <w:r w:rsidR="00415800" w:rsidRPr="009B1F1B">
        <w:rPr>
          <w:rFonts w:ascii="Times New Roman" w:hAnsi="Times New Roman" w:cs="Times New Roman"/>
          <w:lang w:val="en-ID"/>
        </w:rPr>
        <w:t>membutuhkan</w:t>
      </w:r>
      <w:proofErr w:type="spellEnd"/>
      <w:r w:rsidR="00415800" w:rsidRPr="009B1F1B">
        <w:rPr>
          <w:rFonts w:ascii="Times New Roman" w:hAnsi="Times New Roman" w:cs="Times New Roman"/>
          <w:lang w:val="en-ID"/>
        </w:rPr>
        <w:t xml:space="preserve"> </w:t>
      </w:r>
      <w:proofErr w:type="spellStart"/>
      <w:r w:rsidR="00415800" w:rsidRPr="009B1F1B">
        <w:rPr>
          <w:rFonts w:ascii="Times New Roman" w:hAnsi="Times New Roman" w:cs="Times New Roman"/>
          <w:lang w:val="en-ID"/>
        </w:rPr>
        <w:t>penambahan</w:t>
      </w:r>
      <w:proofErr w:type="spellEnd"/>
      <w:r w:rsidR="00415800" w:rsidRPr="009B1F1B">
        <w:rPr>
          <w:rFonts w:ascii="Times New Roman" w:hAnsi="Times New Roman" w:cs="Times New Roman"/>
          <w:lang w:val="en-ID"/>
        </w:rPr>
        <w:t xml:space="preserve"> </w:t>
      </w:r>
      <w:proofErr w:type="spellStart"/>
      <w:r w:rsidR="00415800" w:rsidRPr="009B1F1B">
        <w:rPr>
          <w:rFonts w:ascii="Times New Roman" w:hAnsi="Times New Roman" w:cs="Times New Roman"/>
          <w:lang w:val="en-ID"/>
        </w:rPr>
        <w:t>seluas</w:t>
      </w:r>
      <w:proofErr w:type="spellEnd"/>
      <w:r w:rsidR="00415800" w:rsidRPr="009B1F1B">
        <w:rPr>
          <w:rFonts w:ascii="Times New Roman" w:hAnsi="Times New Roman" w:cs="Times New Roman"/>
          <w:lang w:val="en-ID"/>
        </w:rPr>
        <w:t xml:space="preserve"> </w:t>
      </w:r>
      <w:r w:rsidR="00415800" w:rsidRPr="009B1F1B">
        <w:rPr>
          <w:rFonts w:ascii="Times New Roman" w:hAnsi="Times New Roman" w:cs="Times New Roman"/>
        </w:rPr>
        <w:t>535,7</w:t>
      </w:r>
      <w:r w:rsidR="009B522C" w:rsidRPr="009B1F1B">
        <w:rPr>
          <w:rFonts w:ascii="Times New Roman" w:hAnsi="Times New Roman" w:cs="Times New Roman"/>
        </w:rPr>
        <w:t>9</w:t>
      </w:r>
      <w:r w:rsidR="00415800" w:rsidRPr="009B1F1B">
        <w:rPr>
          <w:rFonts w:ascii="Times New Roman" w:hAnsi="Times New Roman" w:cs="Times New Roman"/>
        </w:rPr>
        <w:t xml:space="preserve"> Ha</w:t>
      </w:r>
      <w:r w:rsidR="00415800" w:rsidRPr="009B1F1B">
        <w:rPr>
          <w:rFonts w:ascii="Times New Roman" w:hAnsi="Times New Roman" w:cs="Times New Roman"/>
          <w:lang w:val="en-ID"/>
        </w:rPr>
        <w:t xml:space="preserve"> </w:t>
      </w:r>
      <w:proofErr w:type="spellStart"/>
      <w:r w:rsidR="00415800" w:rsidRPr="009B1F1B">
        <w:rPr>
          <w:rFonts w:ascii="Times New Roman" w:hAnsi="Times New Roman" w:cs="Times New Roman"/>
          <w:lang w:val="en-ID"/>
        </w:rPr>
        <w:t>dan</w:t>
      </w:r>
      <w:proofErr w:type="spellEnd"/>
      <w:r w:rsidR="00415800" w:rsidRPr="009B1F1B">
        <w:rPr>
          <w:rFonts w:ascii="Times New Roman" w:hAnsi="Times New Roman" w:cs="Times New Roman"/>
          <w:lang w:val="en-ID"/>
        </w:rPr>
        <w:t xml:space="preserve"> </w:t>
      </w:r>
      <w:proofErr w:type="spellStart"/>
      <w:r w:rsidR="00415800" w:rsidRPr="009B1F1B">
        <w:rPr>
          <w:rFonts w:ascii="Times New Roman" w:hAnsi="Times New Roman" w:cs="Times New Roman"/>
          <w:lang w:val="en-ID"/>
        </w:rPr>
        <w:t>berdasarkan</w:t>
      </w:r>
      <w:proofErr w:type="spellEnd"/>
      <w:r w:rsidR="00415800" w:rsidRPr="009B1F1B">
        <w:rPr>
          <w:rFonts w:ascii="Times New Roman" w:hAnsi="Times New Roman" w:cs="Times New Roman"/>
          <w:lang w:val="en-ID"/>
        </w:rPr>
        <w:t xml:space="preserve"> </w:t>
      </w:r>
      <w:proofErr w:type="spellStart"/>
      <w:r w:rsidR="00415800" w:rsidRPr="009B1F1B">
        <w:rPr>
          <w:rFonts w:ascii="Times New Roman" w:hAnsi="Times New Roman" w:cs="Times New Roman"/>
          <w:lang w:val="en-ID"/>
        </w:rPr>
        <w:t>pemenuhan</w:t>
      </w:r>
      <w:proofErr w:type="spellEnd"/>
      <w:r w:rsidR="00415800" w:rsidRPr="009B1F1B">
        <w:rPr>
          <w:rFonts w:ascii="Times New Roman" w:hAnsi="Times New Roman" w:cs="Times New Roman"/>
          <w:lang w:val="en-ID"/>
        </w:rPr>
        <w:t xml:space="preserve"> </w:t>
      </w:r>
      <w:proofErr w:type="spellStart"/>
      <w:r w:rsidR="00415800" w:rsidRPr="009B1F1B">
        <w:rPr>
          <w:rFonts w:ascii="Times New Roman" w:hAnsi="Times New Roman" w:cs="Times New Roman"/>
          <w:lang w:val="en-ID"/>
        </w:rPr>
        <w:t>kebutuhan</w:t>
      </w:r>
      <w:proofErr w:type="spellEnd"/>
      <w:r w:rsidR="00415800" w:rsidRPr="009B1F1B">
        <w:rPr>
          <w:rFonts w:ascii="Times New Roman" w:hAnsi="Times New Roman" w:cs="Times New Roman"/>
          <w:lang w:val="en-ID"/>
        </w:rPr>
        <w:t xml:space="preserve"> air </w:t>
      </w:r>
      <w:proofErr w:type="spellStart"/>
      <w:r w:rsidR="00415800" w:rsidRPr="009B1F1B">
        <w:rPr>
          <w:rFonts w:ascii="Times New Roman" w:hAnsi="Times New Roman" w:cs="Times New Roman"/>
          <w:lang w:val="en-ID"/>
        </w:rPr>
        <w:t>membutuhkan</w:t>
      </w:r>
      <w:proofErr w:type="spellEnd"/>
      <w:r w:rsidR="00415800" w:rsidRPr="009B1F1B">
        <w:rPr>
          <w:rFonts w:ascii="Times New Roman" w:hAnsi="Times New Roman" w:cs="Times New Roman"/>
          <w:lang w:val="en-ID"/>
        </w:rPr>
        <w:t xml:space="preserve"> </w:t>
      </w:r>
      <w:proofErr w:type="spellStart"/>
      <w:r w:rsidR="00415800" w:rsidRPr="009B1F1B">
        <w:rPr>
          <w:rFonts w:ascii="Times New Roman" w:hAnsi="Times New Roman" w:cs="Times New Roman"/>
          <w:lang w:val="en-ID"/>
        </w:rPr>
        <w:t>penambahan</w:t>
      </w:r>
      <w:proofErr w:type="spellEnd"/>
      <w:r w:rsidR="00415800" w:rsidRPr="009B1F1B">
        <w:rPr>
          <w:rFonts w:ascii="Times New Roman" w:hAnsi="Times New Roman" w:cs="Times New Roman"/>
          <w:lang w:val="en-ID"/>
        </w:rPr>
        <w:t xml:space="preserve"> </w:t>
      </w:r>
      <w:r w:rsidR="00415800" w:rsidRPr="009B1F1B">
        <w:rPr>
          <w:rFonts w:ascii="Times New Roman" w:hAnsi="Times New Roman" w:cs="Times New Roman"/>
        </w:rPr>
        <w:t>seluas 486,1</w:t>
      </w:r>
      <w:r w:rsidR="009B522C" w:rsidRPr="009B1F1B">
        <w:rPr>
          <w:rFonts w:ascii="Times New Roman" w:hAnsi="Times New Roman" w:cs="Times New Roman"/>
        </w:rPr>
        <w:t>8</w:t>
      </w:r>
      <w:r w:rsidR="00415800" w:rsidRPr="009B1F1B">
        <w:rPr>
          <w:rFonts w:ascii="Times New Roman" w:hAnsi="Times New Roman" w:cs="Times New Roman"/>
        </w:rPr>
        <w:t xml:space="preserve"> ha. Arahan pemenuhan kebutuhan RTH Publik di Kota Probolinggo berdasarkan luas wilayah seluas 840,5</w:t>
      </w:r>
      <w:r w:rsidR="00BB5585" w:rsidRPr="009B1F1B">
        <w:rPr>
          <w:rFonts w:ascii="Times New Roman" w:hAnsi="Times New Roman" w:cs="Times New Roman"/>
        </w:rPr>
        <w:t>3</w:t>
      </w:r>
      <w:r w:rsidR="00415800" w:rsidRPr="009B1F1B">
        <w:rPr>
          <w:rFonts w:ascii="Times New Roman" w:hAnsi="Times New Roman" w:cs="Times New Roman"/>
        </w:rPr>
        <w:t xml:space="preserve">  ha yang terdiri atas tanah aset pemerintah kota seluas 223,80 ha dan tanah milik masyarakat seluas 616,73 ha. Arahan pemenuhan kebutuhan RTH Publik berdasarkan jumlah penduduk seluas 210,1</w:t>
      </w:r>
      <w:r w:rsidR="009B522C" w:rsidRPr="009B1F1B">
        <w:rPr>
          <w:rFonts w:ascii="Times New Roman" w:hAnsi="Times New Roman" w:cs="Times New Roman"/>
        </w:rPr>
        <w:t>2</w:t>
      </w:r>
      <w:r w:rsidR="00415800" w:rsidRPr="009B1F1B">
        <w:rPr>
          <w:rFonts w:ascii="Times New Roman" w:hAnsi="Times New Roman" w:cs="Times New Roman"/>
        </w:rPr>
        <w:t xml:space="preserve"> ha yang terdiri dari tanah aset seluas 145,</w:t>
      </w:r>
      <w:r w:rsidR="00AD1644" w:rsidRPr="009B1F1B">
        <w:rPr>
          <w:rFonts w:ascii="Times New Roman" w:hAnsi="Times New Roman" w:cs="Times New Roman"/>
        </w:rPr>
        <w:t>59</w:t>
      </w:r>
      <w:r w:rsidR="00415800" w:rsidRPr="009B1F1B">
        <w:rPr>
          <w:rFonts w:ascii="Times New Roman" w:hAnsi="Times New Roman" w:cs="Times New Roman"/>
        </w:rPr>
        <w:t xml:space="preserve"> ha dan tanah masyarakat seluas 64,5</w:t>
      </w:r>
      <w:r w:rsidR="009B522C" w:rsidRPr="009B1F1B">
        <w:rPr>
          <w:rFonts w:ascii="Times New Roman" w:hAnsi="Times New Roman" w:cs="Times New Roman"/>
        </w:rPr>
        <w:t>3</w:t>
      </w:r>
      <w:r w:rsidR="00415800" w:rsidRPr="009B1F1B">
        <w:rPr>
          <w:rFonts w:ascii="Times New Roman" w:hAnsi="Times New Roman" w:cs="Times New Roman"/>
        </w:rPr>
        <w:t xml:space="preserve"> ha</w:t>
      </w:r>
      <w:r w:rsidR="00AD1644" w:rsidRPr="009B1F1B">
        <w:rPr>
          <w:rFonts w:ascii="Times New Roman" w:hAnsi="Times New Roman" w:cs="Times New Roman"/>
        </w:rPr>
        <w:t>. Arahan Pemenuhan kebutuhan RTH Publik</w:t>
      </w:r>
      <w:r w:rsidR="00415800" w:rsidRPr="009B1F1B">
        <w:rPr>
          <w:rFonts w:ascii="Times New Roman" w:hAnsi="Times New Roman" w:cs="Times New Roman"/>
        </w:rPr>
        <w:t xml:space="preserve"> </w:t>
      </w:r>
      <w:r w:rsidR="00AD1644" w:rsidRPr="009B1F1B">
        <w:rPr>
          <w:rFonts w:ascii="Times New Roman" w:hAnsi="Times New Roman" w:cs="Times New Roman"/>
        </w:rPr>
        <w:t>b</w:t>
      </w:r>
      <w:r w:rsidR="00415800" w:rsidRPr="009B1F1B">
        <w:rPr>
          <w:rFonts w:ascii="Times New Roman" w:hAnsi="Times New Roman" w:cs="Times New Roman"/>
        </w:rPr>
        <w:t>erdasarkan kebutuhan oksigen seluas 535,7</w:t>
      </w:r>
      <w:r w:rsidR="009B522C" w:rsidRPr="009B1F1B">
        <w:rPr>
          <w:rFonts w:ascii="Times New Roman" w:hAnsi="Times New Roman" w:cs="Times New Roman"/>
        </w:rPr>
        <w:t>9</w:t>
      </w:r>
      <w:r w:rsidR="00415800" w:rsidRPr="009B1F1B">
        <w:rPr>
          <w:rFonts w:ascii="Times New Roman" w:hAnsi="Times New Roman" w:cs="Times New Roman"/>
        </w:rPr>
        <w:t xml:space="preserve"> ha terdiri dari tanah aset seluas 223,80 ha dan tanah masyarakat seluas 311,9</w:t>
      </w:r>
      <w:r w:rsidR="009B522C" w:rsidRPr="009B1F1B">
        <w:rPr>
          <w:rFonts w:ascii="Times New Roman" w:hAnsi="Times New Roman" w:cs="Times New Roman"/>
        </w:rPr>
        <w:t>9</w:t>
      </w:r>
      <w:r w:rsidR="00415800" w:rsidRPr="009B1F1B">
        <w:rPr>
          <w:rFonts w:ascii="Times New Roman" w:hAnsi="Times New Roman" w:cs="Times New Roman"/>
        </w:rPr>
        <w:t xml:space="preserve"> ha</w:t>
      </w:r>
      <w:r w:rsidR="00AD1644" w:rsidRPr="009B1F1B">
        <w:rPr>
          <w:rFonts w:ascii="Times New Roman" w:hAnsi="Times New Roman" w:cs="Times New Roman"/>
        </w:rPr>
        <w:t xml:space="preserve">. Arahan pemenuhan </w:t>
      </w:r>
      <w:r w:rsidR="00415800" w:rsidRPr="009B1F1B">
        <w:rPr>
          <w:rFonts w:ascii="Times New Roman" w:hAnsi="Times New Roman" w:cs="Times New Roman"/>
        </w:rPr>
        <w:t xml:space="preserve">kebutuhan RTH Publik </w:t>
      </w:r>
      <w:r w:rsidR="00AD1644" w:rsidRPr="009B1F1B">
        <w:rPr>
          <w:rFonts w:ascii="Times New Roman" w:hAnsi="Times New Roman" w:cs="Times New Roman"/>
        </w:rPr>
        <w:t>berdasarkan kebutuhan air tanah</w:t>
      </w:r>
      <w:r w:rsidR="00415800" w:rsidRPr="009B1F1B">
        <w:rPr>
          <w:rFonts w:ascii="Times New Roman" w:hAnsi="Times New Roman" w:cs="Times New Roman"/>
        </w:rPr>
        <w:t xml:space="preserve"> seluas 486,1</w:t>
      </w:r>
      <w:r w:rsidR="009B522C" w:rsidRPr="009B1F1B">
        <w:rPr>
          <w:rFonts w:ascii="Times New Roman" w:hAnsi="Times New Roman" w:cs="Times New Roman"/>
        </w:rPr>
        <w:t>8</w:t>
      </w:r>
      <w:r w:rsidR="00415800" w:rsidRPr="009B1F1B">
        <w:rPr>
          <w:rFonts w:ascii="Times New Roman" w:hAnsi="Times New Roman" w:cs="Times New Roman"/>
        </w:rPr>
        <w:t xml:space="preserve"> ha terdiri dari tanah aset seluas 2</w:t>
      </w:r>
      <w:r w:rsidR="00AD1644" w:rsidRPr="009B1F1B">
        <w:rPr>
          <w:rFonts w:ascii="Times New Roman" w:hAnsi="Times New Roman" w:cs="Times New Roman"/>
        </w:rPr>
        <w:t>08</w:t>
      </w:r>
      <w:r w:rsidR="00415800" w:rsidRPr="009B1F1B">
        <w:rPr>
          <w:rFonts w:ascii="Times New Roman" w:hAnsi="Times New Roman" w:cs="Times New Roman"/>
        </w:rPr>
        <w:t>,</w:t>
      </w:r>
      <w:r w:rsidR="00AD1644" w:rsidRPr="009B1F1B">
        <w:rPr>
          <w:rFonts w:ascii="Times New Roman" w:hAnsi="Times New Roman" w:cs="Times New Roman"/>
        </w:rPr>
        <w:t>25</w:t>
      </w:r>
      <w:r w:rsidR="00415800" w:rsidRPr="009B1F1B">
        <w:rPr>
          <w:rFonts w:ascii="Times New Roman" w:hAnsi="Times New Roman" w:cs="Times New Roman"/>
        </w:rPr>
        <w:t xml:space="preserve"> ha dan tanah masyarakat seluas 2</w:t>
      </w:r>
      <w:r w:rsidR="00AD1644" w:rsidRPr="009B1F1B">
        <w:rPr>
          <w:rFonts w:ascii="Times New Roman" w:hAnsi="Times New Roman" w:cs="Times New Roman"/>
        </w:rPr>
        <w:t>77</w:t>
      </w:r>
      <w:r w:rsidR="00415800" w:rsidRPr="009B1F1B">
        <w:rPr>
          <w:rFonts w:ascii="Times New Roman" w:hAnsi="Times New Roman" w:cs="Times New Roman"/>
        </w:rPr>
        <w:t>,</w:t>
      </w:r>
      <w:r w:rsidR="00AD1644" w:rsidRPr="009B1F1B">
        <w:rPr>
          <w:rFonts w:ascii="Times New Roman" w:hAnsi="Times New Roman" w:cs="Times New Roman"/>
        </w:rPr>
        <w:t>9</w:t>
      </w:r>
      <w:r w:rsidR="009B522C" w:rsidRPr="009B1F1B">
        <w:rPr>
          <w:rFonts w:ascii="Times New Roman" w:hAnsi="Times New Roman" w:cs="Times New Roman"/>
        </w:rPr>
        <w:t>3</w:t>
      </w:r>
      <w:r w:rsidR="00415800" w:rsidRPr="009B1F1B">
        <w:rPr>
          <w:rFonts w:ascii="Times New Roman" w:hAnsi="Times New Roman" w:cs="Times New Roman"/>
        </w:rPr>
        <w:t xml:space="preserve"> ha. </w:t>
      </w:r>
      <w:r w:rsidR="00415800" w:rsidRPr="009B1F1B">
        <w:rPr>
          <w:rFonts w:ascii="Times New Roman" w:hAnsi="Times New Roman" w:cs="Times New Roman"/>
          <w:color w:val="000000" w:themeColor="text1"/>
          <w:lang w:val="en-ID"/>
        </w:rPr>
        <w:t>P</w:t>
      </w:r>
      <w:r w:rsidR="00415800" w:rsidRPr="009B1F1B">
        <w:rPr>
          <w:rFonts w:ascii="Times New Roman" w:hAnsi="Times New Roman" w:cs="Times New Roman"/>
          <w:color w:val="000000" w:themeColor="text1"/>
        </w:rPr>
        <w:t>emenuhan kebutuhan</w:t>
      </w:r>
      <w:r w:rsidR="00415800" w:rsidRPr="009B1F1B">
        <w:rPr>
          <w:rFonts w:ascii="Times New Roman" w:hAnsi="Times New Roman" w:cs="Times New Roman"/>
          <w:color w:val="000000" w:themeColor="text1"/>
          <w:lang w:val="en-ID"/>
        </w:rPr>
        <w:t xml:space="preserve"> RTH </w:t>
      </w:r>
      <w:proofErr w:type="spellStart"/>
      <w:r w:rsidR="00415800" w:rsidRPr="009B1F1B">
        <w:rPr>
          <w:rFonts w:ascii="Times New Roman" w:hAnsi="Times New Roman" w:cs="Times New Roman"/>
          <w:color w:val="000000" w:themeColor="text1"/>
          <w:lang w:val="en-ID"/>
        </w:rPr>
        <w:t>publik</w:t>
      </w:r>
      <w:proofErr w:type="spellEnd"/>
      <w:r w:rsidR="00415800" w:rsidRPr="009B1F1B">
        <w:rPr>
          <w:rFonts w:ascii="Times New Roman" w:hAnsi="Times New Roman" w:cs="Times New Roman"/>
          <w:color w:val="000000" w:themeColor="text1"/>
        </w:rPr>
        <w:t xml:space="preserve"> </w:t>
      </w:r>
      <w:proofErr w:type="spellStart"/>
      <w:r w:rsidR="00415800" w:rsidRPr="009B1F1B">
        <w:rPr>
          <w:rFonts w:ascii="Times New Roman" w:hAnsi="Times New Roman" w:cs="Times New Roman"/>
          <w:color w:val="000000" w:themeColor="text1"/>
          <w:lang w:val="en-ID"/>
        </w:rPr>
        <w:t>diprio</w:t>
      </w:r>
      <w:proofErr w:type="spellEnd"/>
      <w:r w:rsidR="00415800" w:rsidRPr="009B1F1B">
        <w:rPr>
          <w:rFonts w:ascii="Times New Roman" w:hAnsi="Times New Roman" w:cs="Times New Roman"/>
          <w:color w:val="000000" w:themeColor="text1"/>
        </w:rPr>
        <w:t>ri</w:t>
      </w:r>
      <w:proofErr w:type="spellStart"/>
      <w:r w:rsidR="00415800" w:rsidRPr="009B1F1B">
        <w:rPr>
          <w:rFonts w:ascii="Times New Roman" w:hAnsi="Times New Roman" w:cs="Times New Roman"/>
          <w:color w:val="000000" w:themeColor="text1"/>
          <w:lang w:val="en-ID"/>
        </w:rPr>
        <w:t>taskan</w:t>
      </w:r>
      <w:proofErr w:type="spellEnd"/>
      <w:r w:rsidR="00415800" w:rsidRPr="009B1F1B">
        <w:rPr>
          <w:rFonts w:ascii="Times New Roman" w:hAnsi="Times New Roman" w:cs="Times New Roman"/>
          <w:color w:val="000000" w:themeColor="text1"/>
          <w:lang w:val="en-ID"/>
        </w:rPr>
        <w:t xml:space="preserve"> </w:t>
      </w:r>
      <w:proofErr w:type="spellStart"/>
      <w:r w:rsidR="00415800" w:rsidRPr="009B1F1B">
        <w:rPr>
          <w:rFonts w:ascii="Times New Roman" w:hAnsi="Times New Roman" w:cs="Times New Roman"/>
          <w:color w:val="000000" w:themeColor="text1"/>
          <w:lang w:val="en-ID"/>
        </w:rPr>
        <w:t>menggunakan</w:t>
      </w:r>
      <w:proofErr w:type="spellEnd"/>
      <w:r w:rsidR="00415800" w:rsidRPr="009B1F1B">
        <w:rPr>
          <w:rFonts w:ascii="Times New Roman" w:hAnsi="Times New Roman" w:cs="Times New Roman"/>
          <w:color w:val="000000" w:themeColor="text1"/>
          <w:lang w:val="en-ID"/>
        </w:rPr>
        <w:t xml:space="preserve"> t</w:t>
      </w:r>
      <w:r w:rsidR="00415800" w:rsidRPr="009B1F1B">
        <w:rPr>
          <w:rFonts w:ascii="Times New Roman" w:hAnsi="Times New Roman" w:cs="Times New Roman"/>
          <w:color w:val="000000" w:themeColor="text1"/>
        </w:rPr>
        <w:t xml:space="preserve">anah aset </w:t>
      </w:r>
      <w:proofErr w:type="spellStart"/>
      <w:r w:rsidR="00415800" w:rsidRPr="009B1F1B">
        <w:rPr>
          <w:rFonts w:ascii="Times New Roman" w:hAnsi="Times New Roman" w:cs="Times New Roman"/>
          <w:color w:val="000000" w:themeColor="text1"/>
          <w:lang w:val="en-ID"/>
        </w:rPr>
        <w:t>Pemerintah</w:t>
      </w:r>
      <w:proofErr w:type="spellEnd"/>
      <w:r w:rsidR="00415800" w:rsidRPr="009B1F1B">
        <w:rPr>
          <w:rFonts w:ascii="Times New Roman" w:hAnsi="Times New Roman" w:cs="Times New Roman"/>
          <w:color w:val="000000" w:themeColor="text1"/>
          <w:lang w:val="en-ID"/>
        </w:rPr>
        <w:t xml:space="preserve"> Kota </w:t>
      </w:r>
      <w:proofErr w:type="spellStart"/>
      <w:r w:rsidR="00415800" w:rsidRPr="009B1F1B">
        <w:rPr>
          <w:rFonts w:ascii="Times New Roman" w:hAnsi="Times New Roman" w:cs="Times New Roman"/>
          <w:color w:val="000000" w:themeColor="text1"/>
          <w:lang w:val="en-ID"/>
        </w:rPr>
        <w:t>Probolinggo</w:t>
      </w:r>
      <w:proofErr w:type="spellEnd"/>
      <w:r w:rsidR="00415800" w:rsidRPr="009B1F1B">
        <w:rPr>
          <w:rFonts w:ascii="Times New Roman" w:hAnsi="Times New Roman" w:cs="Times New Roman"/>
          <w:color w:val="000000" w:themeColor="text1"/>
        </w:rPr>
        <w:t>.</w:t>
      </w:r>
    </w:p>
    <w:p w14:paraId="3456C481" w14:textId="52E4B3DA" w:rsidR="009B1F1B" w:rsidRPr="009B1F1B" w:rsidRDefault="009B1F1B" w:rsidP="009B1F1B">
      <w:pPr>
        <w:pStyle w:val="ListParagraph"/>
        <w:numPr>
          <w:ilvl w:val="1"/>
          <w:numId w:val="35"/>
        </w:numPr>
        <w:spacing w:line="360" w:lineRule="auto"/>
        <w:ind w:left="567" w:hanging="567"/>
        <w:jc w:val="both"/>
        <w:rPr>
          <w:rFonts w:ascii="Times New Roman" w:hAnsi="Times New Roman" w:cs="Times New Roman"/>
          <w:b/>
          <w:lang w:val="en-ID"/>
        </w:rPr>
      </w:pPr>
      <w:r>
        <w:rPr>
          <w:rFonts w:ascii="Times New Roman" w:hAnsi="Times New Roman" w:cs="Times New Roman"/>
          <w:b/>
          <w:lang w:val="en-ID"/>
        </w:rPr>
        <w:t>Saran</w:t>
      </w:r>
      <w:r w:rsidRPr="009B1F1B">
        <w:rPr>
          <w:rFonts w:ascii="Times New Roman" w:hAnsi="Times New Roman" w:cs="Times New Roman"/>
          <w:b/>
          <w:lang w:val="en-ID"/>
        </w:rPr>
        <w:t xml:space="preserve"> </w:t>
      </w:r>
    </w:p>
    <w:p w14:paraId="6DE14CF0" w14:textId="77777777" w:rsidR="009B1F1B" w:rsidRPr="009B1F1B" w:rsidRDefault="009B1F1B" w:rsidP="009B1F1B">
      <w:pPr>
        <w:tabs>
          <w:tab w:val="left" w:pos="426"/>
          <w:tab w:val="left" w:pos="2127"/>
          <w:tab w:val="left" w:pos="2410"/>
        </w:tabs>
        <w:spacing w:line="360" w:lineRule="auto"/>
        <w:ind w:firstLine="851"/>
        <w:jc w:val="both"/>
        <w:rPr>
          <w:rFonts w:ascii="Times New Roman" w:hAnsi="Times New Roman" w:cs="Times New Roman"/>
        </w:rPr>
      </w:pPr>
      <w:r w:rsidRPr="009B1F1B">
        <w:rPr>
          <w:rFonts w:ascii="Times New Roman" w:hAnsi="Times New Roman" w:cs="Times New Roman"/>
        </w:rPr>
        <w:t>Saran yang dapat disampaikan dari hasil penelitian ini sebagai berikut:</w:t>
      </w:r>
    </w:p>
    <w:p w14:paraId="77517544" w14:textId="77777777" w:rsidR="009B1F1B" w:rsidRPr="009B1F1B" w:rsidRDefault="009B1F1B" w:rsidP="009B1F1B">
      <w:pPr>
        <w:pStyle w:val="ListParagraph"/>
        <w:numPr>
          <w:ilvl w:val="0"/>
          <w:numId w:val="32"/>
        </w:numPr>
        <w:tabs>
          <w:tab w:val="left" w:pos="426"/>
          <w:tab w:val="left" w:pos="2127"/>
          <w:tab w:val="left" w:pos="2410"/>
        </w:tabs>
        <w:spacing w:line="360" w:lineRule="auto"/>
        <w:ind w:left="426" w:hanging="426"/>
        <w:jc w:val="both"/>
        <w:rPr>
          <w:rFonts w:ascii="Times New Roman" w:hAnsi="Times New Roman" w:cs="Times New Roman"/>
        </w:rPr>
      </w:pPr>
      <w:proofErr w:type="spellStart"/>
      <w:r w:rsidRPr="009B1F1B">
        <w:rPr>
          <w:rFonts w:ascii="Times New Roman" w:hAnsi="Times New Roman" w:cs="Times New Roman"/>
          <w:lang w:val="en-ID"/>
        </w:rPr>
        <w:t>Perlu</w:t>
      </w:r>
      <w:proofErr w:type="spellEnd"/>
      <w:r w:rsidRPr="009B1F1B">
        <w:rPr>
          <w:rFonts w:ascii="Times New Roman" w:hAnsi="Times New Roman" w:cs="Times New Roman"/>
          <w:lang w:val="en-ID"/>
        </w:rPr>
        <w:t xml:space="preserve"> </w:t>
      </w:r>
      <w:proofErr w:type="spellStart"/>
      <w:r w:rsidRPr="009B1F1B">
        <w:rPr>
          <w:rFonts w:ascii="Times New Roman" w:hAnsi="Times New Roman" w:cs="Times New Roman"/>
          <w:lang w:val="en-ID"/>
        </w:rPr>
        <w:t>adanya</w:t>
      </w:r>
      <w:proofErr w:type="spellEnd"/>
      <w:r w:rsidRPr="009B1F1B">
        <w:rPr>
          <w:rFonts w:ascii="Times New Roman" w:hAnsi="Times New Roman" w:cs="Times New Roman"/>
          <w:lang w:val="en-ID"/>
        </w:rPr>
        <w:t xml:space="preserve"> </w:t>
      </w:r>
      <w:proofErr w:type="spellStart"/>
      <w:r w:rsidRPr="009B1F1B">
        <w:rPr>
          <w:rFonts w:ascii="Times New Roman" w:hAnsi="Times New Roman" w:cs="Times New Roman"/>
          <w:lang w:val="en-ID"/>
        </w:rPr>
        <w:t>penyusunan</w:t>
      </w:r>
      <w:proofErr w:type="spellEnd"/>
      <w:r w:rsidRPr="009B1F1B">
        <w:rPr>
          <w:rFonts w:ascii="Times New Roman" w:hAnsi="Times New Roman" w:cs="Times New Roman"/>
          <w:lang w:val="en-ID"/>
        </w:rPr>
        <w:t xml:space="preserve"> </w:t>
      </w:r>
      <w:proofErr w:type="spellStart"/>
      <w:r w:rsidRPr="009B1F1B">
        <w:rPr>
          <w:rFonts w:ascii="Times New Roman" w:hAnsi="Times New Roman" w:cs="Times New Roman"/>
          <w:lang w:val="en-ID"/>
        </w:rPr>
        <w:t>Rencana</w:t>
      </w:r>
      <w:proofErr w:type="spellEnd"/>
      <w:r w:rsidRPr="009B1F1B">
        <w:rPr>
          <w:rFonts w:ascii="Times New Roman" w:hAnsi="Times New Roman" w:cs="Times New Roman"/>
          <w:lang w:val="en-ID"/>
        </w:rPr>
        <w:t xml:space="preserve"> Detail Tata </w:t>
      </w:r>
      <w:proofErr w:type="spellStart"/>
      <w:r w:rsidRPr="009B1F1B">
        <w:rPr>
          <w:rFonts w:ascii="Times New Roman" w:hAnsi="Times New Roman" w:cs="Times New Roman"/>
          <w:lang w:val="en-ID"/>
        </w:rPr>
        <w:t>Ruang</w:t>
      </w:r>
      <w:proofErr w:type="spellEnd"/>
      <w:r w:rsidRPr="009B1F1B">
        <w:rPr>
          <w:rFonts w:ascii="Times New Roman" w:hAnsi="Times New Roman" w:cs="Times New Roman"/>
          <w:lang w:val="en-ID"/>
        </w:rPr>
        <w:t xml:space="preserve"> (RDTR) </w:t>
      </w:r>
      <w:proofErr w:type="spellStart"/>
      <w:r w:rsidRPr="009B1F1B">
        <w:rPr>
          <w:rFonts w:ascii="Times New Roman" w:hAnsi="Times New Roman" w:cs="Times New Roman"/>
          <w:lang w:val="en-ID"/>
        </w:rPr>
        <w:t>dan</w:t>
      </w:r>
      <w:proofErr w:type="spellEnd"/>
      <w:r w:rsidRPr="009B1F1B">
        <w:rPr>
          <w:rFonts w:ascii="Times New Roman" w:hAnsi="Times New Roman" w:cs="Times New Roman"/>
          <w:lang w:val="en-ID"/>
        </w:rPr>
        <w:t xml:space="preserve"> </w:t>
      </w:r>
      <w:proofErr w:type="spellStart"/>
      <w:r w:rsidRPr="009B1F1B">
        <w:rPr>
          <w:rFonts w:ascii="Times New Roman" w:hAnsi="Times New Roman" w:cs="Times New Roman"/>
          <w:lang w:val="en-ID"/>
        </w:rPr>
        <w:t>Peraturan</w:t>
      </w:r>
      <w:proofErr w:type="spellEnd"/>
      <w:r w:rsidRPr="009B1F1B">
        <w:rPr>
          <w:rFonts w:ascii="Times New Roman" w:hAnsi="Times New Roman" w:cs="Times New Roman"/>
          <w:lang w:val="en-ID"/>
        </w:rPr>
        <w:t xml:space="preserve"> </w:t>
      </w:r>
      <w:proofErr w:type="spellStart"/>
      <w:r w:rsidRPr="009B1F1B">
        <w:rPr>
          <w:rFonts w:ascii="Times New Roman" w:hAnsi="Times New Roman" w:cs="Times New Roman"/>
          <w:lang w:val="en-ID"/>
        </w:rPr>
        <w:t>Zonasi</w:t>
      </w:r>
      <w:proofErr w:type="spellEnd"/>
      <w:r w:rsidRPr="009B1F1B">
        <w:rPr>
          <w:rFonts w:ascii="Times New Roman" w:hAnsi="Times New Roman" w:cs="Times New Roman"/>
          <w:lang w:val="en-ID"/>
        </w:rPr>
        <w:t xml:space="preserve"> Kota </w:t>
      </w:r>
      <w:proofErr w:type="spellStart"/>
      <w:r w:rsidRPr="009B1F1B">
        <w:rPr>
          <w:rFonts w:ascii="Times New Roman" w:hAnsi="Times New Roman" w:cs="Times New Roman"/>
          <w:lang w:val="en-ID"/>
        </w:rPr>
        <w:t>Probolinggo</w:t>
      </w:r>
      <w:proofErr w:type="spellEnd"/>
      <w:r w:rsidRPr="009B1F1B">
        <w:rPr>
          <w:rFonts w:ascii="Times New Roman" w:hAnsi="Times New Roman" w:cs="Times New Roman"/>
          <w:lang w:val="en-ID"/>
        </w:rPr>
        <w:t xml:space="preserve"> </w:t>
      </w:r>
      <w:proofErr w:type="spellStart"/>
      <w:r w:rsidRPr="009B1F1B">
        <w:rPr>
          <w:rFonts w:ascii="Times New Roman" w:hAnsi="Times New Roman" w:cs="Times New Roman"/>
          <w:lang w:val="en-ID"/>
        </w:rPr>
        <w:t>sebagai</w:t>
      </w:r>
      <w:proofErr w:type="spellEnd"/>
      <w:r w:rsidRPr="009B1F1B">
        <w:rPr>
          <w:rFonts w:ascii="Times New Roman" w:hAnsi="Times New Roman" w:cs="Times New Roman"/>
          <w:lang w:val="en-ID"/>
        </w:rPr>
        <w:t xml:space="preserve"> </w:t>
      </w:r>
      <w:proofErr w:type="spellStart"/>
      <w:r w:rsidRPr="009B1F1B">
        <w:rPr>
          <w:rFonts w:ascii="Times New Roman" w:hAnsi="Times New Roman" w:cs="Times New Roman"/>
          <w:lang w:val="en-ID"/>
        </w:rPr>
        <w:t>pedoman</w:t>
      </w:r>
      <w:proofErr w:type="spellEnd"/>
      <w:r w:rsidRPr="009B1F1B">
        <w:rPr>
          <w:rFonts w:ascii="Times New Roman" w:hAnsi="Times New Roman" w:cs="Times New Roman"/>
          <w:lang w:val="en-ID"/>
        </w:rPr>
        <w:t xml:space="preserve"> </w:t>
      </w:r>
      <w:proofErr w:type="spellStart"/>
      <w:r w:rsidRPr="009B1F1B">
        <w:rPr>
          <w:rFonts w:ascii="Times New Roman" w:hAnsi="Times New Roman" w:cs="Times New Roman"/>
          <w:lang w:val="en-ID"/>
        </w:rPr>
        <w:t>penetapan</w:t>
      </w:r>
      <w:proofErr w:type="spellEnd"/>
      <w:r w:rsidRPr="009B1F1B">
        <w:rPr>
          <w:rFonts w:ascii="Times New Roman" w:hAnsi="Times New Roman" w:cs="Times New Roman"/>
          <w:lang w:val="en-ID"/>
        </w:rPr>
        <w:t xml:space="preserve"> </w:t>
      </w:r>
      <w:proofErr w:type="spellStart"/>
      <w:r w:rsidRPr="009B1F1B">
        <w:rPr>
          <w:rFonts w:ascii="Times New Roman" w:hAnsi="Times New Roman" w:cs="Times New Roman"/>
          <w:lang w:val="en-ID"/>
        </w:rPr>
        <w:t>luasan</w:t>
      </w:r>
      <w:proofErr w:type="spellEnd"/>
      <w:r w:rsidRPr="009B1F1B">
        <w:rPr>
          <w:rFonts w:ascii="Times New Roman" w:hAnsi="Times New Roman" w:cs="Times New Roman"/>
          <w:lang w:val="en-ID"/>
        </w:rPr>
        <w:t xml:space="preserve"> </w:t>
      </w:r>
      <w:proofErr w:type="spellStart"/>
      <w:r w:rsidRPr="009B1F1B">
        <w:rPr>
          <w:rFonts w:ascii="Times New Roman" w:hAnsi="Times New Roman" w:cs="Times New Roman"/>
          <w:lang w:val="en-ID"/>
        </w:rPr>
        <w:t>dan</w:t>
      </w:r>
      <w:proofErr w:type="spellEnd"/>
      <w:r w:rsidRPr="009B1F1B">
        <w:rPr>
          <w:rFonts w:ascii="Times New Roman" w:hAnsi="Times New Roman" w:cs="Times New Roman"/>
          <w:lang w:val="en-ID"/>
        </w:rPr>
        <w:t xml:space="preserve"> </w:t>
      </w:r>
      <w:proofErr w:type="spellStart"/>
      <w:r w:rsidRPr="009B1F1B">
        <w:rPr>
          <w:rFonts w:ascii="Times New Roman" w:hAnsi="Times New Roman" w:cs="Times New Roman"/>
          <w:lang w:val="en-ID"/>
        </w:rPr>
        <w:t>lokasi</w:t>
      </w:r>
      <w:proofErr w:type="spellEnd"/>
      <w:r w:rsidRPr="009B1F1B">
        <w:rPr>
          <w:rFonts w:ascii="Times New Roman" w:hAnsi="Times New Roman" w:cs="Times New Roman"/>
          <w:lang w:val="en-ID"/>
        </w:rPr>
        <w:t xml:space="preserve"> </w:t>
      </w:r>
      <w:proofErr w:type="spellStart"/>
      <w:r w:rsidRPr="009B1F1B">
        <w:rPr>
          <w:rFonts w:ascii="Times New Roman" w:hAnsi="Times New Roman" w:cs="Times New Roman"/>
          <w:lang w:val="en-ID"/>
        </w:rPr>
        <w:t>ruang</w:t>
      </w:r>
      <w:proofErr w:type="spellEnd"/>
      <w:r w:rsidRPr="009B1F1B">
        <w:rPr>
          <w:rFonts w:ascii="Times New Roman" w:hAnsi="Times New Roman" w:cs="Times New Roman"/>
          <w:lang w:val="en-ID"/>
        </w:rPr>
        <w:t xml:space="preserve"> </w:t>
      </w:r>
      <w:proofErr w:type="spellStart"/>
      <w:r w:rsidRPr="009B1F1B">
        <w:rPr>
          <w:rFonts w:ascii="Times New Roman" w:hAnsi="Times New Roman" w:cs="Times New Roman"/>
          <w:lang w:val="en-ID"/>
        </w:rPr>
        <w:t>terbuka</w:t>
      </w:r>
      <w:proofErr w:type="spellEnd"/>
      <w:r w:rsidRPr="009B1F1B">
        <w:rPr>
          <w:rFonts w:ascii="Times New Roman" w:hAnsi="Times New Roman" w:cs="Times New Roman"/>
          <w:lang w:val="en-ID"/>
        </w:rPr>
        <w:t xml:space="preserve"> </w:t>
      </w:r>
      <w:proofErr w:type="spellStart"/>
      <w:r w:rsidRPr="009B1F1B">
        <w:rPr>
          <w:rFonts w:ascii="Times New Roman" w:hAnsi="Times New Roman" w:cs="Times New Roman"/>
          <w:lang w:val="en-ID"/>
        </w:rPr>
        <w:t>publik</w:t>
      </w:r>
      <w:proofErr w:type="spellEnd"/>
      <w:r w:rsidRPr="009B1F1B">
        <w:rPr>
          <w:rFonts w:ascii="Times New Roman" w:hAnsi="Times New Roman" w:cs="Times New Roman"/>
          <w:lang w:val="en-ID"/>
        </w:rPr>
        <w:t>.</w:t>
      </w:r>
    </w:p>
    <w:p w14:paraId="0B0CA911" w14:textId="77777777" w:rsidR="009B1F1B" w:rsidRPr="009B1F1B" w:rsidRDefault="009B1F1B" w:rsidP="009B1F1B">
      <w:pPr>
        <w:pStyle w:val="ListParagraph"/>
        <w:numPr>
          <w:ilvl w:val="0"/>
          <w:numId w:val="32"/>
        </w:numPr>
        <w:tabs>
          <w:tab w:val="left" w:pos="426"/>
          <w:tab w:val="left" w:pos="2127"/>
          <w:tab w:val="left" w:pos="2410"/>
        </w:tabs>
        <w:spacing w:line="360" w:lineRule="auto"/>
        <w:ind w:left="426" w:hanging="426"/>
        <w:jc w:val="both"/>
        <w:rPr>
          <w:rFonts w:ascii="Times New Roman" w:hAnsi="Times New Roman" w:cs="Times New Roman"/>
        </w:rPr>
      </w:pPr>
      <w:proofErr w:type="spellStart"/>
      <w:r w:rsidRPr="009B1F1B">
        <w:rPr>
          <w:rFonts w:ascii="Times New Roman" w:hAnsi="Times New Roman" w:cs="Times New Roman"/>
          <w:lang w:val="en-ID"/>
        </w:rPr>
        <w:t>Perlu</w:t>
      </w:r>
      <w:proofErr w:type="spellEnd"/>
      <w:r w:rsidRPr="009B1F1B">
        <w:rPr>
          <w:rFonts w:ascii="Times New Roman" w:hAnsi="Times New Roman" w:cs="Times New Roman"/>
          <w:lang w:val="en-ID"/>
        </w:rPr>
        <w:t xml:space="preserve"> </w:t>
      </w:r>
      <w:proofErr w:type="spellStart"/>
      <w:r w:rsidRPr="009B1F1B">
        <w:rPr>
          <w:rFonts w:ascii="Times New Roman" w:hAnsi="Times New Roman" w:cs="Times New Roman"/>
          <w:lang w:val="en-ID"/>
        </w:rPr>
        <w:t>adanya</w:t>
      </w:r>
      <w:proofErr w:type="spellEnd"/>
      <w:r w:rsidRPr="009B1F1B">
        <w:rPr>
          <w:rFonts w:ascii="Times New Roman" w:hAnsi="Times New Roman" w:cs="Times New Roman"/>
          <w:lang w:val="en-ID"/>
        </w:rPr>
        <w:t xml:space="preserve"> </w:t>
      </w:r>
      <w:proofErr w:type="spellStart"/>
      <w:r w:rsidRPr="009B1F1B">
        <w:rPr>
          <w:rFonts w:ascii="Times New Roman" w:hAnsi="Times New Roman" w:cs="Times New Roman"/>
          <w:lang w:val="en-ID"/>
        </w:rPr>
        <w:t>penyeragaman</w:t>
      </w:r>
      <w:proofErr w:type="spellEnd"/>
      <w:r w:rsidRPr="009B1F1B">
        <w:rPr>
          <w:rFonts w:ascii="Times New Roman" w:hAnsi="Times New Roman" w:cs="Times New Roman"/>
          <w:lang w:val="en-ID"/>
        </w:rPr>
        <w:t xml:space="preserve"> </w:t>
      </w:r>
      <w:proofErr w:type="spellStart"/>
      <w:r w:rsidRPr="009B1F1B">
        <w:rPr>
          <w:rFonts w:ascii="Times New Roman" w:hAnsi="Times New Roman" w:cs="Times New Roman"/>
          <w:lang w:val="en-ID"/>
        </w:rPr>
        <w:t>peta</w:t>
      </w:r>
      <w:proofErr w:type="spellEnd"/>
      <w:r w:rsidRPr="009B1F1B">
        <w:rPr>
          <w:rFonts w:ascii="Times New Roman" w:hAnsi="Times New Roman" w:cs="Times New Roman"/>
          <w:lang w:val="en-ID"/>
        </w:rPr>
        <w:t xml:space="preserve"> </w:t>
      </w:r>
      <w:proofErr w:type="spellStart"/>
      <w:r w:rsidRPr="009B1F1B">
        <w:rPr>
          <w:rFonts w:ascii="Times New Roman" w:hAnsi="Times New Roman" w:cs="Times New Roman"/>
          <w:lang w:val="en-ID"/>
        </w:rPr>
        <w:t>dasar</w:t>
      </w:r>
      <w:proofErr w:type="spellEnd"/>
      <w:r w:rsidRPr="009B1F1B">
        <w:rPr>
          <w:rFonts w:ascii="Times New Roman" w:hAnsi="Times New Roman" w:cs="Times New Roman"/>
          <w:lang w:val="en-ID"/>
        </w:rPr>
        <w:t xml:space="preserve"> y</w:t>
      </w:r>
      <w:r w:rsidRPr="009B1F1B">
        <w:rPr>
          <w:rFonts w:ascii="Times New Roman" w:hAnsi="Times New Roman" w:cs="Times New Roman"/>
        </w:rPr>
        <w:t>ang terorthoretrifikasi dalam melakukan pendataan RTH Publik di Kota Probolinggo</w:t>
      </w:r>
      <w:r w:rsidRPr="009B1F1B">
        <w:rPr>
          <w:rFonts w:ascii="Times New Roman" w:hAnsi="Times New Roman" w:cs="Times New Roman"/>
          <w:lang w:val="en-ID"/>
        </w:rPr>
        <w:t>.</w:t>
      </w:r>
    </w:p>
    <w:p w14:paraId="6AFA9894" w14:textId="77777777" w:rsidR="009B1F1B" w:rsidRPr="009B1F1B" w:rsidRDefault="009B1F1B" w:rsidP="009B1F1B">
      <w:pPr>
        <w:pStyle w:val="ListParagraph"/>
        <w:numPr>
          <w:ilvl w:val="0"/>
          <w:numId w:val="32"/>
        </w:numPr>
        <w:tabs>
          <w:tab w:val="left" w:pos="426"/>
          <w:tab w:val="left" w:pos="2127"/>
          <w:tab w:val="left" w:pos="2410"/>
        </w:tabs>
        <w:spacing w:line="360" w:lineRule="auto"/>
        <w:ind w:left="426" w:hanging="426"/>
        <w:jc w:val="both"/>
        <w:rPr>
          <w:rFonts w:ascii="Times New Roman" w:hAnsi="Times New Roman" w:cs="Times New Roman"/>
          <w:lang w:val="en-ID"/>
        </w:rPr>
      </w:pPr>
      <w:proofErr w:type="spellStart"/>
      <w:r w:rsidRPr="009B1F1B">
        <w:rPr>
          <w:rFonts w:ascii="Times New Roman" w:hAnsi="Times New Roman" w:cs="Times New Roman"/>
          <w:lang w:val="en-ID"/>
        </w:rPr>
        <w:t>Perlu</w:t>
      </w:r>
      <w:proofErr w:type="spellEnd"/>
      <w:r w:rsidRPr="009B1F1B">
        <w:rPr>
          <w:rFonts w:ascii="Times New Roman" w:hAnsi="Times New Roman" w:cs="Times New Roman"/>
          <w:lang w:val="en-ID"/>
        </w:rPr>
        <w:t xml:space="preserve"> </w:t>
      </w:r>
      <w:proofErr w:type="spellStart"/>
      <w:r w:rsidRPr="009B1F1B">
        <w:rPr>
          <w:rFonts w:ascii="Times New Roman" w:hAnsi="Times New Roman" w:cs="Times New Roman"/>
          <w:lang w:val="en-ID"/>
        </w:rPr>
        <w:t>penelitian</w:t>
      </w:r>
      <w:proofErr w:type="spellEnd"/>
      <w:r w:rsidRPr="009B1F1B">
        <w:rPr>
          <w:rFonts w:ascii="Times New Roman" w:hAnsi="Times New Roman" w:cs="Times New Roman"/>
          <w:lang w:val="en-ID"/>
        </w:rPr>
        <w:t xml:space="preserve"> </w:t>
      </w:r>
      <w:proofErr w:type="spellStart"/>
      <w:r w:rsidRPr="009B1F1B">
        <w:rPr>
          <w:rFonts w:ascii="Times New Roman" w:hAnsi="Times New Roman" w:cs="Times New Roman"/>
          <w:lang w:val="en-ID"/>
        </w:rPr>
        <w:t>lanjutan</w:t>
      </w:r>
      <w:proofErr w:type="spellEnd"/>
      <w:r w:rsidRPr="009B1F1B">
        <w:rPr>
          <w:rFonts w:ascii="Times New Roman" w:hAnsi="Times New Roman" w:cs="Times New Roman"/>
          <w:lang w:val="en-ID"/>
        </w:rPr>
        <w:t xml:space="preserve"> </w:t>
      </w:r>
      <w:proofErr w:type="spellStart"/>
      <w:r w:rsidRPr="009B1F1B">
        <w:rPr>
          <w:rFonts w:ascii="Times New Roman" w:hAnsi="Times New Roman" w:cs="Times New Roman"/>
          <w:lang w:val="en-ID"/>
        </w:rPr>
        <w:t>dengan</w:t>
      </w:r>
      <w:proofErr w:type="spellEnd"/>
      <w:r w:rsidRPr="009B1F1B">
        <w:rPr>
          <w:rFonts w:ascii="Times New Roman" w:hAnsi="Times New Roman" w:cs="Times New Roman"/>
          <w:lang w:val="en-ID"/>
        </w:rPr>
        <w:t xml:space="preserve"> </w:t>
      </w:r>
      <w:proofErr w:type="spellStart"/>
      <w:r w:rsidRPr="009B1F1B">
        <w:rPr>
          <w:rFonts w:ascii="Times New Roman" w:hAnsi="Times New Roman" w:cs="Times New Roman"/>
          <w:lang w:val="en-ID"/>
        </w:rPr>
        <w:t>mempertimbangkan</w:t>
      </w:r>
      <w:proofErr w:type="spellEnd"/>
      <w:r w:rsidRPr="009B1F1B">
        <w:rPr>
          <w:rFonts w:ascii="Times New Roman" w:hAnsi="Times New Roman" w:cs="Times New Roman"/>
          <w:lang w:val="en-ID"/>
        </w:rPr>
        <w:t xml:space="preserve"> </w:t>
      </w:r>
      <w:proofErr w:type="spellStart"/>
      <w:r w:rsidRPr="009B1F1B">
        <w:rPr>
          <w:rFonts w:ascii="Times New Roman" w:hAnsi="Times New Roman" w:cs="Times New Roman"/>
          <w:lang w:val="en-ID"/>
        </w:rPr>
        <w:t>indeks</w:t>
      </w:r>
      <w:proofErr w:type="spellEnd"/>
      <w:r w:rsidRPr="009B1F1B">
        <w:rPr>
          <w:rFonts w:ascii="Times New Roman" w:hAnsi="Times New Roman" w:cs="Times New Roman"/>
          <w:lang w:val="en-ID"/>
        </w:rPr>
        <w:t xml:space="preserve"> </w:t>
      </w:r>
      <w:proofErr w:type="spellStart"/>
      <w:r w:rsidRPr="009B1F1B">
        <w:rPr>
          <w:rFonts w:ascii="Times New Roman" w:hAnsi="Times New Roman" w:cs="Times New Roman"/>
          <w:lang w:val="en-ID"/>
        </w:rPr>
        <w:t>kerapatan</w:t>
      </w:r>
      <w:proofErr w:type="spellEnd"/>
      <w:r w:rsidRPr="009B1F1B">
        <w:rPr>
          <w:rFonts w:ascii="Times New Roman" w:hAnsi="Times New Roman" w:cs="Times New Roman"/>
          <w:lang w:val="en-ID"/>
        </w:rPr>
        <w:t xml:space="preserve"> </w:t>
      </w:r>
      <w:proofErr w:type="spellStart"/>
      <w:r w:rsidRPr="009B1F1B">
        <w:rPr>
          <w:rFonts w:ascii="Times New Roman" w:hAnsi="Times New Roman" w:cs="Times New Roman"/>
          <w:lang w:val="en-ID"/>
        </w:rPr>
        <w:t>vegetasi</w:t>
      </w:r>
      <w:proofErr w:type="spellEnd"/>
      <w:r w:rsidRPr="009B1F1B">
        <w:rPr>
          <w:rFonts w:ascii="Times New Roman" w:hAnsi="Times New Roman" w:cs="Times New Roman"/>
          <w:lang w:val="en-ID"/>
        </w:rPr>
        <w:t xml:space="preserve">, </w:t>
      </w:r>
      <w:proofErr w:type="spellStart"/>
      <w:r w:rsidRPr="009B1F1B">
        <w:rPr>
          <w:rFonts w:ascii="Times New Roman" w:hAnsi="Times New Roman" w:cs="Times New Roman"/>
          <w:lang w:val="en-ID"/>
        </w:rPr>
        <w:t>tutupan</w:t>
      </w:r>
      <w:proofErr w:type="spellEnd"/>
      <w:r w:rsidRPr="009B1F1B">
        <w:rPr>
          <w:rFonts w:ascii="Times New Roman" w:hAnsi="Times New Roman" w:cs="Times New Roman"/>
          <w:lang w:val="en-ID"/>
        </w:rPr>
        <w:t xml:space="preserve"> </w:t>
      </w:r>
      <w:proofErr w:type="spellStart"/>
      <w:r w:rsidRPr="009B1F1B">
        <w:rPr>
          <w:rFonts w:ascii="Times New Roman" w:hAnsi="Times New Roman" w:cs="Times New Roman"/>
          <w:lang w:val="en-ID"/>
        </w:rPr>
        <w:t>lahan</w:t>
      </w:r>
      <w:proofErr w:type="spellEnd"/>
      <w:r w:rsidRPr="009B1F1B">
        <w:rPr>
          <w:rFonts w:ascii="Times New Roman" w:hAnsi="Times New Roman" w:cs="Times New Roman"/>
          <w:lang w:val="en-ID"/>
        </w:rPr>
        <w:t xml:space="preserve">, run off air   </w:t>
      </w:r>
      <w:proofErr w:type="spellStart"/>
      <w:r w:rsidRPr="009B1F1B">
        <w:rPr>
          <w:rFonts w:ascii="Times New Roman" w:hAnsi="Times New Roman" w:cs="Times New Roman"/>
          <w:lang w:val="en-ID"/>
        </w:rPr>
        <w:t>dalam</w:t>
      </w:r>
      <w:proofErr w:type="spellEnd"/>
      <w:r w:rsidRPr="009B1F1B">
        <w:rPr>
          <w:rFonts w:ascii="Times New Roman" w:hAnsi="Times New Roman" w:cs="Times New Roman"/>
          <w:lang w:val="en-ID"/>
        </w:rPr>
        <w:t xml:space="preserve"> </w:t>
      </w:r>
      <w:proofErr w:type="spellStart"/>
      <w:r w:rsidRPr="009B1F1B">
        <w:rPr>
          <w:rFonts w:ascii="Times New Roman" w:hAnsi="Times New Roman" w:cs="Times New Roman"/>
          <w:lang w:val="en-ID"/>
        </w:rPr>
        <w:t>pemenuhan</w:t>
      </w:r>
      <w:proofErr w:type="spellEnd"/>
      <w:r w:rsidRPr="009B1F1B">
        <w:rPr>
          <w:rFonts w:ascii="Times New Roman" w:hAnsi="Times New Roman" w:cs="Times New Roman"/>
          <w:lang w:val="en-ID"/>
        </w:rPr>
        <w:t xml:space="preserve"> </w:t>
      </w:r>
      <w:proofErr w:type="spellStart"/>
      <w:r w:rsidRPr="009B1F1B">
        <w:rPr>
          <w:rFonts w:ascii="Times New Roman" w:hAnsi="Times New Roman" w:cs="Times New Roman"/>
          <w:lang w:val="en-ID"/>
        </w:rPr>
        <w:t>kebutuhan</w:t>
      </w:r>
      <w:proofErr w:type="spellEnd"/>
      <w:r w:rsidRPr="009B1F1B">
        <w:rPr>
          <w:rFonts w:ascii="Times New Roman" w:hAnsi="Times New Roman" w:cs="Times New Roman"/>
          <w:lang w:val="en-ID"/>
        </w:rPr>
        <w:t xml:space="preserve"> </w:t>
      </w:r>
      <w:proofErr w:type="spellStart"/>
      <w:r w:rsidRPr="009B1F1B">
        <w:rPr>
          <w:rFonts w:ascii="Times New Roman" w:hAnsi="Times New Roman" w:cs="Times New Roman"/>
          <w:lang w:val="en-ID"/>
        </w:rPr>
        <w:t>ruang</w:t>
      </w:r>
      <w:proofErr w:type="spellEnd"/>
      <w:r w:rsidRPr="009B1F1B">
        <w:rPr>
          <w:rFonts w:ascii="Times New Roman" w:hAnsi="Times New Roman" w:cs="Times New Roman"/>
          <w:lang w:val="en-ID"/>
        </w:rPr>
        <w:t xml:space="preserve"> </w:t>
      </w:r>
      <w:proofErr w:type="spellStart"/>
      <w:r w:rsidRPr="009B1F1B">
        <w:rPr>
          <w:rFonts w:ascii="Times New Roman" w:hAnsi="Times New Roman" w:cs="Times New Roman"/>
          <w:lang w:val="en-ID"/>
        </w:rPr>
        <w:t>terbuka</w:t>
      </w:r>
      <w:proofErr w:type="spellEnd"/>
      <w:r w:rsidRPr="009B1F1B">
        <w:rPr>
          <w:rFonts w:ascii="Times New Roman" w:hAnsi="Times New Roman" w:cs="Times New Roman"/>
          <w:lang w:val="en-ID"/>
        </w:rPr>
        <w:t xml:space="preserve"> </w:t>
      </w:r>
      <w:proofErr w:type="spellStart"/>
      <w:r w:rsidRPr="009B1F1B">
        <w:rPr>
          <w:rFonts w:ascii="Times New Roman" w:hAnsi="Times New Roman" w:cs="Times New Roman"/>
          <w:lang w:val="en-ID"/>
        </w:rPr>
        <w:t>publik</w:t>
      </w:r>
      <w:proofErr w:type="spellEnd"/>
      <w:r w:rsidRPr="009B1F1B">
        <w:rPr>
          <w:rFonts w:ascii="Times New Roman" w:hAnsi="Times New Roman" w:cs="Times New Roman"/>
          <w:lang w:val="en-ID"/>
        </w:rPr>
        <w:t xml:space="preserve">. </w:t>
      </w:r>
    </w:p>
    <w:p w14:paraId="043451F4" w14:textId="6FB04520" w:rsidR="009B1F1B" w:rsidRPr="009B1F1B" w:rsidRDefault="009B1F1B" w:rsidP="009B1F1B">
      <w:pPr>
        <w:pStyle w:val="ListParagraph"/>
        <w:numPr>
          <w:ilvl w:val="0"/>
          <w:numId w:val="32"/>
        </w:numPr>
        <w:tabs>
          <w:tab w:val="left" w:pos="426"/>
          <w:tab w:val="left" w:pos="2127"/>
          <w:tab w:val="left" w:pos="2410"/>
        </w:tabs>
        <w:spacing w:line="360" w:lineRule="auto"/>
        <w:ind w:left="425" w:hanging="425"/>
        <w:contextualSpacing w:val="0"/>
        <w:jc w:val="both"/>
        <w:rPr>
          <w:rFonts w:ascii="Times New Roman" w:hAnsi="Times New Roman" w:cs="Times New Roman"/>
          <w:color w:val="000000" w:themeColor="text1"/>
        </w:rPr>
      </w:pPr>
      <w:proofErr w:type="spellStart"/>
      <w:r w:rsidRPr="009B1F1B">
        <w:rPr>
          <w:rFonts w:ascii="Times New Roman" w:hAnsi="Times New Roman" w:cs="Times New Roman"/>
          <w:lang w:val="en-ID"/>
        </w:rPr>
        <w:t>Perlu</w:t>
      </w:r>
      <w:proofErr w:type="spellEnd"/>
      <w:r w:rsidRPr="009B1F1B">
        <w:rPr>
          <w:rFonts w:ascii="Times New Roman" w:hAnsi="Times New Roman" w:cs="Times New Roman"/>
          <w:lang w:val="en-ID"/>
        </w:rPr>
        <w:t xml:space="preserve"> </w:t>
      </w:r>
      <w:proofErr w:type="spellStart"/>
      <w:r w:rsidRPr="009B1F1B">
        <w:rPr>
          <w:rFonts w:ascii="Times New Roman" w:hAnsi="Times New Roman" w:cs="Times New Roman"/>
          <w:lang w:val="en-ID"/>
        </w:rPr>
        <w:t>adanya</w:t>
      </w:r>
      <w:proofErr w:type="spellEnd"/>
      <w:r w:rsidRPr="009B1F1B">
        <w:rPr>
          <w:rFonts w:ascii="Times New Roman" w:hAnsi="Times New Roman" w:cs="Times New Roman"/>
          <w:lang w:val="en-ID"/>
        </w:rPr>
        <w:t xml:space="preserve"> </w:t>
      </w:r>
      <w:proofErr w:type="spellStart"/>
      <w:r w:rsidRPr="009B1F1B">
        <w:rPr>
          <w:rFonts w:ascii="Times New Roman" w:hAnsi="Times New Roman" w:cs="Times New Roman"/>
          <w:lang w:val="en-ID"/>
        </w:rPr>
        <w:t>penelitian</w:t>
      </w:r>
      <w:proofErr w:type="spellEnd"/>
      <w:r w:rsidRPr="009B1F1B">
        <w:rPr>
          <w:rFonts w:ascii="Times New Roman" w:hAnsi="Times New Roman" w:cs="Times New Roman"/>
          <w:lang w:val="en-ID"/>
        </w:rPr>
        <w:t xml:space="preserve"> </w:t>
      </w:r>
      <w:proofErr w:type="spellStart"/>
      <w:r w:rsidRPr="009B1F1B">
        <w:rPr>
          <w:rFonts w:ascii="Times New Roman" w:hAnsi="Times New Roman" w:cs="Times New Roman"/>
          <w:lang w:val="en-ID"/>
        </w:rPr>
        <w:t>lanjutan</w:t>
      </w:r>
      <w:proofErr w:type="spellEnd"/>
      <w:r w:rsidRPr="009B1F1B">
        <w:rPr>
          <w:rFonts w:ascii="Times New Roman" w:hAnsi="Times New Roman" w:cs="Times New Roman"/>
          <w:lang w:val="en-ID"/>
        </w:rPr>
        <w:t xml:space="preserve"> </w:t>
      </w:r>
      <w:proofErr w:type="spellStart"/>
      <w:r w:rsidRPr="009B1F1B">
        <w:rPr>
          <w:rFonts w:ascii="Times New Roman" w:hAnsi="Times New Roman" w:cs="Times New Roman"/>
          <w:lang w:val="en-ID"/>
        </w:rPr>
        <w:t>mengenai</w:t>
      </w:r>
      <w:proofErr w:type="spellEnd"/>
      <w:r w:rsidRPr="009B1F1B">
        <w:rPr>
          <w:rFonts w:ascii="Times New Roman" w:hAnsi="Times New Roman" w:cs="Times New Roman"/>
          <w:lang w:val="en-ID"/>
        </w:rPr>
        <w:t xml:space="preserve"> </w:t>
      </w:r>
      <w:proofErr w:type="spellStart"/>
      <w:r w:rsidRPr="009B1F1B">
        <w:rPr>
          <w:rFonts w:ascii="Times New Roman" w:hAnsi="Times New Roman" w:cs="Times New Roman"/>
          <w:lang w:val="en-ID"/>
        </w:rPr>
        <w:t>proyeksi</w:t>
      </w:r>
      <w:proofErr w:type="spellEnd"/>
      <w:r w:rsidRPr="009B1F1B">
        <w:rPr>
          <w:rFonts w:ascii="Times New Roman" w:hAnsi="Times New Roman" w:cs="Times New Roman"/>
          <w:lang w:val="en-ID"/>
        </w:rPr>
        <w:t xml:space="preserve"> </w:t>
      </w:r>
      <w:proofErr w:type="spellStart"/>
      <w:r w:rsidRPr="009B1F1B">
        <w:rPr>
          <w:rFonts w:ascii="Times New Roman" w:hAnsi="Times New Roman" w:cs="Times New Roman"/>
          <w:lang w:val="en-ID"/>
        </w:rPr>
        <w:t>kebutuhan</w:t>
      </w:r>
      <w:proofErr w:type="spellEnd"/>
      <w:r w:rsidRPr="009B1F1B">
        <w:rPr>
          <w:rFonts w:ascii="Times New Roman" w:hAnsi="Times New Roman" w:cs="Times New Roman"/>
          <w:lang w:val="en-ID"/>
        </w:rPr>
        <w:t xml:space="preserve"> </w:t>
      </w:r>
      <w:proofErr w:type="spellStart"/>
      <w:r w:rsidRPr="009B1F1B">
        <w:rPr>
          <w:rFonts w:ascii="Times New Roman" w:hAnsi="Times New Roman" w:cs="Times New Roman"/>
          <w:lang w:val="en-ID"/>
        </w:rPr>
        <w:t>ruang</w:t>
      </w:r>
      <w:proofErr w:type="spellEnd"/>
      <w:r w:rsidRPr="009B1F1B">
        <w:rPr>
          <w:rFonts w:ascii="Times New Roman" w:hAnsi="Times New Roman" w:cs="Times New Roman"/>
          <w:lang w:val="en-ID"/>
        </w:rPr>
        <w:t xml:space="preserve"> </w:t>
      </w:r>
      <w:proofErr w:type="spellStart"/>
      <w:r w:rsidRPr="009B1F1B">
        <w:rPr>
          <w:rFonts w:ascii="Times New Roman" w:hAnsi="Times New Roman" w:cs="Times New Roman"/>
          <w:lang w:val="en-ID"/>
        </w:rPr>
        <w:t>terbuka</w:t>
      </w:r>
      <w:proofErr w:type="spellEnd"/>
      <w:r w:rsidRPr="009B1F1B">
        <w:rPr>
          <w:rFonts w:ascii="Times New Roman" w:hAnsi="Times New Roman" w:cs="Times New Roman"/>
          <w:lang w:val="en-ID"/>
        </w:rPr>
        <w:t xml:space="preserve"> </w:t>
      </w:r>
      <w:proofErr w:type="spellStart"/>
      <w:r w:rsidRPr="009B1F1B">
        <w:rPr>
          <w:rFonts w:ascii="Times New Roman" w:hAnsi="Times New Roman" w:cs="Times New Roman"/>
          <w:lang w:val="en-ID"/>
        </w:rPr>
        <w:t>hijau</w:t>
      </w:r>
      <w:proofErr w:type="spellEnd"/>
      <w:r w:rsidRPr="009B1F1B">
        <w:rPr>
          <w:rFonts w:ascii="Times New Roman" w:hAnsi="Times New Roman" w:cs="Times New Roman"/>
          <w:lang w:val="en-ID"/>
        </w:rPr>
        <w:t xml:space="preserve"> public di Kota </w:t>
      </w:r>
      <w:proofErr w:type="spellStart"/>
      <w:r w:rsidRPr="009B1F1B">
        <w:rPr>
          <w:rFonts w:ascii="Times New Roman" w:hAnsi="Times New Roman" w:cs="Times New Roman"/>
          <w:lang w:val="en-ID"/>
        </w:rPr>
        <w:t>Probolinggo</w:t>
      </w:r>
      <w:proofErr w:type="spellEnd"/>
      <w:r w:rsidRPr="009B1F1B">
        <w:rPr>
          <w:rFonts w:ascii="Times New Roman" w:hAnsi="Times New Roman" w:cs="Times New Roman"/>
          <w:lang w:val="en-ID"/>
        </w:rPr>
        <w:t>.</w:t>
      </w:r>
    </w:p>
    <w:p w14:paraId="41811E0A" w14:textId="77777777" w:rsidR="00415800" w:rsidRPr="00415800" w:rsidRDefault="008F5D91" w:rsidP="009B1F1B">
      <w:pPr>
        <w:pStyle w:val="ListParagraph"/>
        <w:numPr>
          <w:ilvl w:val="0"/>
          <w:numId w:val="1"/>
        </w:numPr>
        <w:spacing w:line="360" w:lineRule="auto"/>
        <w:ind w:left="567" w:hanging="567"/>
        <w:jc w:val="both"/>
        <w:rPr>
          <w:rFonts w:ascii="Times New Roman" w:hAnsi="Times New Roman" w:cs="Times New Roman"/>
          <w:b/>
        </w:rPr>
      </w:pPr>
      <w:r w:rsidRPr="00415800">
        <w:rPr>
          <w:rFonts w:ascii="Times New Roman" w:hAnsi="Times New Roman" w:cs="Times New Roman"/>
          <w:b/>
        </w:rPr>
        <w:t>REFERENSI/DAFTAR PUSTAKA</w:t>
      </w:r>
    </w:p>
    <w:p w14:paraId="428F34F6" w14:textId="7350FB52" w:rsidR="00BD3C61" w:rsidRPr="009B1F1B" w:rsidRDefault="00BD3C61" w:rsidP="00827DF7">
      <w:pPr>
        <w:pStyle w:val="ListParagraph"/>
        <w:spacing w:line="360" w:lineRule="auto"/>
        <w:ind w:left="567" w:hanging="567"/>
        <w:jc w:val="both"/>
        <w:rPr>
          <w:rFonts w:ascii="Times New Roman" w:hAnsi="Times New Roman" w:cs="Times New Roman"/>
          <w:i/>
          <w:color w:val="000000" w:themeColor="text1"/>
        </w:rPr>
      </w:pPr>
      <w:r w:rsidRPr="009B1F1B">
        <w:rPr>
          <w:rFonts w:ascii="Times New Roman" w:hAnsi="Times New Roman" w:cs="Times New Roman"/>
          <w:color w:val="000000" w:themeColor="text1"/>
        </w:rPr>
        <w:t>Anonim, 2006</w:t>
      </w:r>
      <w:r w:rsidRPr="009B1F1B">
        <w:rPr>
          <w:rFonts w:ascii="Times New Roman" w:hAnsi="Times New Roman" w:cs="Times New Roman"/>
          <w:i/>
          <w:color w:val="000000" w:themeColor="text1"/>
        </w:rPr>
        <w:t>. Peraturan Daerah Kota Probolinggo Nomor 20 Tahun 2006 tentang Penataan dan Kelembagaan Kecamatan.</w:t>
      </w:r>
    </w:p>
    <w:p w14:paraId="116A47CB" w14:textId="4B285086" w:rsidR="00415800" w:rsidRPr="009B1F1B" w:rsidRDefault="00415800" w:rsidP="00827DF7">
      <w:pPr>
        <w:pStyle w:val="ListParagraph"/>
        <w:spacing w:line="360" w:lineRule="auto"/>
        <w:ind w:left="567" w:hanging="567"/>
        <w:jc w:val="both"/>
        <w:rPr>
          <w:rFonts w:ascii="Times New Roman" w:hAnsi="Times New Roman" w:cs="Times New Roman"/>
          <w:i/>
          <w:color w:val="000000" w:themeColor="text1"/>
        </w:rPr>
      </w:pPr>
      <w:r w:rsidRPr="009B1F1B">
        <w:rPr>
          <w:rFonts w:ascii="Times New Roman" w:hAnsi="Times New Roman" w:cs="Times New Roman"/>
          <w:color w:val="000000" w:themeColor="text1"/>
        </w:rPr>
        <w:t>Anonim, 2007</w:t>
      </w:r>
      <w:r w:rsidRPr="009B1F1B">
        <w:rPr>
          <w:rFonts w:ascii="Times New Roman" w:hAnsi="Times New Roman" w:cs="Times New Roman"/>
          <w:i/>
          <w:color w:val="000000" w:themeColor="text1"/>
        </w:rPr>
        <w:t>.</w:t>
      </w:r>
      <w:r w:rsidR="00BD3C61" w:rsidRPr="009B1F1B">
        <w:rPr>
          <w:rFonts w:ascii="Times New Roman" w:hAnsi="Times New Roman" w:cs="Times New Roman"/>
          <w:i/>
          <w:color w:val="000000" w:themeColor="text1"/>
        </w:rPr>
        <w:t xml:space="preserve"> </w:t>
      </w:r>
      <w:r w:rsidRPr="009B1F1B">
        <w:rPr>
          <w:rFonts w:ascii="Times New Roman" w:hAnsi="Times New Roman" w:cs="Times New Roman"/>
          <w:i/>
          <w:color w:val="000000" w:themeColor="text1"/>
        </w:rPr>
        <w:t>Undang-</w:t>
      </w:r>
      <w:r w:rsidRPr="009B1F1B">
        <w:rPr>
          <w:rFonts w:ascii="Times New Roman" w:hAnsi="Times New Roman" w:cs="Times New Roman"/>
          <w:i/>
          <w:color w:val="000000" w:themeColor="text1"/>
          <w:lang w:val="en-ID"/>
        </w:rPr>
        <w:t>U</w:t>
      </w:r>
      <w:r w:rsidRPr="009B1F1B">
        <w:rPr>
          <w:rFonts w:ascii="Times New Roman" w:hAnsi="Times New Roman" w:cs="Times New Roman"/>
          <w:i/>
          <w:color w:val="000000" w:themeColor="text1"/>
        </w:rPr>
        <w:t xml:space="preserve">ndang Republik </w:t>
      </w:r>
      <w:r w:rsidR="00BD3C61" w:rsidRPr="009B1F1B">
        <w:rPr>
          <w:rFonts w:ascii="Times New Roman" w:hAnsi="Times New Roman" w:cs="Times New Roman"/>
          <w:i/>
          <w:color w:val="000000" w:themeColor="text1"/>
        </w:rPr>
        <w:t xml:space="preserve">Indonesia Nomor </w:t>
      </w:r>
      <w:r w:rsidRPr="009B1F1B">
        <w:rPr>
          <w:rFonts w:ascii="Times New Roman" w:hAnsi="Times New Roman" w:cs="Times New Roman"/>
          <w:i/>
          <w:color w:val="000000" w:themeColor="text1"/>
        </w:rPr>
        <w:t>26 Tahun 2007 tentang Penataan Ruang.</w:t>
      </w:r>
    </w:p>
    <w:p w14:paraId="7BEBA1BD" w14:textId="77777777" w:rsidR="00415800" w:rsidRPr="009B1F1B" w:rsidRDefault="00415800" w:rsidP="00827DF7">
      <w:pPr>
        <w:spacing w:line="360" w:lineRule="auto"/>
        <w:ind w:left="567" w:hanging="567"/>
        <w:jc w:val="both"/>
        <w:rPr>
          <w:rFonts w:ascii="Times New Roman" w:hAnsi="Times New Roman" w:cs="Times New Roman"/>
        </w:rPr>
      </w:pPr>
      <w:r w:rsidRPr="009B1F1B">
        <w:rPr>
          <w:rFonts w:ascii="Times New Roman" w:hAnsi="Times New Roman" w:cs="Times New Roman"/>
        </w:rPr>
        <w:t xml:space="preserve">Anonim, 2008. </w:t>
      </w:r>
      <w:r w:rsidRPr="009B1F1B">
        <w:rPr>
          <w:rFonts w:ascii="Times New Roman" w:hAnsi="Times New Roman" w:cs="Times New Roman"/>
          <w:i/>
        </w:rPr>
        <w:t xml:space="preserve">Peraturan Menteri Pekerjaan Umum No 05/PRT/M/2008 Tentang Pedoman Penyediaan dan Pemanfaatan Ruang Terbuka Hijau di Kawasan Perkotaan. </w:t>
      </w:r>
      <w:r w:rsidRPr="009B1F1B">
        <w:rPr>
          <w:rFonts w:ascii="Times New Roman" w:hAnsi="Times New Roman" w:cs="Times New Roman"/>
          <w:lang w:val="en-ID"/>
        </w:rPr>
        <w:t xml:space="preserve">Jakarta: </w:t>
      </w:r>
      <w:r w:rsidRPr="009B1F1B">
        <w:rPr>
          <w:rFonts w:ascii="Times New Roman" w:hAnsi="Times New Roman" w:cs="Times New Roman"/>
        </w:rPr>
        <w:t xml:space="preserve">Direktorat Jenderal Penataan Ruang Dapartamen Pekerjaan Umum. </w:t>
      </w:r>
    </w:p>
    <w:p w14:paraId="1EA95280" w14:textId="263E2684" w:rsidR="00BD3C61" w:rsidRPr="009B1F1B" w:rsidRDefault="00BD3C61" w:rsidP="00827DF7">
      <w:pPr>
        <w:pStyle w:val="ListParagraph"/>
        <w:spacing w:line="360" w:lineRule="auto"/>
        <w:ind w:left="567" w:hanging="567"/>
        <w:jc w:val="both"/>
        <w:rPr>
          <w:rFonts w:ascii="Times New Roman" w:hAnsi="Times New Roman" w:cs="Times New Roman"/>
          <w:i/>
          <w:color w:val="000000" w:themeColor="text1"/>
        </w:rPr>
      </w:pPr>
      <w:r w:rsidRPr="009B1F1B">
        <w:rPr>
          <w:rFonts w:ascii="Times New Roman" w:hAnsi="Times New Roman" w:cs="Times New Roman"/>
          <w:color w:val="000000" w:themeColor="text1"/>
        </w:rPr>
        <w:t>Anonim, 201</w:t>
      </w:r>
      <w:r w:rsidR="00C63545" w:rsidRPr="009B1F1B">
        <w:rPr>
          <w:rFonts w:ascii="Times New Roman" w:hAnsi="Times New Roman" w:cs="Times New Roman"/>
          <w:color w:val="000000" w:themeColor="text1"/>
        </w:rPr>
        <w:t>2</w:t>
      </w:r>
      <w:r w:rsidRPr="009B1F1B">
        <w:rPr>
          <w:rFonts w:ascii="Times New Roman" w:hAnsi="Times New Roman" w:cs="Times New Roman"/>
          <w:i/>
          <w:color w:val="000000" w:themeColor="text1"/>
        </w:rPr>
        <w:t xml:space="preserve">. Peraturan Daerah </w:t>
      </w:r>
      <w:r w:rsidR="00C63545" w:rsidRPr="009B1F1B">
        <w:rPr>
          <w:rFonts w:ascii="Times New Roman" w:hAnsi="Times New Roman" w:cs="Times New Roman"/>
          <w:i/>
          <w:color w:val="000000" w:themeColor="text1"/>
        </w:rPr>
        <w:t>Propinsi Jawa Timur</w:t>
      </w:r>
      <w:r w:rsidRPr="009B1F1B">
        <w:rPr>
          <w:rFonts w:ascii="Times New Roman" w:hAnsi="Times New Roman" w:cs="Times New Roman"/>
          <w:i/>
          <w:color w:val="000000" w:themeColor="text1"/>
        </w:rPr>
        <w:t xml:space="preserve"> Nomor </w:t>
      </w:r>
      <w:r w:rsidR="00C63545" w:rsidRPr="009B1F1B">
        <w:rPr>
          <w:rFonts w:ascii="Times New Roman" w:hAnsi="Times New Roman" w:cs="Times New Roman"/>
          <w:i/>
          <w:color w:val="000000" w:themeColor="text1"/>
        </w:rPr>
        <w:t>5</w:t>
      </w:r>
      <w:r w:rsidRPr="009B1F1B">
        <w:rPr>
          <w:rFonts w:ascii="Times New Roman" w:hAnsi="Times New Roman" w:cs="Times New Roman"/>
          <w:i/>
          <w:color w:val="000000" w:themeColor="text1"/>
        </w:rPr>
        <w:t xml:space="preserve"> Tahun 20</w:t>
      </w:r>
      <w:r w:rsidR="00C63545" w:rsidRPr="009B1F1B">
        <w:rPr>
          <w:rFonts w:ascii="Times New Roman" w:hAnsi="Times New Roman" w:cs="Times New Roman"/>
          <w:i/>
          <w:color w:val="000000" w:themeColor="text1"/>
        </w:rPr>
        <w:t>12</w:t>
      </w:r>
      <w:r w:rsidRPr="009B1F1B">
        <w:rPr>
          <w:rFonts w:ascii="Times New Roman" w:hAnsi="Times New Roman" w:cs="Times New Roman"/>
          <w:i/>
          <w:color w:val="000000" w:themeColor="text1"/>
        </w:rPr>
        <w:t xml:space="preserve"> tentang </w:t>
      </w:r>
      <w:r w:rsidR="00C63545" w:rsidRPr="009B1F1B">
        <w:rPr>
          <w:rFonts w:ascii="Times New Roman" w:hAnsi="Times New Roman" w:cs="Times New Roman"/>
          <w:i/>
          <w:color w:val="000000" w:themeColor="text1"/>
        </w:rPr>
        <w:t>Rencana Tata Ruang Wilayah Provinsi Tahun 2011-2031</w:t>
      </w:r>
      <w:r w:rsidRPr="009B1F1B">
        <w:rPr>
          <w:rFonts w:ascii="Times New Roman" w:hAnsi="Times New Roman" w:cs="Times New Roman"/>
          <w:i/>
          <w:color w:val="000000" w:themeColor="text1"/>
        </w:rPr>
        <w:t>.</w:t>
      </w:r>
    </w:p>
    <w:p w14:paraId="19A8C779" w14:textId="77777777" w:rsidR="00415800" w:rsidRDefault="00415800" w:rsidP="00827DF7">
      <w:pPr>
        <w:spacing w:line="360" w:lineRule="auto"/>
        <w:ind w:left="567" w:hanging="567"/>
        <w:jc w:val="both"/>
        <w:rPr>
          <w:rFonts w:ascii="Times New Roman" w:hAnsi="Times New Roman" w:cs="Times New Roman"/>
        </w:rPr>
      </w:pPr>
      <w:r w:rsidRPr="009B1F1B">
        <w:rPr>
          <w:rFonts w:ascii="Times New Roman" w:hAnsi="Times New Roman" w:cs="Times New Roman"/>
        </w:rPr>
        <w:t xml:space="preserve">Priananta, I. (2010). </w:t>
      </w:r>
      <w:r w:rsidRPr="009B1F1B">
        <w:rPr>
          <w:rFonts w:ascii="Times New Roman" w:hAnsi="Times New Roman" w:cs="Times New Roman"/>
          <w:i/>
        </w:rPr>
        <w:t>Identifikasi Karakteristik Ruang Terbuka Hijau di Kota-Kota Pantai Indonesia (Studi Kasus: Kota Padang, Denpasar, dan Makassar)[Skripsi]</w:t>
      </w:r>
      <w:r w:rsidRPr="009B1F1B">
        <w:rPr>
          <w:rFonts w:ascii="Times New Roman" w:hAnsi="Times New Roman" w:cs="Times New Roman"/>
        </w:rPr>
        <w:t>. Departemen Arsitektur Lanskap Fakultas Pertanian Institut Pertanian Bogor.</w:t>
      </w:r>
    </w:p>
    <w:p w14:paraId="385A0DF9" w14:textId="6931A801" w:rsidR="009B1F1B" w:rsidRPr="009B1F1B" w:rsidRDefault="009B1F1B" w:rsidP="00827DF7">
      <w:pPr>
        <w:spacing w:line="360" w:lineRule="auto"/>
        <w:ind w:left="567" w:hanging="567"/>
        <w:jc w:val="both"/>
        <w:rPr>
          <w:rFonts w:ascii="Times New Roman" w:hAnsi="Times New Roman" w:cs="Times New Roman"/>
          <w:lang w:val="en-ID"/>
        </w:rPr>
      </w:pPr>
      <w:proofErr w:type="spellStart"/>
      <w:r>
        <w:rPr>
          <w:rFonts w:ascii="Times New Roman" w:hAnsi="Times New Roman" w:cs="Times New Roman"/>
          <w:lang w:val="en-ID"/>
        </w:rPr>
        <w:t>Rohmadiani</w:t>
      </w:r>
      <w:proofErr w:type="spellEnd"/>
      <w:r>
        <w:rPr>
          <w:rFonts w:ascii="Times New Roman" w:hAnsi="Times New Roman" w:cs="Times New Roman"/>
          <w:lang w:val="en-ID"/>
        </w:rPr>
        <w:t xml:space="preserve">, L.D. (2012). </w:t>
      </w:r>
      <w:proofErr w:type="spellStart"/>
      <w:r w:rsidRPr="00A75E03">
        <w:rPr>
          <w:rFonts w:ascii="Times New Roman" w:hAnsi="Times New Roman" w:cs="Times New Roman"/>
          <w:i/>
          <w:lang w:val="en-ID"/>
        </w:rPr>
        <w:t>Arahan</w:t>
      </w:r>
      <w:proofErr w:type="spellEnd"/>
      <w:r w:rsidRPr="00A75E03">
        <w:rPr>
          <w:rFonts w:ascii="Times New Roman" w:hAnsi="Times New Roman" w:cs="Times New Roman"/>
          <w:i/>
          <w:lang w:val="en-ID"/>
        </w:rPr>
        <w:t xml:space="preserve"> </w:t>
      </w:r>
      <w:proofErr w:type="spellStart"/>
      <w:r w:rsidRPr="00A75E03">
        <w:rPr>
          <w:rFonts w:ascii="Times New Roman" w:hAnsi="Times New Roman" w:cs="Times New Roman"/>
          <w:i/>
          <w:lang w:val="en-ID"/>
        </w:rPr>
        <w:t>Pola</w:t>
      </w:r>
      <w:proofErr w:type="spellEnd"/>
      <w:r w:rsidRPr="00A75E03">
        <w:rPr>
          <w:rFonts w:ascii="Times New Roman" w:hAnsi="Times New Roman" w:cs="Times New Roman"/>
          <w:i/>
          <w:lang w:val="en-ID"/>
        </w:rPr>
        <w:t xml:space="preserve"> </w:t>
      </w:r>
      <w:proofErr w:type="spellStart"/>
      <w:r w:rsidRPr="00A75E03">
        <w:rPr>
          <w:rFonts w:ascii="Times New Roman" w:hAnsi="Times New Roman" w:cs="Times New Roman"/>
          <w:i/>
          <w:lang w:val="en-ID"/>
        </w:rPr>
        <w:t>Penyebaran</w:t>
      </w:r>
      <w:proofErr w:type="spellEnd"/>
      <w:r w:rsidRPr="00A75E03">
        <w:rPr>
          <w:rFonts w:ascii="Times New Roman" w:hAnsi="Times New Roman" w:cs="Times New Roman"/>
          <w:i/>
          <w:lang w:val="en-ID"/>
        </w:rPr>
        <w:t xml:space="preserve"> </w:t>
      </w:r>
      <w:proofErr w:type="spellStart"/>
      <w:r w:rsidRPr="00A75E03">
        <w:rPr>
          <w:rFonts w:ascii="Times New Roman" w:hAnsi="Times New Roman" w:cs="Times New Roman"/>
          <w:i/>
          <w:lang w:val="en-ID"/>
        </w:rPr>
        <w:t>Ruang</w:t>
      </w:r>
      <w:proofErr w:type="spellEnd"/>
      <w:r w:rsidRPr="00A75E03">
        <w:rPr>
          <w:rFonts w:ascii="Times New Roman" w:hAnsi="Times New Roman" w:cs="Times New Roman"/>
          <w:i/>
          <w:lang w:val="en-ID"/>
        </w:rPr>
        <w:t xml:space="preserve"> Terbuka </w:t>
      </w:r>
      <w:proofErr w:type="spellStart"/>
      <w:r w:rsidRPr="00A75E03">
        <w:rPr>
          <w:rFonts w:ascii="Times New Roman" w:hAnsi="Times New Roman" w:cs="Times New Roman"/>
          <w:i/>
          <w:lang w:val="en-ID"/>
        </w:rPr>
        <w:t>Hijau</w:t>
      </w:r>
      <w:proofErr w:type="spellEnd"/>
      <w:r w:rsidRPr="00A75E03">
        <w:rPr>
          <w:rFonts w:ascii="Times New Roman" w:hAnsi="Times New Roman" w:cs="Times New Roman"/>
          <w:i/>
          <w:lang w:val="en-ID"/>
        </w:rPr>
        <w:t xml:space="preserve"> </w:t>
      </w:r>
      <w:proofErr w:type="spellStart"/>
      <w:r w:rsidRPr="00A75E03">
        <w:rPr>
          <w:rFonts w:ascii="Times New Roman" w:hAnsi="Times New Roman" w:cs="Times New Roman"/>
          <w:i/>
          <w:lang w:val="en-ID"/>
        </w:rPr>
        <w:t>Ibukota</w:t>
      </w:r>
      <w:proofErr w:type="spellEnd"/>
      <w:r w:rsidRPr="00A75E03">
        <w:rPr>
          <w:rFonts w:ascii="Times New Roman" w:hAnsi="Times New Roman" w:cs="Times New Roman"/>
          <w:i/>
          <w:lang w:val="en-ID"/>
        </w:rPr>
        <w:t xml:space="preserve"> </w:t>
      </w:r>
      <w:proofErr w:type="spellStart"/>
      <w:r w:rsidRPr="00A75E03">
        <w:rPr>
          <w:rFonts w:ascii="Times New Roman" w:hAnsi="Times New Roman" w:cs="Times New Roman"/>
          <w:i/>
          <w:lang w:val="en-ID"/>
        </w:rPr>
        <w:t>K</w:t>
      </w:r>
      <w:r w:rsidR="00A75E03" w:rsidRPr="00A75E03">
        <w:rPr>
          <w:rFonts w:ascii="Times New Roman" w:hAnsi="Times New Roman" w:cs="Times New Roman"/>
          <w:i/>
          <w:lang w:val="en-ID"/>
        </w:rPr>
        <w:t>ecamatan</w:t>
      </w:r>
      <w:proofErr w:type="spellEnd"/>
      <w:r w:rsidR="00A75E03" w:rsidRPr="00A75E03">
        <w:rPr>
          <w:rFonts w:ascii="Times New Roman" w:hAnsi="Times New Roman" w:cs="Times New Roman"/>
          <w:i/>
          <w:lang w:val="en-ID"/>
        </w:rPr>
        <w:t xml:space="preserve"> </w:t>
      </w:r>
      <w:proofErr w:type="spellStart"/>
      <w:r w:rsidR="00A75E03" w:rsidRPr="00A75E03">
        <w:rPr>
          <w:rFonts w:ascii="Times New Roman" w:hAnsi="Times New Roman" w:cs="Times New Roman"/>
          <w:i/>
          <w:lang w:val="en-ID"/>
        </w:rPr>
        <w:t>Tadu</w:t>
      </w:r>
      <w:proofErr w:type="spellEnd"/>
      <w:r w:rsidR="00A75E03" w:rsidRPr="00A75E03">
        <w:rPr>
          <w:rFonts w:ascii="Times New Roman" w:hAnsi="Times New Roman" w:cs="Times New Roman"/>
          <w:i/>
          <w:lang w:val="en-ID"/>
        </w:rPr>
        <w:t xml:space="preserve"> Raya </w:t>
      </w:r>
      <w:proofErr w:type="spellStart"/>
      <w:r w:rsidR="00A75E03" w:rsidRPr="00A75E03">
        <w:rPr>
          <w:rFonts w:ascii="Times New Roman" w:hAnsi="Times New Roman" w:cs="Times New Roman"/>
          <w:i/>
          <w:lang w:val="en-ID"/>
        </w:rPr>
        <w:t>Kabupaten</w:t>
      </w:r>
      <w:proofErr w:type="spellEnd"/>
      <w:r w:rsidR="00A75E03" w:rsidRPr="00A75E03">
        <w:rPr>
          <w:rFonts w:ascii="Times New Roman" w:hAnsi="Times New Roman" w:cs="Times New Roman"/>
          <w:i/>
          <w:lang w:val="en-ID"/>
        </w:rPr>
        <w:t xml:space="preserve"> </w:t>
      </w:r>
      <w:proofErr w:type="spellStart"/>
      <w:r w:rsidR="00A75E03" w:rsidRPr="00A75E03">
        <w:rPr>
          <w:rFonts w:ascii="Times New Roman" w:hAnsi="Times New Roman" w:cs="Times New Roman"/>
          <w:i/>
          <w:lang w:val="en-ID"/>
        </w:rPr>
        <w:t>Nagan</w:t>
      </w:r>
      <w:proofErr w:type="spellEnd"/>
      <w:r w:rsidR="00A75E03" w:rsidRPr="00A75E03">
        <w:rPr>
          <w:rFonts w:ascii="Times New Roman" w:hAnsi="Times New Roman" w:cs="Times New Roman"/>
          <w:i/>
          <w:lang w:val="en-ID"/>
        </w:rPr>
        <w:t xml:space="preserve"> Raya, NAD</w:t>
      </w:r>
      <w:r w:rsidR="00A75E03">
        <w:rPr>
          <w:rFonts w:ascii="Times New Roman" w:hAnsi="Times New Roman" w:cs="Times New Roman"/>
          <w:lang w:val="en-ID"/>
        </w:rPr>
        <w:t xml:space="preserve">. </w:t>
      </w:r>
      <w:proofErr w:type="spellStart"/>
      <w:r w:rsidR="00A75E03">
        <w:rPr>
          <w:rFonts w:ascii="Times New Roman" w:hAnsi="Times New Roman" w:cs="Times New Roman"/>
          <w:lang w:val="en-ID"/>
        </w:rPr>
        <w:t>Waktu</w:t>
      </w:r>
      <w:proofErr w:type="spellEnd"/>
      <w:r w:rsidR="00A75E03">
        <w:rPr>
          <w:rFonts w:ascii="Times New Roman" w:hAnsi="Times New Roman" w:cs="Times New Roman"/>
          <w:lang w:val="en-ID"/>
        </w:rPr>
        <w:t xml:space="preserve"> Vol. 10 No. 2 (</w:t>
      </w:r>
      <w:proofErr w:type="spellStart"/>
      <w:r w:rsidR="00A75E03">
        <w:rPr>
          <w:rFonts w:ascii="Times New Roman" w:hAnsi="Times New Roman" w:cs="Times New Roman"/>
          <w:lang w:val="en-ID"/>
        </w:rPr>
        <w:t>hlm</w:t>
      </w:r>
      <w:proofErr w:type="spellEnd"/>
      <w:r w:rsidR="00A75E03">
        <w:rPr>
          <w:rFonts w:ascii="Times New Roman" w:hAnsi="Times New Roman" w:cs="Times New Roman"/>
          <w:lang w:val="en-ID"/>
        </w:rPr>
        <w:t>. 11-16).</w:t>
      </w:r>
    </w:p>
    <w:p w14:paraId="7AF93183" w14:textId="77777777" w:rsidR="00415800" w:rsidRPr="009B1F1B" w:rsidRDefault="00415800" w:rsidP="00827DF7">
      <w:pPr>
        <w:spacing w:line="360" w:lineRule="auto"/>
        <w:ind w:left="567" w:hanging="567"/>
        <w:jc w:val="both"/>
        <w:rPr>
          <w:rFonts w:ascii="Times New Roman" w:hAnsi="Times New Roman" w:cs="Times New Roman"/>
        </w:rPr>
      </w:pPr>
      <w:proofErr w:type="spellStart"/>
      <w:r w:rsidRPr="009B1F1B">
        <w:rPr>
          <w:rFonts w:ascii="Times New Roman" w:hAnsi="Times New Roman" w:cs="Times New Roman"/>
          <w:lang w:val="en-US"/>
        </w:rPr>
        <w:t>Setiawan</w:t>
      </w:r>
      <w:proofErr w:type="spellEnd"/>
      <w:r w:rsidRPr="009B1F1B">
        <w:rPr>
          <w:rFonts w:ascii="Times New Roman" w:hAnsi="Times New Roman" w:cs="Times New Roman"/>
        </w:rPr>
        <w:t>, A</w:t>
      </w:r>
      <w:r w:rsidRPr="009B1F1B">
        <w:rPr>
          <w:rFonts w:ascii="Times New Roman" w:hAnsi="Times New Roman" w:cs="Times New Roman"/>
          <w:lang w:val="en-US"/>
        </w:rPr>
        <w:t xml:space="preserve"> </w:t>
      </w:r>
      <w:r w:rsidRPr="009B1F1B">
        <w:rPr>
          <w:rFonts w:ascii="Times New Roman" w:hAnsi="Times New Roman" w:cs="Times New Roman"/>
        </w:rPr>
        <w:t>&amp;</w:t>
      </w:r>
      <w:r w:rsidRPr="009B1F1B">
        <w:rPr>
          <w:rFonts w:ascii="Times New Roman" w:hAnsi="Times New Roman" w:cs="Times New Roman"/>
          <w:lang w:val="en-US"/>
        </w:rPr>
        <w:t xml:space="preserve"> Hermana</w:t>
      </w:r>
      <w:r w:rsidRPr="009B1F1B">
        <w:rPr>
          <w:rFonts w:ascii="Times New Roman" w:hAnsi="Times New Roman" w:cs="Times New Roman"/>
        </w:rPr>
        <w:t xml:space="preserve">, J. (2013). </w:t>
      </w:r>
      <w:r w:rsidRPr="009B1F1B">
        <w:rPr>
          <w:rFonts w:ascii="Times New Roman" w:hAnsi="Times New Roman" w:cs="Times New Roman"/>
          <w:i/>
        </w:rPr>
        <w:t>Analisis Kecukupan Ruang Terbuka Hijau Berdasarkan Penyerapan Emisi CO2 dan Pemenuhan Kebutuhan Oksigen di Kota Probolinggo</w:t>
      </w:r>
      <w:r w:rsidRPr="009B1F1B">
        <w:rPr>
          <w:rFonts w:ascii="Times New Roman" w:hAnsi="Times New Roman" w:cs="Times New Roman"/>
        </w:rPr>
        <w:t>.Jurnal Teknik Pomits Vol. 2, No. 2 (hlm. 171-174)</w:t>
      </w:r>
      <w:r w:rsidRPr="009B1F1B">
        <w:rPr>
          <w:rFonts w:ascii="Times New Roman" w:hAnsi="Times New Roman" w:cs="Times New Roman"/>
          <w:lang w:val="en-ID"/>
        </w:rPr>
        <w:t>.</w:t>
      </w:r>
    </w:p>
    <w:p w14:paraId="2B83A452" w14:textId="77777777" w:rsidR="00BD3C61" w:rsidRDefault="00BD3C61" w:rsidP="00827DF7">
      <w:pPr>
        <w:spacing w:line="360" w:lineRule="auto"/>
        <w:ind w:left="567" w:hanging="567"/>
        <w:jc w:val="both"/>
        <w:rPr>
          <w:rFonts w:ascii="Times New Roman" w:hAnsi="Times New Roman" w:cs="Times New Roman"/>
          <w:sz w:val="24"/>
        </w:rPr>
      </w:pPr>
    </w:p>
    <w:sectPr w:rsidR="00BD3C61" w:rsidSect="002431E1">
      <w:type w:val="continuous"/>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25AAF6" w14:textId="77777777" w:rsidR="00946970" w:rsidRDefault="00946970" w:rsidP="00AC213E">
      <w:r>
        <w:separator/>
      </w:r>
    </w:p>
  </w:endnote>
  <w:endnote w:type="continuationSeparator" w:id="0">
    <w:p w14:paraId="25602F14" w14:textId="77777777" w:rsidR="00946970" w:rsidRDefault="00946970" w:rsidP="00AC2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ogue">
    <w:altName w:val="Mangal"/>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chadow BT">
    <w:altName w:val="Century"/>
    <w:charset w:val="00"/>
    <w:family w:val="roman"/>
    <w:pitch w:val="variable"/>
    <w:sig w:usb0="800000AF" w:usb1="10002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0FE5C6" w14:textId="77777777" w:rsidR="00946970" w:rsidRDefault="00946970" w:rsidP="00AC213E">
      <w:r>
        <w:separator/>
      </w:r>
    </w:p>
  </w:footnote>
  <w:footnote w:type="continuationSeparator" w:id="0">
    <w:p w14:paraId="2EFA3D50" w14:textId="77777777" w:rsidR="00946970" w:rsidRDefault="00946970" w:rsidP="00AC21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F3D28"/>
    <w:multiLevelType w:val="hybridMultilevel"/>
    <w:tmpl w:val="E4DC69A2"/>
    <w:lvl w:ilvl="0" w:tplc="EB9677A0">
      <w:start w:val="1"/>
      <w:numFmt w:val="decimal"/>
      <w:lvlText w:val="%1."/>
      <w:lvlJc w:val="left"/>
      <w:pPr>
        <w:ind w:left="720" w:hanging="360"/>
      </w:pPr>
      <w:rPr>
        <w:rFonts w:ascii="Times New Roman" w:hAnsi="Times New Roman" w:hint="default"/>
        <w:b w:val="0"/>
        <w:i w:val="0"/>
        <w:caps w:val="0"/>
        <w:strike w:val="0"/>
        <w:dstrike w:val="0"/>
        <w:vanish w:val="0"/>
        <w:color w:val="auto"/>
        <w:position w:val="0"/>
        <w:sz w:val="24"/>
        <w:szCs w:val="24"/>
        <w:vertAlign w:val="base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24A43A8"/>
    <w:multiLevelType w:val="hybridMultilevel"/>
    <w:tmpl w:val="401CF79C"/>
    <w:lvl w:ilvl="0" w:tplc="0421000F">
      <w:start w:val="1"/>
      <w:numFmt w:val="decimal"/>
      <w:lvlText w:val="%1."/>
      <w:lvlJc w:val="left"/>
      <w:pPr>
        <w:ind w:left="686" w:hanging="360"/>
      </w:pPr>
    </w:lvl>
    <w:lvl w:ilvl="1" w:tplc="04210019" w:tentative="1">
      <w:start w:val="1"/>
      <w:numFmt w:val="lowerLetter"/>
      <w:lvlText w:val="%2."/>
      <w:lvlJc w:val="left"/>
      <w:pPr>
        <w:ind w:left="1406" w:hanging="360"/>
      </w:pPr>
    </w:lvl>
    <w:lvl w:ilvl="2" w:tplc="0421001B" w:tentative="1">
      <w:start w:val="1"/>
      <w:numFmt w:val="lowerRoman"/>
      <w:lvlText w:val="%3."/>
      <w:lvlJc w:val="right"/>
      <w:pPr>
        <w:ind w:left="2126" w:hanging="180"/>
      </w:pPr>
    </w:lvl>
    <w:lvl w:ilvl="3" w:tplc="0421000F" w:tentative="1">
      <w:start w:val="1"/>
      <w:numFmt w:val="decimal"/>
      <w:lvlText w:val="%4."/>
      <w:lvlJc w:val="left"/>
      <w:pPr>
        <w:ind w:left="2846" w:hanging="360"/>
      </w:pPr>
    </w:lvl>
    <w:lvl w:ilvl="4" w:tplc="04210019" w:tentative="1">
      <w:start w:val="1"/>
      <w:numFmt w:val="lowerLetter"/>
      <w:lvlText w:val="%5."/>
      <w:lvlJc w:val="left"/>
      <w:pPr>
        <w:ind w:left="3566" w:hanging="360"/>
      </w:pPr>
    </w:lvl>
    <w:lvl w:ilvl="5" w:tplc="0421001B" w:tentative="1">
      <w:start w:val="1"/>
      <w:numFmt w:val="lowerRoman"/>
      <w:lvlText w:val="%6."/>
      <w:lvlJc w:val="right"/>
      <w:pPr>
        <w:ind w:left="4286" w:hanging="180"/>
      </w:pPr>
    </w:lvl>
    <w:lvl w:ilvl="6" w:tplc="0421000F" w:tentative="1">
      <w:start w:val="1"/>
      <w:numFmt w:val="decimal"/>
      <w:lvlText w:val="%7."/>
      <w:lvlJc w:val="left"/>
      <w:pPr>
        <w:ind w:left="5006" w:hanging="360"/>
      </w:pPr>
    </w:lvl>
    <w:lvl w:ilvl="7" w:tplc="04210019" w:tentative="1">
      <w:start w:val="1"/>
      <w:numFmt w:val="lowerLetter"/>
      <w:lvlText w:val="%8."/>
      <w:lvlJc w:val="left"/>
      <w:pPr>
        <w:ind w:left="5726" w:hanging="360"/>
      </w:pPr>
    </w:lvl>
    <w:lvl w:ilvl="8" w:tplc="0421001B" w:tentative="1">
      <w:start w:val="1"/>
      <w:numFmt w:val="lowerRoman"/>
      <w:lvlText w:val="%9."/>
      <w:lvlJc w:val="right"/>
      <w:pPr>
        <w:ind w:left="6446" w:hanging="180"/>
      </w:pPr>
    </w:lvl>
  </w:abstractNum>
  <w:abstractNum w:abstractNumId="2">
    <w:nsid w:val="1A3B034A"/>
    <w:multiLevelType w:val="hybridMultilevel"/>
    <w:tmpl w:val="DC543E00"/>
    <w:lvl w:ilvl="0" w:tplc="8C203390">
      <w:start w:val="1"/>
      <w:numFmt w:val="bullet"/>
      <w:lvlText w:val="-"/>
      <w:lvlJc w:val="left"/>
      <w:pPr>
        <w:ind w:left="720" w:hanging="360"/>
      </w:pPr>
      <w:rPr>
        <w:rFonts w:ascii="Sylfaen" w:hAnsi="Sylfae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1EFB28EF"/>
    <w:multiLevelType w:val="hybridMultilevel"/>
    <w:tmpl w:val="303E28B2"/>
    <w:lvl w:ilvl="0" w:tplc="04090019">
      <w:start w:val="1"/>
      <w:numFmt w:val="lowerLetter"/>
      <w:lvlText w:val="%1."/>
      <w:lvlJc w:val="left"/>
      <w:pPr>
        <w:ind w:left="1754" w:hanging="360"/>
      </w:pPr>
      <w:rPr>
        <w:rFonts w:hint="default"/>
      </w:rPr>
    </w:lvl>
    <w:lvl w:ilvl="1" w:tplc="04210019" w:tentative="1">
      <w:start w:val="1"/>
      <w:numFmt w:val="lowerLetter"/>
      <w:lvlText w:val="%2."/>
      <w:lvlJc w:val="left"/>
      <w:pPr>
        <w:ind w:left="2474" w:hanging="360"/>
      </w:pPr>
    </w:lvl>
    <w:lvl w:ilvl="2" w:tplc="0421001B" w:tentative="1">
      <w:start w:val="1"/>
      <w:numFmt w:val="lowerRoman"/>
      <w:lvlText w:val="%3."/>
      <w:lvlJc w:val="right"/>
      <w:pPr>
        <w:ind w:left="3194" w:hanging="180"/>
      </w:pPr>
    </w:lvl>
    <w:lvl w:ilvl="3" w:tplc="0421000F" w:tentative="1">
      <w:start w:val="1"/>
      <w:numFmt w:val="decimal"/>
      <w:lvlText w:val="%4."/>
      <w:lvlJc w:val="left"/>
      <w:pPr>
        <w:ind w:left="3914" w:hanging="360"/>
      </w:pPr>
    </w:lvl>
    <w:lvl w:ilvl="4" w:tplc="04210019" w:tentative="1">
      <w:start w:val="1"/>
      <w:numFmt w:val="lowerLetter"/>
      <w:lvlText w:val="%5."/>
      <w:lvlJc w:val="left"/>
      <w:pPr>
        <w:ind w:left="4634" w:hanging="360"/>
      </w:pPr>
    </w:lvl>
    <w:lvl w:ilvl="5" w:tplc="0421001B" w:tentative="1">
      <w:start w:val="1"/>
      <w:numFmt w:val="lowerRoman"/>
      <w:lvlText w:val="%6."/>
      <w:lvlJc w:val="right"/>
      <w:pPr>
        <w:ind w:left="5354" w:hanging="180"/>
      </w:pPr>
    </w:lvl>
    <w:lvl w:ilvl="6" w:tplc="0421000F" w:tentative="1">
      <w:start w:val="1"/>
      <w:numFmt w:val="decimal"/>
      <w:lvlText w:val="%7."/>
      <w:lvlJc w:val="left"/>
      <w:pPr>
        <w:ind w:left="6074" w:hanging="360"/>
      </w:pPr>
    </w:lvl>
    <w:lvl w:ilvl="7" w:tplc="04210019" w:tentative="1">
      <w:start w:val="1"/>
      <w:numFmt w:val="lowerLetter"/>
      <w:lvlText w:val="%8."/>
      <w:lvlJc w:val="left"/>
      <w:pPr>
        <w:ind w:left="6794" w:hanging="360"/>
      </w:pPr>
    </w:lvl>
    <w:lvl w:ilvl="8" w:tplc="0421001B" w:tentative="1">
      <w:start w:val="1"/>
      <w:numFmt w:val="lowerRoman"/>
      <w:lvlText w:val="%9."/>
      <w:lvlJc w:val="right"/>
      <w:pPr>
        <w:ind w:left="7514" w:hanging="180"/>
      </w:pPr>
    </w:lvl>
  </w:abstractNum>
  <w:abstractNum w:abstractNumId="4">
    <w:nsid w:val="1FD324E3"/>
    <w:multiLevelType w:val="hybridMultilevel"/>
    <w:tmpl w:val="A574C44A"/>
    <w:lvl w:ilvl="0" w:tplc="DBE0AC1C">
      <w:start w:val="2"/>
      <w:numFmt w:val="decimal"/>
      <w:lvlText w:val="%1."/>
      <w:lvlJc w:val="left"/>
      <w:pPr>
        <w:ind w:left="360" w:hanging="360"/>
      </w:pPr>
      <w:rPr>
        <w:rFonts w:hint="default"/>
      </w:rPr>
    </w:lvl>
    <w:lvl w:ilvl="1" w:tplc="04210019" w:tentative="1">
      <w:start w:val="1"/>
      <w:numFmt w:val="lowerLetter"/>
      <w:lvlText w:val="%2."/>
      <w:lvlJc w:val="left"/>
      <w:pPr>
        <w:ind w:left="-540" w:hanging="360"/>
      </w:pPr>
    </w:lvl>
    <w:lvl w:ilvl="2" w:tplc="0421001B" w:tentative="1">
      <w:start w:val="1"/>
      <w:numFmt w:val="lowerRoman"/>
      <w:lvlText w:val="%3."/>
      <w:lvlJc w:val="right"/>
      <w:pPr>
        <w:ind w:left="180" w:hanging="180"/>
      </w:pPr>
    </w:lvl>
    <w:lvl w:ilvl="3" w:tplc="0421000F" w:tentative="1">
      <w:start w:val="1"/>
      <w:numFmt w:val="decimal"/>
      <w:lvlText w:val="%4."/>
      <w:lvlJc w:val="left"/>
      <w:pPr>
        <w:ind w:left="900" w:hanging="360"/>
      </w:pPr>
    </w:lvl>
    <w:lvl w:ilvl="4" w:tplc="04210019" w:tentative="1">
      <w:start w:val="1"/>
      <w:numFmt w:val="lowerLetter"/>
      <w:lvlText w:val="%5."/>
      <w:lvlJc w:val="left"/>
      <w:pPr>
        <w:ind w:left="1620" w:hanging="360"/>
      </w:pPr>
    </w:lvl>
    <w:lvl w:ilvl="5" w:tplc="0421001B" w:tentative="1">
      <w:start w:val="1"/>
      <w:numFmt w:val="lowerRoman"/>
      <w:lvlText w:val="%6."/>
      <w:lvlJc w:val="right"/>
      <w:pPr>
        <w:ind w:left="2340" w:hanging="180"/>
      </w:pPr>
    </w:lvl>
    <w:lvl w:ilvl="6" w:tplc="0421000F" w:tentative="1">
      <w:start w:val="1"/>
      <w:numFmt w:val="decimal"/>
      <w:lvlText w:val="%7."/>
      <w:lvlJc w:val="left"/>
      <w:pPr>
        <w:ind w:left="3060" w:hanging="360"/>
      </w:pPr>
    </w:lvl>
    <w:lvl w:ilvl="7" w:tplc="04210019" w:tentative="1">
      <w:start w:val="1"/>
      <w:numFmt w:val="lowerLetter"/>
      <w:lvlText w:val="%8."/>
      <w:lvlJc w:val="left"/>
      <w:pPr>
        <w:ind w:left="3780" w:hanging="360"/>
      </w:pPr>
    </w:lvl>
    <w:lvl w:ilvl="8" w:tplc="0421001B" w:tentative="1">
      <w:start w:val="1"/>
      <w:numFmt w:val="lowerRoman"/>
      <w:lvlText w:val="%9."/>
      <w:lvlJc w:val="right"/>
      <w:pPr>
        <w:ind w:left="4500" w:hanging="180"/>
      </w:pPr>
    </w:lvl>
  </w:abstractNum>
  <w:abstractNum w:abstractNumId="5">
    <w:nsid w:val="20813EE1"/>
    <w:multiLevelType w:val="hybridMultilevel"/>
    <w:tmpl w:val="0CBE34F6"/>
    <w:lvl w:ilvl="0" w:tplc="26F0153E">
      <w:start w:val="1"/>
      <w:numFmt w:val="decimal"/>
      <w:lvlText w:val="%1."/>
      <w:lvlJc w:val="left"/>
      <w:pPr>
        <w:ind w:left="720" w:hanging="360"/>
      </w:pPr>
      <w:rPr>
        <w:rFonts w:ascii="Times New Roman" w:hAnsi="Times New Roman" w:hint="default"/>
        <w:color w:val="auto"/>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91C47BB"/>
    <w:multiLevelType w:val="hybridMultilevel"/>
    <w:tmpl w:val="AD926AF2"/>
    <w:lvl w:ilvl="0" w:tplc="0421000F">
      <w:start w:val="1"/>
      <w:numFmt w:val="decimal"/>
      <w:lvlText w:val="%1."/>
      <w:lvlJc w:val="left"/>
      <w:pPr>
        <w:ind w:left="360" w:hanging="360"/>
      </w:pPr>
    </w:lvl>
    <w:lvl w:ilvl="1" w:tplc="0409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2DED0CF7"/>
    <w:multiLevelType w:val="hybridMultilevel"/>
    <w:tmpl w:val="EABAA0CE"/>
    <w:lvl w:ilvl="0" w:tplc="26F0153E">
      <w:start w:val="1"/>
      <w:numFmt w:val="decimal"/>
      <w:lvlText w:val="%1."/>
      <w:lvlJc w:val="left"/>
      <w:pPr>
        <w:ind w:left="762" w:hanging="360"/>
      </w:pPr>
      <w:rPr>
        <w:rFonts w:ascii="Times New Roman" w:hAnsi="Times New Roman" w:hint="default"/>
        <w:color w:val="auto"/>
        <w:sz w:val="24"/>
      </w:rPr>
    </w:lvl>
    <w:lvl w:ilvl="1" w:tplc="04210019" w:tentative="1">
      <w:start w:val="1"/>
      <w:numFmt w:val="lowerLetter"/>
      <w:lvlText w:val="%2."/>
      <w:lvlJc w:val="left"/>
      <w:pPr>
        <w:ind w:left="1482" w:hanging="360"/>
      </w:pPr>
    </w:lvl>
    <w:lvl w:ilvl="2" w:tplc="0421001B" w:tentative="1">
      <w:start w:val="1"/>
      <w:numFmt w:val="lowerRoman"/>
      <w:lvlText w:val="%3."/>
      <w:lvlJc w:val="right"/>
      <w:pPr>
        <w:ind w:left="2202" w:hanging="180"/>
      </w:pPr>
    </w:lvl>
    <w:lvl w:ilvl="3" w:tplc="0421000F" w:tentative="1">
      <w:start w:val="1"/>
      <w:numFmt w:val="decimal"/>
      <w:lvlText w:val="%4."/>
      <w:lvlJc w:val="left"/>
      <w:pPr>
        <w:ind w:left="2922" w:hanging="360"/>
      </w:pPr>
    </w:lvl>
    <w:lvl w:ilvl="4" w:tplc="04210019" w:tentative="1">
      <w:start w:val="1"/>
      <w:numFmt w:val="lowerLetter"/>
      <w:lvlText w:val="%5."/>
      <w:lvlJc w:val="left"/>
      <w:pPr>
        <w:ind w:left="3642" w:hanging="360"/>
      </w:pPr>
    </w:lvl>
    <w:lvl w:ilvl="5" w:tplc="0421001B" w:tentative="1">
      <w:start w:val="1"/>
      <w:numFmt w:val="lowerRoman"/>
      <w:lvlText w:val="%6."/>
      <w:lvlJc w:val="right"/>
      <w:pPr>
        <w:ind w:left="4362" w:hanging="180"/>
      </w:pPr>
    </w:lvl>
    <w:lvl w:ilvl="6" w:tplc="0421000F" w:tentative="1">
      <w:start w:val="1"/>
      <w:numFmt w:val="decimal"/>
      <w:lvlText w:val="%7."/>
      <w:lvlJc w:val="left"/>
      <w:pPr>
        <w:ind w:left="5082" w:hanging="360"/>
      </w:pPr>
    </w:lvl>
    <w:lvl w:ilvl="7" w:tplc="04210019" w:tentative="1">
      <w:start w:val="1"/>
      <w:numFmt w:val="lowerLetter"/>
      <w:lvlText w:val="%8."/>
      <w:lvlJc w:val="left"/>
      <w:pPr>
        <w:ind w:left="5802" w:hanging="360"/>
      </w:pPr>
    </w:lvl>
    <w:lvl w:ilvl="8" w:tplc="0421001B" w:tentative="1">
      <w:start w:val="1"/>
      <w:numFmt w:val="lowerRoman"/>
      <w:lvlText w:val="%9."/>
      <w:lvlJc w:val="right"/>
      <w:pPr>
        <w:ind w:left="6522" w:hanging="180"/>
      </w:pPr>
    </w:lvl>
  </w:abstractNum>
  <w:abstractNum w:abstractNumId="8">
    <w:nsid w:val="31A95AA9"/>
    <w:multiLevelType w:val="hybridMultilevel"/>
    <w:tmpl w:val="11506C7E"/>
    <w:lvl w:ilvl="0" w:tplc="B58AF56A">
      <w:start w:val="1"/>
      <w:numFmt w:val="decimal"/>
      <w:lvlText w:val="%1."/>
      <w:lvlJc w:val="left"/>
      <w:pPr>
        <w:ind w:left="720" w:hanging="360"/>
      </w:pPr>
      <w:rPr>
        <w:rFonts w:hint="default"/>
        <w:b w:val="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32632A2A"/>
    <w:multiLevelType w:val="hybridMultilevel"/>
    <w:tmpl w:val="924E5806"/>
    <w:lvl w:ilvl="0" w:tplc="4A4E21EA">
      <w:start w:val="1"/>
      <w:numFmt w:val="bullet"/>
      <w:lvlText w:val="-"/>
      <w:lvlJc w:val="left"/>
      <w:pPr>
        <w:ind w:left="978" w:hanging="360"/>
      </w:pPr>
      <w:rPr>
        <w:rFonts w:ascii="Sylfaen" w:hAnsi="Sylfaen" w:hint="default"/>
        <w:color w:val="auto"/>
      </w:rPr>
    </w:lvl>
    <w:lvl w:ilvl="1" w:tplc="04210003" w:tentative="1">
      <w:start w:val="1"/>
      <w:numFmt w:val="bullet"/>
      <w:lvlText w:val="o"/>
      <w:lvlJc w:val="left"/>
      <w:pPr>
        <w:ind w:left="1698" w:hanging="360"/>
      </w:pPr>
      <w:rPr>
        <w:rFonts w:ascii="Courier New" w:hAnsi="Courier New" w:cs="Courier New" w:hint="default"/>
      </w:rPr>
    </w:lvl>
    <w:lvl w:ilvl="2" w:tplc="04210005" w:tentative="1">
      <w:start w:val="1"/>
      <w:numFmt w:val="bullet"/>
      <w:lvlText w:val=""/>
      <w:lvlJc w:val="left"/>
      <w:pPr>
        <w:ind w:left="2418" w:hanging="360"/>
      </w:pPr>
      <w:rPr>
        <w:rFonts w:ascii="Wingdings" w:hAnsi="Wingdings" w:hint="default"/>
      </w:rPr>
    </w:lvl>
    <w:lvl w:ilvl="3" w:tplc="04210001" w:tentative="1">
      <w:start w:val="1"/>
      <w:numFmt w:val="bullet"/>
      <w:lvlText w:val=""/>
      <w:lvlJc w:val="left"/>
      <w:pPr>
        <w:ind w:left="3138" w:hanging="360"/>
      </w:pPr>
      <w:rPr>
        <w:rFonts w:ascii="Symbol" w:hAnsi="Symbol" w:hint="default"/>
      </w:rPr>
    </w:lvl>
    <w:lvl w:ilvl="4" w:tplc="04210003" w:tentative="1">
      <w:start w:val="1"/>
      <w:numFmt w:val="bullet"/>
      <w:lvlText w:val="o"/>
      <w:lvlJc w:val="left"/>
      <w:pPr>
        <w:ind w:left="3858" w:hanging="360"/>
      </w:pPr>
      <w:rPr>
        <w:rFonts w:ascii="Courier New" w:hAnsi="Courier New" w:cs="Courier New" w:hint="default"/>
      </w:rPr>
    </w:lvl>
    <w:lvl w:ilvl="5" w:tplc="04210005" w:tentative="1">
      <w:start w:val="1"/>
      <w:numFmt w:val="bullet"/>
      <w:lvlText w:val=""/>
      <w:lvlJc w:val="left"/>
      <w:pPr>
        <w:ind w:left="4578" w:hanging="360"/>
      </w:pPr>
      <w:rPr>
        <w:rFonts w:ascii="Wingdings" w:hAnsi="Wingdings" w:hint="default"/>
      </w:rPr>
    </w:lvl>
    <w:lvl w:ilvl="6" w:tplc="04210001" w:tentative="1">
      <w:start w:val="1"/>
      <w:numFmt w:val="bullet"/>
      <w:lvlText w:val=""/>
      <w:lvlJc w:val="left"/>
      <w:pPr>
        <w:ind w:left="5298" w:hanging="360"/>
      </w:pPr>
      <w:rPr>
        <w:rFonts w:ascii="Symbol" w:hAnsi="Symbol" w:hint="default"/>
      </w:rPr>
    </w:lvl>
    <w:lvl w:ilvl="7" w:tplc="04210003" w:tentative="1">
      <w:start w:val="1"/>
      <w:numFmt w:val="bullet"/>
      <w:lvlText w:val="o"/>
      <w:lvlJc w:val="left"/>
      <w:pPr>
        <w:ind w:left="6018" w:hanging="360"/>
      </w:pPr>
      <w:rPr>
        <w:rFonts w:ascii="Courier New" w:hAnsi="Courier New" w:cs="Courier New" w:hint="default"/>
      </w:rPr>
    </w:lvl>
    <w:lvl w:ilvl="8" w:tplc="04210005" w:tentative="1">
      <w:start w:val="1"/>
      <w:numFmt w:val="bullet"/>
      <w:lvlText w:val=""/>
      <w:lvlJc w:val="left"/>
      <w:pPr>
        <w:ind w:left="6738" w:hanging="360"/>
      </w:pPr>
      <w:rPr>
        <w:rFonts w:ascii="Wingdings" w:hAnsi="Wingdings" w:hint="default"/>
      </w:rPr>
    </w:lvl>
  </w:abstractNum>
  <w:abstractNum w:abstractNumId="10">
    <w:nsid w:val="352B676B"/>
    <w:multiLevelType w:val="hybridMultilevel"/>
    <w:tmpl w:val="702842B0"/>
    <w:lvl w:ilvl="0" w:tplc="0409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354E38F4"/>
    <w:multiLevelType w:val="hybridMultilevel"/>
    <w:tmpl w:val="50AAD976"/>
    <w:lvl w:ilvl="0" w:tplc="84CAA8B6">
      <w:start w:val="1"/>
      <w:numFmt w:val="decimal"/>
      <w:lvlText w:val="%1."/>
      <w:lvlJc w:val="left"/>
      <w:pPr>
        <w:ind w:left="360" w:hanging="360"/>
      </w:pPr>
      <w:rPr>
        <w:rFonts w:hint="default"/>
      </w:rPr>
    </w:lvl>
    <w:lvl w:ilvl="1" w:tplc="04210019" w:tentative="1">
      <w:start w:val="1"/>
      <w:numFmt w:val="lowerLetter"/>
      <w:lvlText w:val="%2."/>
      <w:lvlJc w:val="left"/>
      <w:pPr>
        <w:ind w:left="-540" w:hanging="360"/>
      </w:pPr>
    </w:lvl>
    <w:lvl w:ilvl="2" w:tplc="0421001B" w:tentative="1">
      <w:start w:val="1"/>
      <w:numFmt w:val="lowerRoman"/>
      <w:lvlText w:val="%3."/>
      <w:lvlJc w:val="right"/>
      <w:pPr>
        <w:ind w:left="180" w:hanging="180"/>
      </w:pPr>
    </w:lvl>
    <w:lvl w:ilvl="3" w:tplc="0421000F" w:tentative="1">
      <w:start w:val="1"/>
      <w:numFmt w:val="decimal"/>
      <w:lvlText w:val="%4."/>
      <w:lvlJc w:val="left"/>
      <w:pPr>
        <w:ind w:left="900" w:hanging="360"/>
      </w:pPr>
    </w:lvl>
    <w:lvl w:ilvl="4" w:tplc="04210019" w:tentative="1">
      <w:start w:val="1"/>
      <w:numFmt w:val="lowerLetter"/>
      <w:lvlText w:val="%5."/>
      <w:lvlJc w:val="left"/>
      <w:pPr>
        <w:ind w:left="1620" w:hanging="360"/>
      </w:pPr>
    </w:lvl>
    <w:lvl w:ilvl="5" w:tplc="0421001B" w:tentative="1">
      <w:start w:val="1"/>
      <w:numFmt w:val="lowerRoman"/>
      <w:lvlText w:val="%6."/>
      <w:lvlJc w:val="right"/>
      <w:pPr>
        <w:ind w:left="2340" w:hanging="180"/>
      </w:pPr>
    </w:lvl>
    <w:lvl w:ilvl="6" w:tplc="0421000F" w:tentative="1">
      <w:start w:val="1"/>
      <w:numFmt w:val="decimal"/>
      <w:lvlText w:val="%7."/>
      <w:lvlJc w:val="left"/>
      <w:pPr>
        <w:ind w:left="3060" w:hanging="360"/>
      </w:pPr>
    </w:lvl>
    <w:lvl w:ilvl="7" w:tplc="04210019" w:tentative="1">
      <w:start w:val="1"/>
      <w:numFmt w:val="lowerLetter"/>
      <w:lvlText w:val="%8."/>
      <w:lvlJc w:val="left"/>
      <w:pPr>
        <w:ind w:left="3780" w:hanging="360"/>
      </w:pPr>
    </w:lvl>
    <w:lvl w:ilvl="8" w:tplc="0421001B" w:tentative="1">
      <w:start w:val="1"/>
      <w:numFmt w:val="lowerRoman"/>
      <w:lvlText w:val="%9."/>
      <w:lvlJc w:val="right"/>
      <w:pPr>
        <w:ind w:left="4500" w:hanging="180"/>
      </w:pPr>
    </w:lvl>
  </w:abstractNum>
  <w:abstractNum w:abstractNumId="12">
    <w:nsid w:val="3F6670B4"/>
    <w:multiLevelType w:val="hybridMultilevel"/>
    <w:tmpl w:val="EABAA0CE"/>
    <w:lvl w:ilvl="0" w:tplc="26F0153E">
      <w:start w:val="1"/>
      <w:numFmt w:val="decimal"/>
      <w:lvlText w:val="%1."/>
      <w:lvlJc w:val="left"/>
      <w:pPr>
        <w:ind w:left="762" w:hanging="360"/>
      </w:pPr>
      <w:rPr>
        <w:rFonts w:ascii="Times New Roman" w:hAnsi="Times New Roman" w:hint="default"/>
        <w:color w:val="auto"/>
        <w:sz w:val="24"/>
      </w:rPr>
    </w:lvl>
    <w:lvl w:ilvl="1" w:tplc="04210019" w:tentative="1">
      <w:start w:val="1"/>
      <w:numFmt w:val="lowerLetter"/>
      <w:lvlText w:val="%2."/>
      <w:lvlJc w:val="left"/>
      <w:pPr>
        <w:ind w:left="1482" w:hanging="360"/>
      </w:pPr>
    </w:lvl>
    <w:lvl w:ilvl="2" w:tplc="0421001B" w:tentative="1">
      <w:start w:val="1"/>
      <w:numFmt w:val="lowerRoman"/>
      <w:lvlText w:val="%3."/>
      <w:lvlJc w:val="right"/>
      <w:pPr>
        <w:ind w:left="2202" w:hanging="180"/>
      </w:pPr>
    </w:lvl>
    <w:lvl w:ilvl="3" w:tplc="0421000F" w:tentative="1">
      <w:start w:val="1"/>
      <w:numFmt w:val="decimal"/>
      <w:lvlText w:val="%4."/>
      <w:lvlJc w:val="left"/>
      <w:pPr>
        <w:ind w:left="2922" w:hanging="360"/>
      </w:pPr>
    </w:lvl>
    <w:lvl w:ilvl="4" w:tplc="04210019" w:tentative="1">
      <w:start w:val="1"/>
      <w:numFmt w:val="lowerLetter"/>
      <w:lvlText w:val="%5."/>
      <w:lvlJc w:val="left"/>
      <w:pPr>
        <w:ind w:left="3642" w:hanging="360"/>
      </w:pPr>
    </w:lvl>
    <w:lvl w:ilvl="5" w:tplc="0421001B" w:tentative="1">
      <w:start w:val="1"/>
      <w:numFmt w:val="lowerRoman"/>
      <w:lvlText w:val="%6."/>
      <w:lvlJc w:val="right"/>
      <w:pPr>
        <w:ind w:left="4362" w:hanging="180"/>
      </w:pPr>
    </w:lvl>
    <w:lvl w:ilvl="6" w:tplc="0421000F" w:tentative="1">
      <w:start w:val="1"/>
      <w:numFmt w:val="decimal"/>
      <w:lvlText w:val="%7."/>
      <w:lvlJc w:val="left"/>
      <w:pPr>
        <w:ind w:left="5082" w:hanging="360"/>
      </w:pPr>
    </w:lvl>
    <w:lvl w:ilvl="7" w:tplc="04210019" w:tentative="1">
      <w:start w:val="1"/>
      <w:numFmt w:val="lowerLetter"/>
      <w:lvlText w:val="%8."/>
      <w:lvlJc w:val="left"/>
      <w:pPr>
        <w:ind w:left="5802" w:hanging="360"/>
      </w:pPr>
    </w:lvl>
    <w:lvl w:ilvl="8" w:tplc="0421001B" w:tentative="1">
      <w:start w:val="1"/>
      <w:numFmt w:val="lowerRoman"/>
      <w:lvlText w:val="%9."/>
      <w:lvlJc w:val="right"/>
      <w:pPr>
        <w:ind w:left="6522" w:hanging="180"/>
      </w:pPr>
    </w:lvl>
  </w:abstractNum>
  <w:abstractNum w:abstractNumId="13">
    <w:nsid w:val="4AB123D2"/>
    <w:multiLevelType w:val="hybridMultilevel"/>
    <w:tmpl w:val="D31C946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4D8400F3"/>
    <w:multiLevelType w:val="hybridMultilevel"/>
    <w:tmpl w:val="55CE2C4C"/>
    <w:lvl w:ilvl="0" w:tplc="8C203390">
      <w:start w:val="1"/>
      <w:numFmt w:val="bullet"/>
      <w:lvlText w:val="-"/>
      <w:lvlJc w:val="left"/>
      <w:pPr>
        <w:ind w:left="1031" w:hanging="360"/>
      </w:pPr>
      <w:rPr>
        <w:rFonts w:ascii="Sylfaen" w:hAnsi="Sylfaen" w:hint="default"/>
      </w:rPr>
    </w:lvl>
    <w:lvl w:ilvl="1" w:tplc="04210003" w:tentative="1">
      <w:start w:val="1"/>
      <w:numFmt w:val="bullet"/>
      <w:lvlText w:val="o"/>
      <w:lvlJc w:val="left"/>
      <w:pPr>
        <w:ind w:left="1751" w:hanging="360"/>
      </w:pPr>
      <w:rPr>
        <w:rFonts w:ascii="Courier New" w:hAnsi="Courier New" w:cs="Courier New" w:hint="default"/>
      </w:rPr>
    </w:lvl>
    <w:lvl w:ilvl="2" w:tplc="04210005" w:tentative="1">
      <w:start w:val="1"/>
      <w:numFmt w:val="bullet"/>
      <w:lvlText w:val=""/>
      <w:lvlJc w:val="left"/>
      <w:pPr>
        <w:ind w:left="2471" w:hanging="360"/>
      </w:pPr>
      <w:rPr>
        <w:rFonts w:ascii="Wingdings" w:hAnsi="Wingdings" w:hint="default"/>
      </w:rPr>
    </w:lvl>
    <w:lvl w:ilvl="3" w:tplc="04210001" w:tentative="1">
      <w:start w:val="1"/>
      <w:numFmt w:val="bullet"/>
      <w:lvlText w:val=""/>
      <w:lvlJc w:val="left"/>
      <w:pPr>
        <w:ind w:left="3191" w:hanging="360"/>
      </w:pPr>
      <w:rPr>
        <w:rFonts w:ascii="Symbol" w:hAnsi="Symbol" w:hint="default"/>
      </w:rPr>
    </w:lvl>
    <w:lvl w:ilvl="4" w:tplc="04210003" w:tentative="1">
      <w:start w:val="1"/>
      <w:numFmt w:val="bullet"/>
      <w:lvlText w:val="o"/>
      <w:lvlJc w:val="left"/>
      <w:pPr>
        <w:ind w:left="3911" w:hanging="360"/>
      </w:pPr>
      <w:rPr>
        <w:rFonts w:ascii="Courier New" w:hAnsi="Courier New" w:cs="Courier New" w:hint="default"/>
      </w:rPr>
    </w:lvl>
    <w:lvl w:ilvl="5" w:tplc="04210005" w:tentative="1">
      <w:start w:val="1"/>
      <w:numFmt w:val="bullet"/>
      <w:lvlText w:val=""/>
      <w:lvlJc w:val="left"/>
      <w:pPr>
        <w:ind w:left="4631" w:hanging="360"/>
      </w:pPr>
      <w:rPr>
        <w:rFonts w:ascii="Wingdings" w:hAnsi="Wingdings" w:hint="default"/>
      </w:rPr>
    </w:lvl>
    <w:lvl w:ilvl="6" w:tplc="04210001" w:tentative="1">
      <w:start w:val="1"/>
      <w:numFmt w:val="bullet"/>
      <w:lvlText w:val=""/>
      <w:lvlJc w:val="left"/>
      <w:pPr>
        <w:ind w:left="5351" w:hanging="360"/>
      </w:pPr>
      <w:rPr>
        <w:rFonts w:ascii="Symbol" w:hAnsi="Symbol" w:hint="default"/>
      </w:rPr>
    </w:lvl>
    <w:lvl w:ilvl="7" w:tplc="04210003" w:tentative="1">
      <w:start w:val="1"/>
      <w:numFmt w:val="bullet"/>
      <w:lvlText w:val="o"/>
      <w:lvlJc w:val="left"/>
      <w:pPr>
        <w:ind w:left="6071" w:hanging="360"/>
      </w:pPr>
      <w:rPr>
        <w:rFonts w:ascii="Courier New" w:hAnsi="Courier New" w:cs="Courier New" w:hint="default"/>
      </w:rPr>
    </w:lvl>
    <w:lvl w:ilvl="8" w:tplc="04210005" w:tentative="1">
      <w:start w:val="1"/>
      <w:numFmt w:val="bullet"/>
      <w:lvlText w:val=""/>
      <w:lvlJc w:val="left"/>
      <w:pPr>
        <w:ind w:left="6791" w:hanging="360"/>
      </w:pPr>
      <w:rPr>
        <w:rFonts w:ascii="Wingdings" w:hAnsi="Wingdings" w:hint="default"/>
      </w:rPr>
    </w:lvl>
  </w:abstractNum>
  <w:abstractNum w:abstractNumId="15">
    <w:nsid w:val="4F1A619B"/>
    <w:multiLevelType w:val="hybridMultilevel"/>
    <w:tmpl w:val="56BE2BA2"/>
    <w:lvl w:ilvl="0" w:tplc="DA466DB6">
      <w:start w:val="1"/>
      <w:numFmt w:val="decimal"/>
      <w:lvlText w:val="%1."/>
      <w:lvlJc w:val="left"/>
      <w:pPr>
        <w:ind w:left="1287" w:hanging="360"/>
      </w:pPr>
      <w:rPr>
        <w:rFonts w:ascii="Times New Roman" w:hAnsi="Times New Roman" w:hint="default"/>
        <w:b w:val="0"/>
        <w:i w:val="0"/>
        <w:caps w:val="0"/>
        <w:strike w:val="0"/>
        <w:dstrike w:val="0"/>
        <w:vanish w:val="0"/>
        <w:color w:val="auto"/>
        <w:position w:val="0"/>
        <w:sz w:val="24"/>
        <w:szCs w:val="22"/>
        <w:u w:color="0070C0"/>
        <w:vertAlign w:val="baseline"/>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6">
    <w:nsid w:val="50923F6D"/>
    <w:multiLevelType w:val="hybridMultilevel"/>
    <w:tmpl w:val="CBE6BF5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1EB657D"/>
    <w:multiLevelType w:val="hybridMultilevel"/>
    <w:tmpl w:val="3642D618"/>
    <w:lvl w:ilvl="0" w:tplc="BC7216E8">
      <w:start w:val="1"/>
      <w:numFmt w:val="upperLetter"/>
      <w:lvlText w:val="%1."/>
      <w:lvlJc w:val="left"/>
      <w:pPr>
        <w:ind w:left="5606" w:hanging="360"/>
      </w:pPr>
    </w:lvl>
    <w:lvl w:ilvl="1" w:tplc="04210019">
      <w:start w:val="1"/>
      <w:numFmt w:val="lowerLetter"/>
      <w:lvlText w:val="%2."/>
      <w:lvlJc w:val="left"/>
      <w:pPr>
        <w:ind w:left="4712" w:hanging="360"/>
      </w:pPr>
    </w:lvl>
    <w:lvl w:ilvl="2" w:tplc="0421001B">
      <w:start w:val="1"/>
      <w:numFmt w:val="lowerRoman"/>
      <w:lvlText w:val="%3."/>
      <w:lvlJc w:val="right"/>
      <w:pPr>
        <w:ind w:left="5432" w:hanging="180"/>
      </w:pPr>
    </w:lvl>
    <w:lvl w:ilvl="3" w:tplc="0421000F" w:tentative="1">
      <w:start w:val="1"/>
      <w:numFmt w:val="decimal"/>
      <w:lvlText w:val="%4."/>
      <w:lvlJc w:val="left"/>
      <w:pPr>
        <w:ind w:left="6152" w:hanging="360"/>
      </w:pPr>
    </w:lvl>
    <w:lvl w:ilvl="4" w:tplc="04210019" w:tentative="1">
      <w:start w:val="1"/>
      <w:numFmt w:val="lowerLetter"/>
      <w:lvlText w:val="%5."/>
      <w:lvlJc w:val="left"/>
      <w:pPr>
        <w:ind w:left="6872" w:hanging="360"/>
      </w:pPr>
    </w:lvl>
    <w:lvl w:ilvl="5" w:tplc="0421001B" w:tentative="1">
      <w:start w:val="1"/>
      <w:numFmt w:val="lowerRoman"/>
      <w:lvlText w:val="%6."/>
      <w:lvlJc w:val="right"/>
      <w:pPr>
        <w:ind w:left="7592" w:hanging="180"/>
      </w:pPr>
    </w:lvl>
    <w:lvl w:ilvl="6" w:tplc="0421000F" w:tentative="1">
      <w:start w:val="1"/>
      <w:numFmt w:val="decimal"/>
      <w:lvlText w:val="%7."/>
      <w:lvlJc w:val="left"/>
      <w:pPr>
        <w:ind w:left="8312" w:hanging="360"/>
      </w:pPr>
    </w:lvl>
    <w:lvl w:ilvl="7" w:tplc="04210019" w:tentative="1">
      <w:start w:val="1"/>
      <w:numFmt w:val="lowerLetter"/>
      <w:lvlText w:val="%8."/>
      <w:lvlJc w:val="left"/>
      <w:pPr>
        <w:ind w:left="9032" w:hanging="360"/>
      </w:pPr>
    </w:lvl>
    <w:lvl w:ilvl="8" w:tplc="0421001B" w:tentative="1">
      <w:start w:val="1"/>
      <w:numFmt w:val="lowerRoman"/>
      <w:lvlText w:val="%9."/>
      <w:lvlJc w:val="right"/>
      <w:pPr>
        <w:ind w:left="9752" w:hanging="180"/>
      </w:pPr>
    </w:lvl>
  </w:abstractNum>
  <w:abstractNum w:abstractNumId="18">
    <w:nsid w:val="52DD1C38"/>
    <w:multiLevelType w:val="hybridMultilevel"/>
    <w:tmpl w:val="AC663C1E"/>
    <w:lvl w:ilvl="0" w:tplc="0409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57A800B5"/>
    <w:multiLevelType w:val="hybridMultilevel"/>
    <w:tmpl w:val="A81855AE"/>
    <w:lvl w:ilvl="0" w:tplc="8AF662D0">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nsid w:val="5A85785C"/>
    <w:multiLevelType w:val="hybridMultilevel"/>
    <w:tmpl w:val="4B0A2A74"/>
    <w:lvl w:ilvl="0" w:tplc="26F0153E">
      <w:start w:val="1"/>
      <w:numFmt w:val="decimal"/>
      <w:lvlText w:val="%1."/>
      <w:lvlJc w:val="left"/>
      <w:pPr>
        <w:ind w:left="720" w:hanging="360"/>
      </w:pPr>
      <w:rPr>
        <w:rFonts w:ascii="Times New Roman" w:hAnsi="Times New Roman" w:hint="default"/>
        <w:color w:val="auto"/>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F3A7BCC"/>
    <w:multiLevelType w:val="hybridMultilevel"/>
    <w:tmpl w:val="217AB4FC"/>
    <w:lvl w:ilvl="0" w:tplc="163ECC8C">
      <w:start w:val="1"/>
      <w:numFmt w:val="decimal"/>
      <w:lvlText w:val="%1)"/>
      <w:lvlJc w:val="left"/>
      <w:pPr>
        <w:ind w:left="720" w:hanging="360"/>
      </w:pPr>
      <w:rPr>
        <w:rFonts w:ascii="Times New Roman" w:hAnsi="Times New Roman" w:hint="default"/>
        <w:caps w:val="0"/>
        <w:strike w:val="0"/>
        <w:dstrike w:val="0"/>
        <w:vanish w:val="0"/>
        <w:sz w:val="24"/>
        <w:vertAlign w:val="baseline"/>
      </w:rPr>
    </w:lvl>
    <w:lvl w:ilvl="1" w:tplc="7ABABB10">
      <w:start w:val="1"/>
      <w:numFmt w:val="lowerLetter"/>
      <w:lvlText w:val="%2."/>
      <w:lvlJc w:val="left"/>
      <w:pPr>
        <w:ind w:left="1440" w:hanging="360"/>
      </w:pPr>
      <w:rPr>
        <w:rFonts w:ascii="Times New Roman" w:hAnsi="Times New Roman" w:hint="default"/>
        <w:b w:val="0"/>
        <w:i w:val="0"/>
        <w:caps w:val="0"/>
        <w:strike w:val="0"/>
        <w:dstrike w:val="0"/>
        <w:vanish w:val="0"/>
        <w:color w:val="auto"/>
        <w:position w:val="0"/>
        <w:sz w:val="24"/>
        <w:szCs w:val="24"/>
        <w:vertAlign w:val="baseline"/>
      </w:rPr>
    </w:lvl>
    <w:lvl w:ilvl="2" w:tplc="84CAA8B6">
      <w:start w:val="1"/>
      <w:numFmt w:val="decimal"/>
      <w:lvlText w:val="%3."/>
      <w:lvlJc w:val="left"/>
      <w:pPr>
        <w:ind w:left="2340" w:hanging="360"/>
      </w:pPr>
      <w:rPr>
        <w:rFonts w:hint="default"/>
      </w:rPr>
    </w:lvl>
    <w:lvl w:ilvl="3" w:tplc="A5764830">
      <w:start w:val="5"/>
      <w:numFmt w:val="bullet"/>
      <w:lvlText w:val=""/>
      <w:lvlJc w:val="left"/>
      <w:pPr>
        <w:ind w:left="2880" w:hanging="360"/>
      </w:pPr>
      <w:rPr>
        <w:rFonts w:ascii="Symbol" w:eastAsiaTheme="minorHAnsi" w:hAnsi="Symbol" w:cs="Times New Roman"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F3F2EDB"/>
    <w:multiLevelType w:val="hybridMultilevel"/>
    <w:tmpl w:val="9DA0AD8C"/>
    <w:lvl w:ilvl="0" w:tplc="0409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5FB604AE"/>
    <w:multiLevelType w:val="hybridMultilevel"/>
    <w:tmpl w:val="782A6034"/>
    <w:lvl w:ilvl="0" w:tplc="2E8E561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0475BF1"/>
    <w:multiLevelType w:val="hybridMultilevel"/>
    <w:tmpl w:val="0D8E6E84"/>
    <w:lvl w:ilvl="0" w:tplc="EB9677A0">
      <w:start w:val="1"/>
      <w:numFmt w:val="decimal"/>
      <w:lvlText w:val="%1."/>
      <w:lvlJc w:val="left"/>
      <w:pPr>
        <w:ind w:left="720" w:hanging="360"/>
      </w:pPr>
      <w:rPr>
        <w:rFonts w:ascii="Times New Roman" w:hAnsi="Times New Roman" w:hint="default"/>
        <w:b w:val="0"/>
        <w:i w:val="0"/>
        <w:caps w:val="0"/>
        <w:strike w:val="0"/>
        <w:dstrike w:val="0"/>
        <w:vanish w:val="0"/>
        <w:color w:val="auto"/>
        <w:position w:val="0"/>
        <w:sz w:val="24"/>
        <w:szCs w:val="24"/>
        <w:vertAlign w:val="base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6051411F"/>
    <w:multiLevelType w:val="multilevel"/>
    <w:tmpl w:val="F1AE5E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60DA4C55"/>
    <w:multiLevelType w:val="hybridMultilevel"/>
    <w:tmpl w:val="CFEAED26"/>
    <w:lvl w:ilvl="0" w:tplc="7F8ECC7E">
      <w:start w:val="1"/>
      <w:numFmt w:val="lowerLetter"/>
      <w:lvlText w:val="%1."/>
      <w:lvlJc w:val="left"/>
      <w:pPr>
        <w:ind w:left="720" w:hanging="360"/>
      </w:pPr>
      <w:rPr>
        <w:rFonts w:ascii="Calibri" w:hAnsi="Calibri" w:hint="default"/>
        <w:b w:val="0"/>
        <w:i w:val="0"/>
        <w:color w:val="auto"/>
        <w:position w:val="0"/>
        <w:sz w:val="24"/>
        <w:szCs w:val="22"/>
        <w:vertAlign w:val="baseline"/>
      </w:rPr>
    </w:lvl>
    <w:lvl w:ilvl="1" w:tplc="B03C853C">
      <w:start w:val="1"/>
      <w:numFmt w:val="decimal"/>
      <w:lvlText w:val="%2."/>
      <w:lvlJc w:val="left"/>
      <w:pPr>
        <w:ind w:left="1440" w:hanging="360"/>
      </w:pPr>
      <w:rPr>
        <w:rFonts w:ascii="Times New Roman" w:hAnsi="Times New Roman" w:hint="default"/>
        <w:sz w:val="24"/>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1DC0882"/>
    <w:multiLevelType w:val="hybridMultilevel"/>
    <w:tmpl w:val="18EEDD2A"/>
    <w:lvl w:ilvl="0" w:tplc="04210019">
      <w:start w:val="1"/>
      <w:numFmt w:val="lowerLetter"/>
      <w:lvlText w:val="%1."/>
      <w:lvlJc w:val="left"/>
      <w:pPr>
        <w:ind w:left="927" w:hanging="360"/>
      </w:p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8">
    <w:nsid w:val="625E7C3A"/>
    <w:multiLevelType w:val="hybridMultilevel"/>
    <w:tmpl w:val="401CF79C"/>
    <w:lvl w:ilvl="0" w:tplc="0421000F">
      <w:start w:val="1"/>
      <w:numFmt w:val="decimal"/>
      <w:lvlText w:val="%1."/>
      <w:lvlJc w:val="left"/>
      <w:pPr>
        <w:ind w:left="754" w:hanging="360"/>
      </w:pPr>
    </w:lvl>
    <w:lvl w:ilvl="1" w:tplc="04210019" w:tentative="1">
      <w:start w:val="1"/>
      <w:numFmt w:val="lowerLetter"/>
      <w:lvlText w:val="%2."/>
      <w:lvlJc w:val="left"/>
      <w:pPr>
        <w:ind w:left="1474" w:hanging="360"/>
      </w:pPr>
    </w:lvl>
    <w:lvl w:ilvl="2" w:tplc="0421001B" w:tentative="1">
      <w:start w:val="1"/>
      <w:numFmt w:val="lowerRoman"/>
      <w:lvlText w:val="%3."/>
      <w:lvlJc w:val="right"/>
      <w:pPr>
        <w:ind w:left="2194" w:hanging="180"/>
      </w:pPr>
    </w:lvl>
    <w:lvl w:ilvl="3" w:tplc="0421000F" w:tentative="1">
      <w:start w:val="1"/>
      <w:numFmt w:val="decimal"/>
      <w:lvlText w:val="%4."/>
      <w:lvlJc w:val="left"/>
      <w:pPr>
        <w:ind w:left="2914" w:hanging="360"/>
      </w:pPr>
    </w:lvl>
    <w:lvl w:ilvl="4" w:tplc="04210019" w:tentative="1">
      <w:start w:val="1"/>
      <w:numFmt w:val="lowerLetter"/>
      <w:lvlText w:val="%5."/>
      <w:lvlJc w:val="left"/>
      <w:pPr>
        <w:ind w:left="3634" w:hanging="360"/>
      </w:pPr>
    </w:lvl>
    <w:lvl w:ilvl="5" w:tplc="0421001B" w:tentative="1">
      <w:start w:val="1"/>
      <w:numFmt w:val="lowerRoman"/>
      <w:lvlText w:val="%6."/>
      <w:lvlJc w:val="right"/>
      <w:pPr>
        <w:ind w:left="4354" w:hanging="180"/>
      </w:pPr>
    </w:lvl>
    <w:lvl w:ilvl="6" w:tplc="0421000F" w:tentative="1">
      <w:start w:val="1"/>
      <w:numFmt w:val="decimal"/>
      <w:lvlText w:val="%7."/>
      <w:lvlJc w:val="left"/>
      <w:pPr>
        <w:ind w:left="5074" w:hanging="360"/>
      </w:pPr>
    </w:lvl>
    <w:lvl w:ilvl="7" w:tplc="04210019" w:tentative="1">
      <w:start w:val="1"/>
      <w:numFmt w:val="lowerLetter"/>
      <w:lvlText w:val="%8."/>
      <w:lvlJc w:val="left"/>
      <w:pPr>
        <w:ind w:left="5794" w:hanging="360"/>
      </w:pPr>
    </w:lvl>
    <w:lvl w:ilvl="8" w:tplc="0421001B" w:tentative="1">
      <w:start w:val="1"/>
      <w:numFmt w:val="lowerRoman"/>
      <w:lvlText w:val="%9."/>
      <w:lvlJc w:val="right"/>
      <w:pPr>
        <w:ind w:left="6514" w:hanging="180"/>
      </w:pPr>
    </w:lvl>
  </w:abstractNum>
  <w:abstractNum w:abstractNumId="29">
    <w:nsid w:val="64A732C6"/>
    <w:multiLevelType w:val="hybridMultilevel"/>
    <w:tmpl w:val="49E2B856"/>
    <w:lvl w:ilvl="0" w:tplc="8AF662D0">
      <w:start w:val="1"/>
      <w:numFmt w:val="decimal"/>
      <w:lvlText w:val="%1)"/>
      <w:lvlJc w:val="left"/>
      <w:pPr>
        <w:ind w:left="360" w:hanging="360"/>
      </w:pPr>
      <w:rPr>
        <w:rFonts w:hint="default"/>
        <w:b w:val="0"/>
        <w:i w:val="0"/>
        <w:caps w:val="0"/>
        <w:strike w:val="0"/>
        <w:dstrike w:val="0"/>
        <w:vanish w:val="0"/>
        <w:color w:val="auto"/>
        <w:position w:val="0"/>
        <w:sz w:val="24"/>
        <w:szCs w:val="24"/>
        <w:vertAlign w:val="baseline"/>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0">
    <w:nsid w:val="6C2179ED"/>
    <w:multiLevelType w:val="hybridMultilevel"/>
    <w:tmpl w:val="94062C94"/>
    <w:lvl w:ilvl="0" w:tplc="D0FE1AAC">
      <w:start w:val="1"/>
      <w:numFmt w:val="lowerLetter"/>
      <w:lvlText w:val="%1."/>
      <w:lvlJc w:val="left"/>
      <w:pPr>
        <w:ind w:left="720" w:hanging="360"/>
      </w:pPr>
      <w:rPr>
        <w:rFonts w:ascii="Times New Roman" w:hAnsi="Times New Roman" w:hint="default"/>
        <w:b w:val="0"/>
        <w:i w:val="0"/>
        <w:caps w:val="0"/>
        <w:strike w:val="0"/>
        <w:dstrike w:val="0"/>
        <w:vanish w:val="0"/>
        <w:color w:val="auto"/>
        <w:position w:val="0"/>
        <w:sz w:val="24"/>
        <w:szCs w:val="24"/>
        <w:vertAlign w:val="base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D186D76"/>
    <w:multiLevelType w:val="hybridMultilevel"/>
    <w:tmpl w:val="5180F748"/>
    <w:lvl w:ilvl="0" w:tplc="7504B4F6">
      <w:start w:val="1"/>
      <w:numFmt w:val="decimal"/>
      <w:lvlText w:val="%1."/>
      <w:lvlJc w:val="left"/>
      <w:pPr>
        <w:ind w:left="1754" w:hanging="360"/>
      </w:pPr>
      <w:rPr>
        <w:rFonts w:hint="default"/>
      </w:rPr>
    </w:lvl>
    <w:lvl w:ilvl="1" w:tplc="04210019" w:tentative="1">
      <w:start w:val="1"/>
      <w:numFmt w:val="lowerLetter"/>
      <w:lvlText w:val="%2."/>
      <w:lvlJc w:val="left"/>
      <w:pPr>
        <w:ind w:left="2474" w:hanging="360"/>
      </w:pPr>
    </w:lvl>
    <w:lvl w:ilvl="2" w:tplc="0421001B" w:tentative="1">
      <w:start w:val="1"/>
      <w:numFmt w:val="lowerRoman"/>
      <w:lvlText w:val="%3."/>
      <w:lvlJc w:val="right"/>
      <w:pPr>
        <w:ind w:left="3194" w:hanging="180"/>
      </w:pPr>
    </w:lvl>
    <w:lvl w:ilvl="3" w:tplc="0421000F" w:tentative="1">
      <w:start w:val="1"/>
      <w:numFmt w:val="decimal"/>
      <w:lvlText w:val="%4."/>
      <w:lvlJc w:val="left"/>
      <w:pPr>
        <w:ind w:left="3914" w:hanging="360"/>
      </w:pPr>
    </w:lvl>
    <w:lvl w:ilvl="4" w:tplc="04210019" w:tentative="1">
      <w:start w:val="1"/>
      <w:numFmt w:val="lowerLetter"/>
      <w:lvlText w:val="%5."/>
      <w:lvlJc w:val="left"/>
      <w:pPr>
        <w:ind w:left="4634" w:hanging="360"/>
      </w:pPr>
    </w:lvl>
    <w:lvl w:ilvl="5" w:tplc="0421001B" w:tentative="1">
      <w:start w:val="1"/>
      <w:numFmt w:val="lowerRoman"/>
      <w:lvlText w:val="%6."/>
      <w:lvlJc w:val="right"/>
      <w:pPr>
        <w:ind w:left="5354" w:hanging="180"/>
      </w:pPr>
    </w:lvl>
    <w:lvl w:ilvl="6" w:tplc="0421000F" w:tentative="1">
      <w:start w:val="1"/>
      <w:numFmt w:val="decimal"/>
      <w:lvlText w:val="%7."/>
      <w:lvlJc w:val="left"/>
      <w:pPr>
        <w:ind w:left="6074" w:hanging="360"/>
      </w:pPr>
    </w:lvl>
    <w:lvl w:ilvl="7" w:tplc="04210019" w:tentative="1">
      <w:start w:val="1"/>
      <w:numFmt w:val="lowerLetter"/>
      <w:lvlText w:val="%8."/>
      <w:lvlJc w:val="left"/>
      <w:pPr>
        <w:ind w:left="6794" w:hanging="360"/>
      </w:pPr>
    </w:lvl>
    <w:lvl w:ilvl="8" w:tplc="0421001B" w:tentative="1">
      <w:start w:val="1"/>
      <w:numFmt w:val="lowerRoman"/>
      <w:lvlText w:val="%9."/>
      <w:lvlJc w:val="right"/>
      <w:pPr>
        <w:ind w:left="7514" w:hanging="180"/>
      </w:pPr>
    </w:lvl>
  </w:abstractNum>
  <w:abstractNum w:abstractNumId="32">
    <w:nsid w:val="6D5118E7"/>
    <w:multiLevelType w:val="hybridMultilevel"/>
    <w:tmpl w:val="0D6C366E"/>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6"/>
  </w:num>
  <w:num w:numId="2">
    <w:abstractNumId w:val="15"/>
  </w:num>
  <w:num w:numId="3">
    <w:abstractNumId w:val="32"/>
  </w:num>
  <w:num w:numId="4">
    <w:abstractNumId w:val="26"/>
  </w:num>
  <w:num w:numId="5">
    <w:abstractNumId w:val="27"/>
  </w:num>
  <w:num w:numId="6">
    <w:abstractNumId w:val="17"/>
  </w:num>
  <w:num w:numId="7">
    <w:abstractNumId w:val="17"/>
  </w:num>
  <w:num w:numId="8">
    <w:abstractNumId w:val="23"/>
  </w:num>
  <w:num w:numId="9">
    <w:abstractNumId w:val="18"/>
  </w:num>
  <w:num w:numId="10">
    <w:abstractNumId w:val="30"/>
  </w:num>
  <w:num w:numId="11">
    <w:abstractNumId w:val="16"/>
  </w:num>
  <w:num w:numId="12">
    <w:abstractNumId w:val="10"/>
  </w:num>
  <w:num w:numId="13">
    <w:abstractNumId w:val="22"/>
  </w:num>
  <w:num w:numId="14">
    <w:abstractNumId w:val="31"/>
  </w:num>
  <w:num w:numId="15">
    <w:abstractNumId w:val="17"/>
    <w:lvlOverride w:ilvl="0">
      <w:startOverride w:val="1"/>
    </w:lvlOverride>
  </w:num>
  <w:num w:numId="16">
    <w:abstractNumId w:val="13"/>
  </w:num>
  <w:num w:numId="17">
    <w:abstractNumId w:val="20"/>
  </w:num>
  <w:num w:numId="18">
    <w:abstractNumId w:val="9"/>
  </w:num>
  <w:num w:numId="19">
    <w:abstractNumId w:val="12"/>
  </w:num>
  <w:num w:numId="20">
    <w:abstractNumId w:val="14"/>
  </w:num>
  <w:num w:numId="21">
    <w:abstractNumId w:val="2"/>
  </w:num>
  <w:num w:numId="22">
    <w:abstractNumId w:val="8"/>
  </w:num>
  <w:num w:numId="23">
    <w:abstractNumId w:val="28"/>
  </w:num>
  <w:num w:numId="24">
    <w:abstractNumId w:val="1"/>
  </w:num>
  <w:num w:numId="25">
    <w:abstractNumId w:val="7"/>
  </w:num>
  <w:num w:numId="26">
    <w:abstractNumId w:val="21"/>
  </w:num>
  <w:num w:numId="27">
    <w:abstractNumId w:val="11"/>
  </w:num>
  <w:num w:numId="28">
    <w:abstractNumId w:val="4"/>
  </w:num>
  <w:num w:numId="29">
    <w:abstractNumId w:val="0"/>
  </w:num>
  <w:num w:numId="30">
    <w:abstractNumId w:val="24"/>
  </w:num>
  <w:num w:numId="31">
    <w:abstractNumId w:val="29"/>
  </w:num>
  <w:num w:numId="32">
    <w:abstractNumId w:val="5"/>
  </w:num>
  <w:num w:numId="33">
    <w:abstractNumId w:val="19"/>
  </w:num>
  <w:num w:numId="34">
    <w:abstractNumId w:val="3"/>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22A"/>
    <w:rsid w:val="00020B88"/>
    <w:rsid w:val="00051579"/>
    <w:rsid w:val="000558B2"/>
    <w:rsid w:val="001169C0"/>
    <w:rsid w:val="00123286"/>
    <w:rsid w:val="00144FF9"/>
    <w:rsid w:val="00186B59"/>
    <w:rsid w:val="001C4FB3"/>
    <w:rsid w:val="001E2EF1"/>
    <w:rsid w:val="001F3320"/>
    <w:rsid w:val="002045B6"/>
    <w:rsid w:val="00213FD0"/>
    <w:rsid w:val="002149AB"/>
    <w:rsid w:val="002431E1"/>
    <w:rsid w:val="00243749"/>
    <w:rsid w:val="00272C52"/>
    <w:rsid w:val="0027620F"/>
    <w:rsid w:val="00277290"/>
    <w:rsid w:val="002F214F"/>
    <w:rsid w:val="002F7427"/>
    <w:rsid w:val="0030014E"/>
    <w:rsid w:val="0030134B"/>
    <w:rsid w:val="0030218C"/>
    <w:rsid w:val="0034357C"/>
    <w:rsid w:val="00363BD0"/>
    <w:rsid w:val="00386420"/>
    <w:rsid w:val="003929D6"/>
    <w:rsid w:val="003D4D22"/>
    <w:rsid w:val="003E2BF7"/>
    <w:rsid w:val="003F15BC"/>
    <w:rsid w:val="00415800"/>
    <w:rsid w:val="00445437"/>
    <w:rsid w:val="00447F7E"/>
    <w:rsid w:val="00463136"/>
    <w:rsid w:val="0048087A"/>
    <w:rsid w:val="004A37AD"/>
    <w:rsid w:val="004A4B8F"/>
    <w:rsid w:val="004E7327"/>
    <w:rsid w:val="0052368B"/>
    <w:rsid w:val="005525D8"/>
    <w:rsid w:val="00586E2F"/>
    <w:rsid w:val="005873D2"/>
    <w:rsid w:val="005A0D00"/>
    <w:rsid w:val="005C522A"/>
    <w:rsid w:val="005E40C7"/>
    <w:rsid w:val="006312FB"/>
    <w:rsid w:val="00636448"/>
    <w:rsid w:val="00653EB1"/>
    <w:rsid w:val="006555BE"/>
    <w:rsid w:val="006B2F41"/>
    <w:rsid w:val="006B3E59"/>
    <w:rsid w:val="006D166A"/>
    <w:rsid w:val="007613D8"/>
    <w:rsid w:val="007646C5"/>
    <w:rsid w:val="007B0AE2"/>
    <w:rsid w:val="007B1CCA"/>
    <w:rsid w:val="007B5667"/>
    <w:rsid w:val="007B7383"/>
    <w:rsid w:val="007D2CAC"/>
    <w:rsid w:val="007D3542"/>
    <w:rsid w:val="007E0A78"/>
    <w:rsid w:val="00827DF7"/>
    <w:rsid w:val="0084063A"/>
    <w:rsid w:val="008472DF"/>
    <w:rsid w:val="008A134B"/>
    <w:rsid w:val="008A3947"/>
    <w:rsid w:val="008A50ED"/>
    <w:rsid w:val="008C6BED"/>
    <w:rsid w:val="008E3584"/>
    <w:rsid w:val="008F5D91"/>
    <w:rsid w:val="0093444E"/>
    <w:rsid w:val="00945742"/>
    <w:rsid w:val="00946970"/>
    <w:rsid w:val="009A46D4"/>
    <w:rsid w:val="009B1F1B"/>
    <w:rsid w:val="009B522C"/>
    <w:rsid w:val="00A13C98"/>
    <w:rsid w:val="00A62666"/>
    <w:rsid w:val="00A75E03"/>
    <w:rsid w:val="00AB628B"/>
    <w:rsid w:val="00AC213E"/>
    <w:rsid w:val="00AD1644"/>
    <w:rsid w:val="00B1347D"/>
    <w:rsid w:val="00B41CC3"/>
    <w:rsid w:val="00B44B63"/>
    <w:rsid w:val="00B5680E"/>
    <w:rsid w:val="00B75D92"/>
    <w:rsid w:val="00BB5585"/>
    <w:rsid w:val="00BB79CC"/>
    <w:rsid w:val="00BD3C61"/>
    <w:rsid w:val="00BE1599"/>
    <w:rsid w:val="00C14ADB"/>
    <w:rsid w:val="00C34310"/>
    <w:rsid w:val="00C41E36"/>
    <w:rsid w:val="00C63545"/>
    <w:rsid w:val="00C7085C"/>
    <w:rsid w:val="00C70B52"/>
    <w:rsid w:val="00C80909"/>
    <w:rsid w:val="00C85200"/>
    <w:rsid w:val="00CC13E1"/>
    <w:rsid w:val="00D04A2F"/>
    <w:rsid w:val="00D36DE8"/>
    <w:rsid w:val="00D53FA8"/>
    <w:rsid w:val="00DD065D"/>
    <w:rsid w:val="00DE208B"/>
    <w:rsid w:val="00E16493"/>
    <w:rsid w:val="00E43B77"/>
    <w:rsid w:val="00E91CEB"/>
    <w:rsid w:val="00E9580A"/>
    <w:rsid w:val="00EC5F66"/>
    <w:rsid w:val="00EF60C5"/>
    <w:rsid w:val="00F166C8"/>
    <w:rsid w:val="00F50A58"/>
    <w:rsid w:val="00FA4751"/>
    <w:rsid w:val="00FC343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730327"/>
  <w15:docId w15:val="{CED38E1E-633D-4E8F-9AE2-9387FB926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22A"/>
    <w:pPr>
      <w:spacing w:after="0" w:line="240" w:lineRule="auto"/>
    </w:pPr>
    <w:rPr>
      <w:lang w:eastAsia="id-ID"/>
    </w:rPr>
  </w:style>
  <w:style w:type="paragraph" w:styleId="Heading2">
    <w:name w:val="heading 2"/>
    <w:basedOn w:val="Normal"/>
    <w:next w:val="Normal"/>
    <w:link w:val="Heading2Char"/>
    <w:uiPriority w:val="9"/>
    <w:unhideWhenUsed/>
    <w:qFormat/>
    <w:rsid w:val="00272C52"/>
    <w:pPr>
      <w:keepNext/>
      <w:spacing w:line="360" w:lineRule="auto"/>
      <w:outlineLvl w:val="1"/>
    </w:pPr>
    <w:rPr>
      <w:rFonts w:ascii="Times New Roman" w:eastAsiaTheme="majorEastAsia" w:hAnsi="Times New Roman" w:cstheme="majorBidi"/>
      <w:b/>
      <w:bCs/>
      <w:iCs/>
      <w:sz w:val="24"/>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69C0"/>
    <w:rPr>
      <w:color w:val="0000FF" w:themeColor="hyperlink"/>
      <w:u w:val="single"/>
    </w:rPr>
  </w:style>
  <w:style w:type="paragraph" w:styleId="ListParagraph">
    <w:name w:val="List Paragraph"/>
    <w:aliases w:val="kepala,Heading 3 digit,List Paragraph1,ANNEX,Body Text Char1,List Paragraph2,No tk3,BAB,Body of text,List Paragraph11,TABEL,Medium Grid 1 - Accent 21,sub SUBBAB,Colorful List - Accent 11,Dalam Tabel,Table,Char Char2,ListKebijakan,Box"/>
    <w:basedOn w:val="Normal"/>
    <w:link w:val="ListParagraphChar"/>
    <w:uiPriority w:val="34"/>
    <w:qFormat/>
    <w:rsid w:val="008F5D91"/>
    <w:pPr>
      <w:ind w:left="720"/>
      <w:contextualSpacing/>
    </w:pPr>
  </w:style>
  <w:style w:type="paragraph" w:styleId="Header">
    <w:name w:val="header"/>
    <w:basedOn w:val="Normal"/>
    <w:link w:val="HeaderChar"/>
    <w:uiPriority w:val="99"/>
    <w:unhideWhenUsed/>
    <w:rsid w:val="008F5D91"/>
    <w:pPr>
      <w:tabs>
        <w:tab w:val="center" w:pos="4513"/>
        <w:tab w:val="right" w:pos="9026"/>
      </w:tabs>
    </w:pPr>
    <w:rPr>
      <w:lang w:eastAsia="en-US"/>
    </w:rPr>
  </w:style>
  <w:style w:type="character" w:customStyle="1" w:styleId="HeaderChar">
    <w:name w:val="Header Char"/>
    <w:basedOn w:val="DefaultParagraphFont"/>
    <w:link w:val="Header"/>
    <w:uiPriority w:val="99"/>
    <w:rsid w:val="008F5D91"/>
  </w:style>
  <w:style w:type="character" w:customStyle="1" w:styleId="ListParagraphChar">
    <w:name w:val="List Paragraph Char"/>
    <w:aliases w:val="kepala Char,Heading 3 digit Char,List Paragraph1 Char,ANNEX Char,Body Text Char1 Char,List Paragraph2 Char,No tk3 Char,BAB Char,Body of text Char,List Paragraph11 Char,TABEL Char,Medium Grid 1 - Accent 21 Char,sub SUBBAB Char"/>
    <w:link w:val="ListParagraph"/>
    <w:uiPriority w:val="34"/>
    <w:locked/>
    <w:rsid w:val="008A50ED"/>
    <w:rPr>
      <w:lang w:eastAsia="id-ID"/>
    </w:rPr>
  </w:style>
  <w:style w:type="table" w:styleId="TableGrid">
    <w:name w:val="Table Grid"/>
    <w:aliases w:val="Table agus"/>
    <w:basedOn w:val="TableNormal"/>
    <w:uiPriority w:val="59"/>
    <w:rsid w:val="003929D6"/>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udulTabel">
    <w:name w:val="Judul Tabel"/>
    <w:basedOn w:val="Normal"/>
    <w:link w:val="JudulTabelChar"/>
    <w:qFormat/>
    <w:rsid w:val="003929D6"/>
    <w:pPr>
      <w:jc w:val="center"/>
    </w:pPr>
    <w:rPr>
      <w:rFonts w:ascii="Times New Roman" w:hAnsi="Times New Roman" w:cs="Times New Roman"/>
      <w:b/>
      <w:sz w:val="24"/>
      <w:szCs w:val="24"/>
      <w:lang w:eastAsia="en-US"/>
    </w:rPr>
  </w:style>
  <w:style w:type="character" w:customStyle="1" w:styleId="JudulTabelChar">
    <w:name w:val="Judul Tabel Char"/>
    <w:basedOn w:val="DefaultParagraphFont"/>
    <w:link w:val="JudulTabel"/>
    <w:rsid w:val="003929D6"/>
    <w:rPr>
      <w:rFonts w:ascii="Times New Roman" w:hAnsi="Times New Roman" w:cs="Times New Roman"/>
      <w:b/>
      <w:sz w:val="24"/>
      <w:szCs w:val="24"/>
    </w:rPr>
  </w:style>
  <w:style w:type="paragraph" w:customStyle="1" w:styleId="par">
    <w:name w:val="par"/>
    <w:basedOn w:val="Normal"/>
    <w:rsid w:val="00E91CEB"/>
    <w:pPr>
      <w:spacing w:after="60" w:line="360" w:lineRule="auto"/>
      <w:ind w:firstLine="900"/>
      <w:jc w:val="both"/>
    </w:pPr>
    <w:rPr>
      <w:rFonts w:ascii="Garamond" w:eastAsia="Times New Roman" w:hAnsi="Garamond" w:cs="Times New Roman"/>
      <w:sz w:val="20"/>
      <w:szCs w:val="20"/>
      <w:lang w:eastAsia="en-US"/>
    </w:rPr>
  </w:style>
  <w:style w:type="character" w:customStyle="1" w:styleId="Heading2Char">
    <w:name w:val="Heading 2 Char"/>
    <w:basedOn w:val="DefaultParagraphFont"/>
    <w:link w:val="Heading2"/>
    <w:uiPriority w:val="9"/>
    <w:rsid w:val="00272C52"/>
    <w:rPr>
      <w:rFonts w:ascii="Times New Roman" w:eastAsiaTheme="majorEastAsia" w:hAnsi="Times New Roman" w:cstheme="majorBidi"/>
      <w:b/>
      <w:bCs/>
      <w:iCs/>
      <w:sz w:val="24"/>
      <w:szCs w:val="28"/>
      <w:lang w:val="en-US"/>
    </w:rPr>
  </w:style>
  <w:style w:type="paragraph" w:customStyle="1" w:styleId="JudulGambar">
    <w:name w:val="Judul Gambar"/>
    <w:basedOn w:val="Normal"/>
    <w:link w:val="JudulGambarChar"/>
    <w:qFormat/>
    <w:rsid w:val="007B0AE2"/>
    <w:pPr>
      <w:jc w:val="center"/>
    </w:pPr>
    <w:rPr>
      <w:rFonts w:ascii="Times New Roman" w:eastAsia="Times New Roman" w:hAnsi="Times New Roman" w:cs="Times New Roman"/>
      <w:b/>
      <w:sz w:val="24"/>
      <w:szCs w:val="24"/>
      <w:lang w:eastAsia="en-US"/>
    </w:rPr>
  </w:style>
  <w:style w:type="character" w:customStyle="1" w:styleId="JudulGambarChar">
    <w:name w:val="Judul Gambar Char"/>
    <w:basedOn w:val="DefaultParagraphFont"/>
    <w:link w:val="JudulGambar"/>
    <w:rsid w:val="007B0AE2"/>
    <w:rPr>
      <w:rFonts w:ascii="Times New Roman" w:eastAsia="Times New Roman" w:hAnsi="Times New Roman" w:cs="Times New Roman"/>
      <w:b/>
      <w:sz w:val="24"/>
      <w:szCs w:val="24"/>
    </w:rPr>
  </w:style>
  <w:style w:type="paragraph" w:styleId="BalloonText">
    <w:name w:val="Balloon Text"/>
    <w:basedOn w:val="Normal"/>
    <w:link w:val="BalloonTextChar"/>
    <w:uiPriority w:val="99"/>
    <w:semiHidden/>
    <w:unhideWhenUsed/>
    <w:rsid w:val="007B0AE2"/>
    <w:rPr>
      <w:rFonts w:ascii="Tahoma" w:hAnsi="Tahoma" w:cs="Tahoma"/>
      <w:sz w:val="16"/>
      <w:szCs w:val="16"/>
    </w:rPr>
  </w:style>
  <w:style w:type="character" w:customStyle="1" w:styleId="BalloonTextChar">
    <w:name w:val="Balloon Text Char"/>
    <w:basedOn w:val="DefaultParagraphFont"/>
    <w:link w:val="BalloonText"/>
    <w:uiPriority w:val="99"/>
    <w:semiHidden/>
    <w:rsid w:val="007B0AE2"/>
    <w:rPr>
      <w:rFonts w:ascii="Tahoma" w:hAnsi="Tahoma" w:cs="Tahoma"/>
      <w:sz w:val="16"/>
      <w:szCs w:val="16"/>
      <w:lang w:eastAsia="id-ID"/>
    </w:rPr>
  </w:style>
  <w:style w:type="character" w:styleId="PlaceholderText">
    <w:name w:val="Placeholder Text"/>
    <w:basedOn w:val="DefaultParagraphFont"/>
    <w:uiPriority w:val="99"/>
    <w:semiHidden/>
    <w:rsid w:val="00C41E36"/>
    <w:rPr>
      <w:color w:val="808080"/>
    </w:rPr>
  </w:style>
  <w:style w:type="paragraph" w:customStyle="1" w:styleId="sub">
    <w:name w:val="sub"/>
    <w:basedOn w:val="Normal"/>
    <w:rsid w:val="00C85200"/>
    <w:pPr>
      <w:tabs>
        <w:tab w:val="left" w:pos="851"/>
      </w:tabs>
      <w:spacing w:after="240"/>
      <w:jc w:val="both"/>
    </w:pPr>
    <w:rPr>
      <w:rFonts w:ascii="Vogue" w:eastAsia="Times New Roman" w:hAnsi="Vogue" w:cs="Times New Roman"/>
      <w:b/>
      <w:sz w:val="26"/>
      <w:szCs w:val="20"/>
      <w:lang w:val="en-US" w:eastAsia="en-US"/>
    </w:rPr>
  </w:style>
  <w:style w:type="paragraph" w:styleId="Footer">
    <w:name w:val="footer"/>
    <w:basedOn w:val="Normal"/>
    <w:link w:val="FooterChar"/>
    <w:uiPriority w:val="99"/>
    <w:unhideWhenUsed/>
    <w:rsid w:val="00AC213E"/>
    <w:pPr>
      <w:tabs>
        <w:tab w:val="center" w:pos="4513"/>
        <w:tab w:val="right" w:pos="9026"/>
      </w:tabs>
    </w:pPr>
  </w:style>
  <w:style w:type="character" w:customStyle="1" w:styleId="FooterChar">
    <w:name w:val="Footer Char"/>
    <w:basedOn w:val="DefaultParagraphFont"/>
    <w:link w:val="Footer"/>
    <w:uiPriority w:val="99"/>
    <w:rsid w:val="00AC213E"/>
    <w:rPr>
      <w:lang w:eastAsia="id-ID"/>
    </w:rPr>
  </w:style>
  <w:style w:type="character" w:styleId="CommentReference">
    <w:name w:val="annotation reference"/>
    <w:basedOn w:val="DefaultParagraphFont"/>
    <w:uiPriority w:val="99"/>
    <w:semiHidden/>
    <w:unhideWhenUsed/>
    <w:rsid w:val="006D166A"/>
    <w:rPr>
      <w:sz w:val="16"/>
      <w:szCs w:val="16"/>
    </w:rPr>
  </w:style>
  <w:style w:type="paragraph" w:styleId="CommentText">
    <w:name w:val="annotation text"/>
    <w:basedOn w:val="Normal"/>
    <w:link w:val="CommentTextChar"/>
    <w:uiPriority w:val="99"/>
    <w:semiHidden/>
    <w:unhideWhenUsed/>
    <w:rsid w:val="006D166A"/>
    <w:rPr>
      <w:sz w:val="20"/>
      <w:szCs w:val="20"/>
    </w:rPr>
  </w:style>
  <w:style w:type="character" w:customStyle="1" w:styleId="CommentTextChar">
    <w:name w:val="Comment Text Char"/>
    <w:basedOn w:val="DefaultParagraphFont"/>
    <w:link w:val="CommentText"/>
    <w:uiPriority w:val="99"/>
    <w:semiHidden/>
    <w:rsid w:val="006D166A"/>
    <w:rPr>
      <w:sz w:val="20"/>
      <w:szCs w:val="20"/>
      <w:lang w:eastAsia="id-ID"/>
    </w:rPr>
  </w:style>
  <w:style w:type="paragraph" w:styleId="CommentSubject">
    <w:name w:val="annotation subject"/>
    <w:basedOn w:val="CommentText"/>
    <w:next w:val="CommentText"/>
    <w:link w:val="CommentSubjectChar"/>
    <w:uiPriority w:val="99"/>
    <w:semiHidden/>
    <w:unhideWhenUsed/>
    <w:rsid w:val="006D166A"/>
    <w:rPr>
      <w:b/>
      <w:bCs/>
    </w:rPr>
  </w:style>
  <w:style w:type="character" w:customStyle="1" w:styleId="CommentSubjectChar">
    <w:name w:val="Comment Subject Char"/>
    <w:basedOn w:val="CommentTextChar"/>
    <w:link w:val="CommentSubject"/>
    <w:uiPriority w:val="99"/>
    <w:semiHidden/>
    <w:rsid w:val="006D166A"/>
    <w:rPr>
      <w:b/>
      <w:bCs/>
      <w:sz w:val="20"/>
      <w:szCs w:val="20"/>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microsoft.com/office/2007/relationships/hdphoto" Target="media/hdphoto1.wdp"/><Relationship Id="rId18" Type="http://schemas.openxmlformats.org/officeDocument/2006/relationships/image" Target="media/image6.jpeg"/><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10" Type="http://schemas.openxmlformats.org/officeDocument/2006/relationships/chart" Target="charts/chart3.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jpeg"/><Relationship Id="rId22"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oleObject" Target="file:///D:\CV%20TENAGA%20AHLI\SKRIPSI\DATA%20DAN%20ANALISA\DATA%20DAN%20ANALIS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CV%20TENAGA%20AHLI\SKRIPSI\DATA%20DAN%20ANALISA\DATA%20DAN%20ANALIS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CV%20TENAGA%20AHLI\SKRIPSI\DATA%20DAN%20ANALISA\DATA%20DAN%20ANALIS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CV%20TENAGA%20AHLI\SKRIPSI\DATA%20DAN%20ANALISA\DATA%20DAN%20ANALIS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6006172196339353"/>
          <c:y val="5.3140096618357488E-2"/>
          <c:w val="0.62985636247264931"/>
          <c:h val="0.68064551713644494"/>
        </c:manualLayout>
      </c:layout>
      <c:bar3DChart>
        <c:barDir val="col"/>
        <c:grouping val="stacked"/>
        <c:varyColors val="0"/>
        <c:ser>
          <c:idx val="0"/>
          <c:order val="0"/>
          <c:tx>
            <c:strRef>
              <c:f>'RTH Luas Wilayah'!$C$10</c:f>
              <c:strCache>
                <c:ptCount val="1"/>
                <c:pt idx="0">
                  <c:v>RTH Publik Eksisting (Ha)</c:v>
                </c:pt>
              </c:strCache>
            </c:strRef>
          </c:tx>
          <c:spPr>
            <a:solidFill>
              <a:schemeClr val="accent1"/>
            </a:solidFill>
            <a:ln>
              <a:noFill/>
            </a:ln>
            <a:effectLst/>
            <a:sp3d/>
          </c:spPr>
          <c:invertIfNegative val="0"/>
          <c:cat>
            <c:strRef>
              <c:f>'RTH Luas Wilayah'!$B$11:$B$15</c:f>
              <c:strCache>
                <c:ptCount val="5"/>
                <c:pt idx="0">
                  <c:v>Kademangan</c:v>
                </c:pt>
                <c:pt idx="1">
                  <c:v>Wonoasih</c:v>
                </c:pt>
                <c:pt idx="2">
                  <c:v>Mayangan</c:v>
                </c:pt>
                <c:pt idx="3">
                  <c:v>Kanigaran</c:v>
                </c:pt>
                <c:pt idx="4">
                  <c:v>Kedopok</c:v>
                </c:pt>
              </c:strCache>
            </c:strRef>
          </c:cat>
          <c:val>
            <c:numRef>
              <c:f>'RTH Luas Wilayah'!$C$11:$C$15</c:f>
              <c:numCache>
                <c:formatCode>#,##0.00</c:formatCode>
                <c:ptCount val="5"/>
                <c:pt idx="0">
                  <c:v>81.631566574334471</c:v>
                </c:pt>
                <c:pt idx="1">
                  <c:v>43.515868195790084</c:v>
                </c:pt>
                <c:pt idx="2">
                  <c:v>77.092865987101106</c:v>
                </c:pt>
                <c:pt idx="3">
                  <c:v>29.594368508435743</c:v>
                </c:pt>
                <c:pt idx="4">
                  <c:v>28.481914158058355</c:v>
                </c:pt>
              </c:numCache>
            </c:numRef>
          </c:val>
          <c:extLst xmlns:c16r2="http://schemas.microsoft.com/office/drawing/2015/06/chart">
            <c:ext xmlns:c16="http://schemas.microsoft.com/office/drawing/2014/chart" uri="{C3380CC4-5D6E-409C-BE32-E72D297353CC}">
              <c16:uniqueId val="{00000000-4AC1-4BE7-9FC6-028CA12FBC71}"/>
            </c:ext>
          </c:extLst>
        </c:ser>
        <c:ser>
          <c:idx val="1"/>
          <c:order val="1"/>
          <c:tx>
            <c:strRef>
              <c:f>'RTH Luas Wilayah'!$D$10</c:f>
              <c:strCache>
                <c:ptCount val="1"/>
                <c:pt idx="0">
                  <c:v>RTH Publik (20% dari luas wilayah kota)</c:v>
                </c:pt>
              </c:strCache>
            </c:strRef>
          </c:tx>
          <c:spPr>
            <a:solidFill>
              <a:srgbClr val="FF0066"/>
            </a:solidFill>
            <a:ln>
              <a:noFill/>
            </a:ln>
            <a:effectLst/>
            <a:sp3d/>
          </c:spPr>
          <c:invertIfNegative val="0"/>
          <c:cat>
            <c:strRef>
              <c:f>'RTH Luas Wilayah'!$B$11:$B$15</c:f>
              <c:strCache>
                <c:ptCount val="5"/>
                <c:pt idx="0">
                  <c:v>Kademangan</c:v>
                </c:pt>
                <c:pt idx="1">
                  <c:v>Wonoasih</c:v>
                </c:pt>
                <c:pt idx="2">
                  <c:v>Mayangan</c:v>
                </c:pt>
                <c:pt idx="3">
                  <c:v>Kanigaran</c:v>
                </c:pt>
                <c:pt idx="4">
                  <c:v>Kedopok</c:v>
                </c:pt>
              </c:strCache>
            </c:strRef>
          </c:cat>
          <c:val>
            <c:numRef>
              <c:f>'RTH Luas Wilayah'!$D$11:$D$15</c:f>
              <c:numCache>
                <c:formatCode>#,##0.00</c:formatCode>
                <c:ptCount val="5"/>
                <c:pt idx="0">
                  <c:v>280.2</c:v>
                </c:pt>
                <c:pt idx="1">
                  <c:v>215.84800000000001</c:v>
                </c:pt>
                <c:pt idx="2">
                  <c:v>195.62200000000001</c:v>
                </c:pt>
                <c:pt idx="3">
                  <c:v>173.04000000000002</c:v>
                </c:pt>
                <c:pt idx="4">
                  <c:v>236.11799999999999</c:v>
                </c:pt>
              </c:numCache>
            </c:numRef>
          </c:val>
          <c:extLst xmlns:c16r2="http://schemas.microsoft.com/office/drawing/2015/06/chart">
            <c:ext xmlns:c16="http://schemas.microsoft.com/office/drawing/2014/chart" uri="{C3380CC4-5D6E-409C-BE32-E72D297353CC}">
              <c16:uniqueId val="{00000001-4AC1-4BE7-9FC6-028CA12FBC71}"/>
            </c:ext>
          </c:extLst>
        </c:ser>
        <c:dLbls>
          <c:showLegendKey val="0"/>
          <c:showVal val="0"/>
          <c:showCatName val="0"/>
          <c:showSerName val="0"/>
          <c:showPercent val="0"/>
          <c:showBubbleSize val="0"/>
        </c:dLbls>
        <c:gapWidth val="95"/>
        <c:gapDepth val="95"/>
        <c:shape val="box"/>
        <c:axId val="-789137968"/>
        <c:axId val="-789139056"/>
        <c:axId val="0"/>
      </c:bar3DChart>
      <c:catAx>
        <c:axId val="-789137968"/>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en-US"/>
          </a:p>
        </c:txPr>
        <c:crossAx val="-789139056"/>
        <c:crosses val="autoZero"/>
        <c:auto val="1"/>
        <c:lblAlgn val="ctr"/>
        <c:lblOffset val="100"/>
        <c:noMultiLvlLbl val="0"/>
      </c:catAx>
      <c:valAx>
        <c:axId val="-7891390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en-US"/>
          </a:p>
        </c:txPr>
        <c:crossAx val="-7891379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'RTH Penduduk'!$C$19</c:f>
              <c:strCache>
                <c:ptCount val="1"/>
                <c:pt idx="0">
                  <c:v>RTH Publik Eksisting (Ha)</c:v>
                </c:pt>
              </c:strCache>
            </c:strRef>
          </c:tx>
          <c:spPr>
            <a:solidFill>
              <a:srgbClr val="00B0F0"/>
            </a:solidFill>
            <a:ln>
              <a:noFill/>
            </a:ln>
            <a:effectLst/>
            <a:sp3d/>
          </c:spPr>
          <c:invertIfNegative val="0"/>
          <c:cat>
            <c:strRef>
              <c:f>'RTH Penduduk'!$B$20:$B$24</c:f>
              <c:strCache>
                <c:ptCount val="5"/>
                <c:pt idx="0">
                  <c:v>Kademangan</c:v>
                </c:pt>
                <c:pt idx="1">
                  <c:v>Wonoasih</c:v>
                </c:pt>
                <c:pt idx="2">
                  <c:v>Mayangan</c:v>
                </c:pt>
                <c:pt idx="3">
                  <c:v>Kanigaran</c:v>
                </c:pt>
                <c:pt idx="4">
                  <c:v>Kedopok</c:v>
                </c:pt>
              </c:strCache>
            </c:strRef>
          </c:cat>
          <c:val>
            <c:numRef>
              <c:f>'RTH Penduduk'!$C$20:$C$24</c:f>
              <c:numCache>
                <c:formatCode>#,##0.00</c:formatCode>
                <c:ptCount val="5"/>
                <c:pt idx="0">
                  <c:v>81.631566574334471</c:v>
                </c:pt>
                <c:pt idx="1">
                  <c:v>43.515868195790084</c:v>
                </c:pt>
                <c:pt idx="2">
                  <c:v>77.092865987101106</c:v>
                </c:pt>
                <c:pt idx="3">
                  <c:v>29.594368508435743</c:v>
                </c:pt>
                <c:pt idx="4">
                  <c:v>28.481914158058355</c:v>
                </c:pt>
              </c:numCache>
            </c:numRef>
          </c:val>
          <c:extLst xmlns:c16r2="http://schemas.microsoft.com/office/drawing/2015/06/chart">
            <c:ext xmlns:c16="http://schemas.microsoft.com/office/drawing/2014/chart" uri="{C3380CC4-5D6E-409C-BE32-E72D297353CC}">
              <c16:uniqueId val="{00000000-1843-44C6-B911-75CF95DA6E14}"/>
            </c:ext>
          </c:extLst>
        </c:ser>
        <c:ser>
          <c:idx val="1"/>
          <c:order val="1"/>
          <c:tx>
            <c:strRef>
              <c:f>'RTH Penduduk'!$D$19</c:f>
              <c:strCache>
                <c:ptCount val="1"/>
                <c:pt idx="0">
                  <c:v>RTH Publik Berdasarkan Jumlah Penduduk (Ha)</c:v>
                </c:pt>
              </c:strCache>
            </c:strRef>
          </c:tx>
          <c:spPr>
            <a:solidFill>
              <a:srgbClr val="002060"/>
            </a:solidFill>
            <a:ln>
              <a:noFill/>
            </a:ln>
            <a:effectLst/>
            <a:sp3d/>
          </c:spPr>
          <c:invertIfNegative val="0"/>
          <c:cat>
            <c:strRef>
              <c:f>'RTH Penduduk'!$B$20:$B$24</c:f>
              <c:strCache>
                <c:ptCount val="5"/>
                <c:pt idx="0">
                  <c:v>Kademangan</c:v>
                </c:pt>
                <c:pt idx="1">
                  <c:v>Wonoasih</c:v>
                </c:pt>
                <c:pt idx="2">
                  <c:v>Mayangan</c:v>
                </c:pt>
                <c:pt idx="3">
                  <c:v>Kanigaran</c:v>
                </c:pt>
                <c:pt idx="4">
                  <c:v>Kedopok</c:v>
                </c:pt>
              </c:strCache>
            </c:strRef>
          </c:cat>
          <c:val>
            <c:numRef>
              <c:f>'RTH Penduduk'!$D$20:$D$24</c:f>
              <c:numCache>
                <c:formatCode>#,##0.00</c:formatCode>
                <c:ptCount val="5"/>
                <c:pt idx="0">
                  <c:v>90.644000000000005</c:v>
                </c:pt>
                <c:pt idx="1">
                  <c:v>68.385999999999996</c:v>
                </c:pt>
                <c:pt idx="2">
                  <c:v>126.354</c:v>
                </c:pt>
                <c:pt idx="3">
                  <c:v>116.10999999999999</c:v>
                </c:pt>
                <c:pt idx="4">
                  <c:v>68.927999999999997</c:v>
                </c:pt>
              </c:numCache>
            </c:numRef>
          </c:val>
          <c:extLst xmlns:c16r2="http://schemas.microsoft.com/office/drawing/2015/06/chart">
            <c:ext xmlns:c16="http://schemas.microsoft.com/office/drawing/2014/chart" uri="{C3380CC4-5D6E-409C-BE32-E72D297353CC}">
              <c16:uniqueId val="{00000001-1843-44C6-B911-75CF95DA6E14}"/>
            </c:ext>
          </c:extLst>
        </c:ser>
        <c:dLbls>
          <c:showLegendKey val="0"/>
          <c:showVal val="0"/>
          <c:showCatName val="0"/>
          <c:showSerName val="0"/>
          <c:showPercent val="0"/>
          <c:showBubbleSize val="0"/>
        </c:dLbls>
        <c:gapWidth val="95"/>
        <c:gapDepth val="95"/>
        <c:shape val="box"/>
        <c:axId val="-840459712"/>
        <c:axId val="-840455904"/>
        <c:axId val="0"/>
      </c:bar3DChart>
      <c:catAx>
        <c:axId val="-840459712"/>
        <c:scaling>
          <c:orientation val="minMax"/>
        </c:scaling>
        <c:delete val="0"/>
        <c:axPos val="l"/>
        <c:numFmt formatCode="General" sourceLinked="1"/>
        <c:majorTickMark val="none"/>
        <c:minorTickMark val="none"/>
        <c:tickLblPos val="nextTo"/>
        <c:spPr>
          <a:noFill/>
          <a:ln>
            <a:noFill/>
          </a:ln>
          <a:effectLst/>
        </c:spPr>
        <c:txPr>
          <a:bodyPr rot="-60000000" vert="horz"/>
          <a:lstStyle/>
          <a:p>
            <a:pPr>
              <a:defRPr/>
            </a:pPr>
            <a:endParaRPr lang="en-US"/>
          </a:p>
        </c:txPr>
        <c:crossAx val="-840455904"/>
        <c:crosses val="autoZero"/>
        <c:auto val="1"/>
        <c:lblAlgn val="ctr"/>
        <c:lblOffset val="100"/>
        <c:noMultiLvlLbl val="0"/>
      </c:catAx>
      <c:valAx>
        <c:axId val="-84045590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en-US"/>
          </a:p>
        </c:txPr>
        <c:crossAx val="-8404597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6002953369146614"/>
          <c:y val="4.2179254080372326E-2"/>
          <c:w val="0.71255613609046531"/>
          <c:h val="0.60676536046287211"/>
        </c:manualLayout>
      </c:layout>
      <c:bar3DChart>
        <c:barDir val="col"/>
        <c:grouping val="stacked"/>
        <c:varyColors val="0"/>
        <c:ser>
          <c:idx val="0"/>
          <c:order val="0"/>
          <c:tx>
            <c:strRef>
              <c:f>' RTH OKSIGEN'!$C$11</c:f>
              <c:strCache>
                <c:ptCount val="1"/>
                <c:pt idx="0">
                  <c:v>RTH Eksisting (Ha)</c:v>
                </c:pt>
              </c:strCache>
            </c:strRef>
          </c:tx>
          <c:spPr>
            <a:solidFill>
              <a:srgbClr val="7030A0"/>
            </a:solidFill>
            <a:ln>
              <a:noFill/>
            </a:ln>
            <a:effectLst/>
            <a:sp3d/>
          </c:spPr>
          <c:invertIfNegative val="0"/>
          <c:cat>
            <c:strRef>
              <c:f>' RTH OKSIGEN'!$B$12:$B$17</c:f>
              <c:strCache>
                <c:ptCount val="6"/>
                <c:pt idx="1">
                  <c:v>Kademangan </c:v>
                </c:pt>
                <c:pt idx="2">
                  <c:v>Wonoasih</c:v>
                </c:pt>
                <c:pt idx="3">
                  <c:v>Mayangan</c:v>
                </c:pt>
                <c:pt idx="4">
                  <c:v>Kanigaran</c:v>
                </c:pt>
                <c:pt idx="5">
                  <c:v>Kedopok</c:v>
                </c:pt>
              </c:strCache>
            </c:strRef>
          </c:cat>
          <c:val>
            <c:numRef>
              <c:f>' RTH OKSIGEN'!$C$12:$C$17</c:f>
              <c:numCache>
                <c:formatCode>#,##0.00</c:formatCode>
                <c:ptCount val="6"/>
                <c:pt idx="1">
                  <c:v>81.631566574334471</c:v>
                </c:pt>
                <c:pt idx="2">
                  <c:v>43.515868195790084</c:v>
                </c:pt>
                <c:pt idx="3">
                  <c:v>77.092865987101106</c:v>
                </c:pt>
                <c:pt idx="4">
                  <c:v>29.594368508435743</c:v>
                </c:pt>
                <c:pt idx="5">
                  <c:v>28.481914158058355</c:v>
                </c:pt>
              </c:numCache>
            </c:numRef>
          </c:val>
          <c:extLst xmlns:c16r2="http://schemas.microsoft.com/office/drawing/2015/06/chart">
            <c:ext xmlns:c16="http://schemas.microsoft.com/office/drawing/2014/chart" uri="{C3380CC4-5D6E-409C-BE32-E72D297353CC}">
              <c16:uniqueId val="{00000000-7E69-46E9-8C5A-99776DC9D9C1}"/>
            </c:ext>
          </c:extLst>
        </c:ser>
        <c:ser>
          <c:idx val="1"/>
          <c:order val="1"/>
          <c:tx>
            <c:strRef>
              <c:f>' RTH OKSIGEN'!$D$11</c:f>
              <c:strCache>
                <c:ptCount val="1"/>
                <c:pt idx="0">
                  <c:v>Kebutuhan RTH (Ha)</c:v>
                </c:pt>
              </c:strCache>
            </c:strRef>
          </c:tx>
          <c:spPr>
            <a:solidFill>
              <a:srgbClr val="FF0066"/>
            </a:solidFill>
            <a:ln>
              <a:noFill/>
            </a:ln>
            <a:effectLst/>
            <a:sp3d/>
          </c:spPr>
          <c:invertIfNegative val="0"/>
          <c:cat>
            <c:strRef>
              <c:f>' RTH OKSIGEN'!$B$12:$B$17</c:f>
              <c:strCache>
                <c:ptCount val="6"/>
                <c:pt idx="1">
                  <c:v>Kademangan </c:v>
                </c:pt>
                <c:pt idx="2">
                  <c:v>Wonoasih</c:v>
                </c:pt>
                <c:pt idx="3">
                  <c:v>Mayangan</c:v>
                </c:pt>
                <c:pt idx="4">
                  <c:v>Kanigaran</c:v>
                </c:pt>
                <c:pt idx="5">
                  <c:v>Kedopok</c:v>
                </c:pt>
              </c:strCache>
            </c:strRef>
          </c:cat>
          <c:val>
            <c:numRef>
              <c:f>' RTH OKSIGEN'!$D$12:$D$17</c:f>
              <c:numCache>
                <c:formatCode>#,##0.00</c:formatCode>
                <c:ptCount val="6"/>
                <c:pt idx="1">
                  <c:v>154.25169200074629</c:v>
                </c:pt>
                <c:pt idx="2">
                  <c:v>118.96269699162887</c:v>
                </c:pt>
                <c:pt idx="3">
                  <c:v>207.18110272302906</c:v>
                </c:pt>
                <c:pt idx="4">
                  <c:v>192.97964938413509</c:v>
                </c:pt>
                <c:pt idx="5">
                  <c:v>122.71593831576941</c:v>
                </c:pt>
              </c:numCache>
            </c:numRef>
          </c:val>
          <c:extLst xmlns:c16r2="http://schemas.microsoft.com/office/drawing/2015/06/chart">
            <c:ext xmlns:c16="http://schemas.microsoft.com/office/drawing/2014/chart" uri="{C3380CC4-5D6E-409C-BE32-E72D297353CC}">
              <c16:uniqueId val="{00000001-7E69-46E9-8C5A-99776DC9D9C1}"/>
            </c:ext>
          </c:extLst>
        </c:ser>
        <c:dLbls>
          <c:showLegendKey val="0"/>
          <c:showVal val="0"/>
          <c:showCatName val="0"/>
          <c:showSerName val="0"/>
          <c:showPercent val="0"/>
          <c:showBubbleSize val="0"/>
        </c:dLbls>
        <c:gapWidth val="95"/>
        <c:gapDepth val="95"/>
        <c:shape val="box"/>
        <c:axId val="-840460800"/>
        <c:axId val="-840458080"/>
        <c:axId val="0"/>
      </c:bar3DChart>
      <c:catAx>
        <c:axId val="-8404608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40458080"/>
        <c:crosses val="autoZero"/>
        <c:auto val="1"/>
        <c:lblAlgn val="ctr"/>
        <c:lblOffset val="100"/>
        <c:noMultiLvlLbl val="0"/>
      </c:catAx>
      <c:valAx>
        <c:axId val="-8404580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404608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633356293585087"/>
          <c:y val="4.6296296296296294E-3"/>
          <c:w val="0.73430108543464656"/>
          <c:h val="0.60230023330417026"/>
        </c:manualLayout>
      </c:layout>
      <c:bar3DChart>
        <c:barDir val="bar"/>
        <c:grouping val="stacked"/>
        <c:varyColors val="0"/>
        <c:ser>
          <c:idx val="0"/>
          <c:order val="0"/>
          <c:tx>
            <c:strRef>
              <c:f>'RTH AIR TANAH'!$C$1</c:f>
              <c:strCache>
                <c:ptCount val="1"/>
                <c:pt idx="0">
                  <c:v>RTH Eksisting (Ha)</c:v>
                </c:pt>
              </c:strCache>
            </c:strRef>
          </c:tx>
          <c:spPr>
            <a:solidFill>
              <a:srgbClr val="00B0F0"/>
            </a:solidFill>
            <a:ln>
              <a:noFill/>
            </a:ln>
            <a:effectLst/>
            <a:sp3d/>
          </c:spPr>
          <c:invertIfNegative val="0"/>
          <c:cat>
            <c:strRef>
              <c:f>'RTH AIR TANAH'!$B$2:$B$7</c:f>
              <c:strCache>
                <c:ptCount val="6"/>
                <c:pt idx="1">
                  <c:v>Kademangan </c:v>
                </c:pt>
                <c:pt idx="2">
                  <c:v>Wonoasih</c:v>
                </c:pt>
                <c:pt idx="3">
                  <c:v>Mayangan</c:v>
                </c:pt>
                <c:pt idx="4">
                  <c:v>Kanigaran</c:v>
                </c:pt>
                <c:pt idx="5">
                  <c:v>Kedopok</c:v>
                </c:pt>
              </c:strCache>
            </c:strRef>
          </c:cat>
          <c:val>
            <c:numRef>
              <c:f>'RTH AIR TANAH'!$C$2:$C$7</c:f>
              <c:numCache>
                <c:formatCode>#,##0.00</c:formatCode>
                <c:ptCount val="6"/>
                <c:pt idx="1">
                  <c:v>81.630970889258478</c:v>
                </c:pt>
                <c:pt idx="2">
                  <c:v>43.512955097656082</c:v>
                </c:pt>
                <c:pt idx="3">
                  <c:v>77.087877571331106</c:v>
                </c:pt>
                <c:pt idx="4">
                  <c:v>29.589600727013739</c:v>
                </c:pt>
                <c:pt idx="5">
                  <c:v>28.480095046698356</c:v>
                </c:pt>
              </c:numCache>
            </c:numRef>
          </c:val>
          <c:extLst xmlns:c16r2="http://schemas.microsoft.com/office/drawing/2015/06/chart">
            <c:ext xmlns:c16="http://schemas.microsoft.com/office/drawing/2014/chart" uri="{C3380CC4-5D6E-409C-BE32-E72D297353CC}">
              <c16:uniqueId val="{00000000-E589-44C3-9F78-2E9FA5226181}"/>
            </c:ext>
          </c:extLst>
        </c:ser>
        <c:ser>
          <c:idx val="1"/>
          <c:order val="1"/>
          <c:tx>
            <c:strRef>
              <c:f>'RTH AIR TANAH'!$D$1</c:f>
              <c:strCache>
                <c:ptCount val="1"/>
                <c:pt idx="0">
                  <c:v>Kebutuhan RTH (Ha)</c:v>
                </c:pt>
              </c:strCache>
            </c:strRef>
          </c:tx>
          <c:spPr>
            <a:solidFill>
              <a:srgbClr val="FFC000"/>
            </a:solidFill>
            <a:ln>
              <a:noFill/>
            </a:ln>
            <a:effectLst/>
            <a:sp3d/>
          </c:spPr>
          <c:invertIfNegative val="0"/>
          <c:cat>
            <c:strRef>
              <c:f>'RTH AIR TANAH'!$B$2:$B$7</c:f>
              <c:strCache>
                <c:ptCount val="6"/>
                <c:pt idx="1">
                  <c:v>Kademangan </c:v>
                </c:pt>
                <c:pt idx="2">
                  <c:v>Wonoasih</c:v>
                </c:pt>
                <c:pt idx="3">
                  <c:v>Mayangan</c:v>
                </c:pt>
                <c:pt idx="4">
                  <c:v>Kanigaran</c:v>
                </c:pt>
                <c:pt idx="5">
                  <c:v>Kedopok</c:v>
                </c:pt>
              </c:strCache>
            </c:strRef>
          </c:cat>
          <c:val>
            <c:numRef>
              <c:f>'RTH AIR TANAH'!$D$2:$D$7</c:f>
              <c:numCache>
                <c:formatCode>#,##0.00</c:formatCode>
                <c:ptCount val="6"/>
                <c:pt idx="1">
                  <c:v>190.0054544471777</c:v>
                </c:pt>
                <c:pt idx="2">
                  <c:v>146.36794193973736</c:v>
                </c:pt>
                <c:pt idx="3">
                  <c:v>132.65255892171945</c:v>
                </c:pt>
                <c:pt idx="4">
                  <c:v>117.33955687915642</c:v>
                </c:pt>
                <c:pt idx="5">
                  <c:v>160.11316164581976</c:v>
                </c:pt>
              </c:numCache>
            </c:numRef>
          </c:val>
          <c:extLst xmlns:c16r2="http://schemas.microsoft.com/office/drawing/2015/06/chart">
            <c:ext xmlns:c16="http://schemas.microsoft.com/office/drawing/2014/chart" uri="{C3380CC4-5D6E-409C-BE32-E72D297353CC}">
              <c16:uniqueId val="{00000001-E589-44C3-9F78-2E9FA5226181}"/>
            </c:ext>
          </c:extLst>
        </c:ser>
        <c:dLbls>
          <c:showLegendKey val="0"/>
          <c:showVal val="0"/>
          <c:showCatName val="0"/>
          <c:showSerName val="0"/>
          <c:showPercent val="0"/>
          <c:showBubbleSize val="0"/>
        </c:dLbls>
        <c:gapWidth val="95"/>
        <c:gapDepth val="95"/>
        <c:shape val="box"/>
        <c:axId val="-792187248"/>
        <c:axId val="-792186704"/>
        <c:axId val="0"/>
      </c:bar3DChart>
      <c:catAx>
        <c:axId val="-7921872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92186704"/>
        <c:crosses val="autoZero"/>
        <c:auto val="1"/>
        <c:lblAlgn val="ctr"/>
        <c:lblOffset val="100"/>
        <c:noMultiLvlLbl val="0"/>
      </c:catAx>
      <c:valAx>
        <c:axId val="-79218670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921872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CD3C6-8389-4D47-BC09-293AB2661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13</Pages>
  <Words>3731</Words>
  <Characters>21273</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6</cp:revision>
  <dcterms:created xsi:type="dcterms:W3CDTF">2020-08-23T04:00:00Z</dcterms:created>
  <dcterms:modified xsi:type="dcterms:W3CDTF">2020-09-10T08:46:00Z</dcterms:modified>
</cp:coreProperties>
</file>