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FC" w:rsidRPr="006334FC" w:rsidRDefault="00034D64" w:rsidP="006334FC">
      <w:pPr>
        <w:spacing w:after="0"/>
        <w:jc w:val="center"/>
        <w:rPr>
          <w:rFonts w:cstheme="minorHAnsi"/>
          <w:b/>
          <w:sz w:val="24"/>
          <w:szCs w:val="24"/>
        </w:rPr>
      </w:pPr>
      <w:r w:rsidRPr="006334FC">
        <w:rPr>
          <w:rFonts w:cstheme="minorHAnsi"/>
          <w:b/>
          <w:sz w:val="24"/>
          <w:szCs w:val="24"/>
        </w:rPr>
        <w:t xml:space="preserve">DESKRIPTIF KUANTITATIF STRATEGI </w:t>
      </w:r>
      <w:r w:rsidRPr="007929CD">
        <w:rPr>
          <w:rFonts w:cstheme="minorHAnsi"/>
          <w:b/>
          <w:i/>
          <w:sz w:val="24"/>
          <w:szCs w:val="24"/>
        </w:rPr>
        <w:t>SELF PRESENTATION</w:t>
      </w:r>
      <w:r w:rsidRPr="006334FC">
        <w:rPr>
          <w:rFonts w:cstheme="minorHAnsi"/>
          <w:b/>
          <w:sz w:val="24"/>
          <w:szCs w:val="24"/>
        </w:rPr>
        <w:t xml:space="preserve"> PADA REMAJA PENGGUNA INSTAGRAM</w:t>
      </w:r>
    </w:p>
    <w:p w:rsidR="006334FC" w:rsidRPr="006334FC" w:rsidRDefault="006334FC" w:rsidP="006334FC">
      <w:pPr>
        <w:spacing w:after="0"/>
        <w:jc w:val="center"/>
        <w:rPr>
          <w:rFonts w:cstheme="minorHAnsi"/>
          <w:b/>
        </w:rPr>
      </w:pPr>
    </w:p>
    <w:p w:rsidR="00034D64" w:rsidRDefault="00034D64" w:rsidP="001376A1">
      <w:pPr>
        <w:spacing w:after="0"/>
        <w:jc w:val="center"/>
        <w:rPr>
          <w:rFonts w:cstheme="minorHAnsi"/>
        </w:rPr>
      </w:pPr>
      <w:r w:rsidRPr="00471FD6">
        <w:rPr>
          <w:rFonts w:cstheme="minorHAnsi"/>
        </w:rPr>
        <w:t>Trisna Septia Ningsih dan Gumi Langerya Rizal</w:t>
      </w:r>
    </w:p>
    <w:p w:rsidR="006334FC" w:rsidRPr="00471FD6" w:rsidRDefault="006334FC" w:rsidP="001376A1">
      <w:pPr>
        <w:spacing w:after="0"/>
        <w:jc w:val="center"/>
        <w:rPr>
          <w:rFonts w:cstheme="minorHAnsi"/>
        </w:rPr>
      </w:pPr>
    </w:p>
    <w:p w:rsidR="00034D64" w:rsidRPr="00601A46" w:rsidRDefault="00034D64" w:rsidP="001376A1">
      <w:pPr>
        <w:spacing w:after="0"/>
        <w:jc w:val="center"/>
        <w:rPr>
          <w:rFonts w:cstheme="minorHAnsi"/>
          <w:sz w:val="20"/>
          <w:szCs w:val="20"/>
        </w:rPr>
      </w:pPr>
      <w:r w:rsidRPr="00601A46">
        <w:rPr>
          <w:rFonts w:cstheme="minorHAnsi"/>
          <w:sz w:val="20"/>
          <w:szCs w:val="20"/>
        </w:rPr>
        <w:t>Jurusan Psikologi, Universitas Negeri Padang</w:t>
      </w:r>
    </w:p>
    <w:p w:rsidR="001376A1" w:rsidRPr="00471FD6" w:rsidRDefault="001376A1" w:rsidP="001376A1">
      <w:pPr>
        <w:spacing w:after="0"/>
        <w:jc w:val="center"/>
        <w:rPr>
          <w:rFonts w:cstheme="minorHAnsi"/>
        </w:rPr>
      </w:pPr>
    </w:p>
    <w:p w:rsidR="00034D64" w:rsidRPr="00601A46" w:rsidRDefault="00034D64" w:rsidP="001376A1">
      <w:pPr>
        <w:spacing w:after="0"/>
        <w:jc w:val="center"/>
        <w:rPr>
          <w:rFonts w:cstheme="minorHAnsi"/>
          <w:sz w:val="20"/>
          <w:szCs w:val="20"/>
        </w:rPr>
      </w:pPr>
      <w:r w:rsidRPr="00601A46">
        <w:rPr>
          <w:rFonts w:cstheme="minorHAnsi"/>
          <w:sz w:val="20"/>
          <w:szCs w:val="20"/>
        </w:rPr>
        <w:t xml:space="preserve">Email: </w:t>
      </w:r>
      <w:hyperlink r:id="rId9" w:history="1">
        <w:r w:rsidRPr="00601A46">
          <w:rPr>
            <w:rStyle w:val="Hyperlink"/>
            <w:rFonts w:cstheme="minorHAnsi"/>
            <w:sz w:val="20"/>
            <w:szCs w:val="20"/>
          </w:rPr>
          <w:t>Trisnaseptia36@gmail.com</w:t>
        </w:r>
      </w:hyperlink>
      <w:r w:rsidRPr="00601A46">
        <w:rPr>
          <w:rFonts w:cstheme="minorHAnsi"/>
          <w:sz w:val="20"/>
          <w:szCs w:val="20"/>
        </w:rPr>
        <w:t xml:space="preserve">, </w:t>
      </w:r>
      <w:hyperlink r:id="rId10" w:history="1">
        <w:r w:rsidRPr="00601A46">
          <w:rPr>
            <w:rStyle w:val="Hyperlink"/>
            <w:rFonts w:cstheme="minorHAnsi"/>
            <w:sz w:val="20"/>
            <w:szCs w:val="20"/>
          </w:rPr>
          <w:t>gumi.langerya@gmail.com</w:t>
        </w:r>
      </w:hyperlink>
      <w:r w:rsidRPr="00601A46">
        <w:rPr>
          <w:rFonts w:cstheme="minorHAnsi"/>
          <w:sz w:val="20"/>
          <w:szCs w:val="20"/>
        </w:rPr>
        <w:t xml:space="preserve"> </w:t>
      </w:r>
    </w:p>
    <w:p w:rsidR="001376A1" w:rsidRDefault="001376A1" w:rsidP="00034D64">
      <w:pPr>
        <w:jc w:val="center"/>
        <w:rPr>
          <w:rFonts w:cstheme="minorHAnsi"/>
        </w:rPr>
      </w:pPr>
    </w:p>
    <w:p w:rsidR="001376A1" w:rsidRPr="00471FD6" w:rsidRDefault="001376A1" w:rsidP="001376A1">
      <w:pPr>
        <w:spacing w:after="0"/>
        <w:jc w:val="center"/>
        <w:rPr>
          <w:rFonts w:cstheme="minorHAnsi"/>
        </w:rPr>
      </w:pPr>
    </w:p>
    <w:p w:rsidR="00034D64" w:rsidRPr="00695B2C" w:rsidRDefault="00034D64" w:rsidP="00034D64">
      <w:pPr>
        <w:jc w:val="center"/>
        <w:rPr>
          <w:rFonts w:cstheme="minorHAnsi"/>
          <w:b/>
          <w:sz w:val="20"/>
          <w:szCs w:val="20"/>
        </w:rPr>
      </w:pPr>
      <w:r w:rsidRPr="00695B2C">
        <w:rPr>
          <w:rFonts w:cstheme="minorHAnsi"/>
          <w:b/>
          <w:sz w:val="20"/>
          <w:szCs w:val="20"/>
        </w:rPr>
        <w:t xml:space="preserve">Abstrak </w:t>
      </w:r>
    </w:p>
    <w:p w:rsidR="00034D64" w:rsidRPr="00695B2C" w:rsidRDefault="00034D64" w:rsidP="001376A1">
      <w:pPr>
        <w:spacing w:after="0"/>
        <w:jc w:val="both"/>
        <w:rPr>
          <w:rFonts w:cstheme="minorHAnsi"/>
          <w:sz w:val="20"/>
          <w:szCs w:val="20"/>
        </w:rPr>
      </w:pPr>
      <w:r w:rsidRPr="00695B2C">
        <w:rPr>
          <w:rFonts w:cstheme="minorHAnsi"/>
          <w:sz w:val="20"/>
          <w:szCs w:val="20"/>
        </w:rPr>
        <w:t xml:space="preserve">Penelitian ini bertujuan untuk melihat bagaimana strategi yang dilakukan remaja dalam melakukan </w:t>
      </w:r>
      <w:r w:rsidRPr="00846CE4">
        <w:rPr>
          <w:rFonts w:cstheme="minorHAnsi"/>
          <w:i/>
          <w:sz w:val="20"/>
          <w:szCs w:val="20"/>
        </w:rPr>
        <w:t>self presentation</w:t>
      </w:r>
      <w:r w:rsidRPr="00695B2C">
        <w:rPr>
          <w:rFonts w:cstheme="minorHAnsi"/>
          <w:sz w:val="20"/>
          <w:szCs w:val="20"/>
        </w:rPr>
        <w:t xml:space="preserve"> dan juga apakah terdapat perbedaan pada remaja dalam melakukan strate</w:t>
      </w:r>
      <w:r w:rsidR="003279B1">
        <w:rPr>
          <w:rFonts w:cstheme="minorHAnsi"/>
          <w:sz w:val="20"/>
          <w:szCs w:val="20"/>
        </w:rPr>
        <w:t>g</w:t>
      </w:r>
      <w:r w:rsidRPr="00695B2C">
        <w:rPr>
          <w:rFonts w:cstheme="minorHAnsi"/>
          <w:sz w:val="20"/>
          <w:szCs w:val="20"/>
        </w:rPr>
        <w:t xml:space="preserve">i </w:t>
      </w:r>
      <w:r w:rsidRPr="00846CE4">
        <w:rPr>
          <w:rFonts w:cstheme="minorHAnsi"/>
          <w:i/>
          <w:sz w:val="20"/>
          <w:szCs w:val="20"/>
        </w:rPr>
        <w:t>self presentation</w:t>
      </w:r>
      <w:r w:rsidRPr="00695B2C">
        <w:rPr>
          <w:rFonts w:cstheme="minorHAnsi"/>
          <w:sz w:val="20"/>
          <w:szCs w:val="20"/>
        </w:rPr>
        <w:t xml:space="preserve"> berdasark</w:t>
      </w:r>
      <w:r w:rsidR="00846CE4">
        <w:rPr>
          <w:rFonts w:cstheme="minorHAnsi"/>
          <w:sz w:val="20"/>
          <w:szCs w:val="20"/>
        </w:rPr>
        <w:t>an tingkatan remaja. Karena masi</w:t>
      </w:r>
      <w:r w:rsidRPr="00695B2C">
        <w:rPr>
          <w:rFonts w:cstheme="minorHAnsi"/>
          <w:sz w:val="20"/>
          <w:szCs w:val="20"/>
        </w:rPr>
        <w:t xml:space="preserve">ng-masing </w:t>
      </w:r>
      <w:r w:rsidR="00053CE0" w:rsidRPr="00695B2C">
        <w:rPr>
          <w:rFonts w:cstheme="minorHAnsi"/>
          <w:sz w:val="20"/>
          <w:szCs w:val="20"/>
        </w:rPr>
        <w:t xml:space="preserve">remaja </w:t>
      </w:r>
      <w:r w:rsidRPr="00695B2C">
        <w:rPr>
          <w:rFonts w:cstheme="minorHAnsi"/>
          <w:sz w:val="20"/>
          <w:szCs w:val="20"/>
        </w:rPr>
        <w:t xml:space="preserve">memiliki </w:t>
      </w:r>
      <w:r w:rsidR="00053CE0" w:rsidRPr="00695B2C">
        <w:rPr>
          <w:rFonts w:cstheme="minorHAnsi"/>
          <w:sz w:val="20"/>
          <w:szCs w:val="20"/>
        </w:rPr>
        <w:t xml:space="preserve">strategi tersendiri dalam memperlihatkan dirinya di sosial media instagram. Metode penelitian yang dilakukan adalah deskriptif kuantitaif. Teknik sampling yang digunakan adalah teknik </w:t>
      </w:r>
      <w:r w:rsidR="00053CE0" w:rsidRPr="00846CE4">
        <w:rPr>
          <w:rFonts w:cstheme="minorHAnsi"/>
          <w:i/>
          <w:sz w:val="20"/>
          <w:szCs w:val="20"/>
        </w:rPr>
        <w:t>purposive sampling</w:t>
      </w:r>
      <w:r w:rsidR="00053CE0" w:rsidRPr="00695B2C">
        <w:rPr>
          <w:rFonts w:cstheme="minorHAnsi"/>
          <w:sz w:val="20"/>
          <w:szCs w:val="20"/>
        </w:rPr>
        <w:t>, dengan sampel sebanyak 121 remaja yang ada di kota Bukittinggi. Data pada penelitian ini diana</w:t>
      </w:r>
      <w:bookmarkStart w:id="0" w:name="_GoBack"/>
      <w:bookmarkEnd w:id="0"/>
      <w:r w:rsidR="00053CE0" w:rsidRPr="00695B2C">
        <w:rPr>
          <w:rFonts w:cstheme="minorHAnsi"/>
          <w:sz w:val="20"/>
          <w:szCs w:val="20"/>
        </w:rPr>
        <w:t xml:space="preserve">lisis dengan mencari nilai </w:t>
      </w:r>
      <w:r w:rsidR="00053CE0" w:rsidRPr="00846CE4">
        <w:rPr>
          <w:rFonts w:cstheme="minorHAnsi"/>
          <w:i/>
          <w:sz w:val="20"/>
          <w:szCs w:val="20"/>
        </w:rPr>
        <w:t>mean</w:t>
      </w:r>
      <w:r w:rsidR="00053CE0" w:rsidRPr="00695B2C">
        <w:rPr>
          <w:rFonts w:cstheme="minorHAnsi"/>
          <w:sz w:val="20"/>
          <w:szCs w:val="20"/>
        </w:rPr>
        <w:t xml:space="preserve"> dan standar deviasi, dan juga uji analisis </w:t>
      </w:r>
      <w:r w:rsidR="00053CE0" w:rsidRPr="00846CE4">
        <w:rPr>
          <w:rFonts w:cstheme="minorHAnsi"/>
          <w:i/>
          <w:sz w:val="20"/>
          <w:szCs w:val="20"/>
        </w:rPr>
        <w:t>kruskal wallis</w:t>
      </w:r>
      <w:r w:rsidR="00053CE0" w:rsidRPr="00695B2C">
        <w:rPr>
          <w:rFonts w:cstheme="minorHAnsi"/>
          <w:sz w:val="20"/>
          <w:szCs w:val="20"/>
        </w:rPr>
        <w:t xml:space="preserve"> serta </w:t>
      </w:r>
      <w:r w:rsidR="00053CE0" w:rsidRPr="00846CE4">
        <w:rPr>
          <w:rFonts w:cstheme="minorHAnsi"/>
          <w:i/>
          <w:sz w:val="20"/>
          <w:szCs w:val="20"/>
        </w:rPr>
        <w:t>mann withney</w:t>
      </w:r>
      <w:r w:rsidR="00053CE0" w:rsidRPr="00695B2C">
        <w:rPr>
          <w:rFonts w:cstheme="minorHAnsi"/>
          <w:sz w:val="20"/>
          <w:szCs w:val="20"/>
        </w:rPr>
        <w:t xml:space="preserve">. Strategi </w:t>
      </w:r>
      <w:r w:rsidR="00881457">
        <w:rPr>
          <w:rFonts w:cstheme="minorHAnsi"/>
          <w:i/>
          <w:sz w:val="20"/>
          <w:szCs w:val="20"/>
        </w:rPr>
        <w:t>ingrat</w:t>
      </w:r>
      <w:r w:rsidR="00053CE0" w:rsidRPr="00846CE4">
        <w:rPr>
          <w:rFonts w:cstheme="minorHAnsi"/>
          <w:i/>
          <w:sz w:val="20"/>
          <w:szCs w:val="20"/>
        </w:rPr>
        <w:t>iation</w:t>
      </w:r>
      <w:r w:rsidR="00053CE0" w:rsidRPr="00695B2C">
        <w:rPr>
          <w:rFonts w:cstheme="minorHAnsi"/>
          <w:sz w:val="20"/>
          <w:szCs w:val="20"/>
        </w:rPr>
        <w:t xml:space="preserve"> berada di kategori sedang, </w:t>
      </w:r>
      <w:r w:rsidR="00053CE0" w:rsidRPr="00846CE4">
        <w:rPr>
          <w:rFonts w:cstheme="minorHAnsi"/>
          <w:i/>
          <w:sz w:val="20"/>
          <w:szCs w:val="20"/>
        </w:rPr>
        <w:t xml:space="preserve">intimidation </w:t>
      </w:r>
      <w:r w:rsidR="00053CE0" w:rsidRPr="00695B2C">
        <w:rPr>
          <w:rFonts w:cstheme="minorHAnsi"/>
          <w:sz w:val="20"/>
          <w:szCs w:val="20"/>
        </w:rPr>
        <w:t xml:space="preserve">kategori tinggi, </w:t>
      </w:r>
      <w:r w:rsidR="00053CE0" w:rsidRPr="00846CE4">
        <w:rPr>
          <w:rFonts w:cstheme="minorHAnsi"/>
          <w:i/>
          <w:sz w:val="20"/>
          <w:szCs w:val="20"/>
        </w:rPr>
        <w:t>self promotion</w:t>
      </w:r>
      <w:r w:rsidR="00053CE0" w:rsidRPr="00695B2C">
        <w:rPr>
          <w:rFonts w:cstheme="minorHAnsi"/>
          <w:sz w:val="20"/>
          <w:szCs w:val="20"/>
        </w:rPr>
        <w:t xml:space="preserve"> kategori sedang dan rendah, </w:t>
      </w:r>
      <w:r w:rsidR="00053CE0" w:rsidRPr="00846CE4">
        <w:rPr>
          <w:rFonts w:cstheme="minorHAnsi"/>
          <w:i/>
          <w:sz w:val="20"/>
          <w:szCs w:val="20"/>
        </w:rPr>
        <w:t>exemplication</w:t>
      </w:r>
      <w:r w:rsidR="00053CE0" w:rsidRPr="00695B2C">
        <w:rPr>
          <w:rFonts w:cstheme="minorHAnsi"/>
          <w:sz w:val="20"/>
          <w:szCs w:val="20"/>
        </w:rPr>
        <w:t xml:space="preserve"> kategori sedang dan </w:t>
      </w:r>
      <w:r w:rsidR="00053CE0" w:rsidRPr="00846CE4">
        <w:rPr>
          <w:rFonts w:cstheme="minorHAnsi"/>
          <w:i/>
          <w:sz w:val="20"/>
          <w:szCs w:val="20"/>
        </w:rPr>
        <w:t>supplication</w:t>
      </w:r>
      <w:r w:rsidR="00053CE0" w:rsidRPr="00695B2C">
        <w:rPr>
          <w:rFonts w:cstheme="minorHAnsi"/>
          <w:sz w:val="20"/>
          <w:szCs w:val="20"/>
        </w:rPr>
        <w:t xml:space="preserve"> kategori sedang. Hasil uji beda ditemukan hanya pada strategi exemplication yang terdapat perbedaan berdasarkan tingkatan remaja</w:t>
      </w:r>
      <w:r w:rsidR="00846CE4">
        <w:rPr>
          <w:rFonts w:cstheme="minorHAnsi"/>
          <w:sz w:val="20"/>
          <w:szCs w:val="20"/>
        </w:rPr>
        <w:t xml:space="preserve"> karena nilai (P)&lt;0,05</w:t>
      </w:r>
      <w:r w:rsidR="00053CE0" w:rsidRPr="00695B2C">
        <w:rPr>
          <w:rFonts w:cstheme="minorHAnsi"/>
          <w:sz w:val="20"/>
          <w:szCs w:val="20"/>
        </w:rPr>
        <w:t xml:space="preserve">, yaitu antara remaja madya dengan remaja akhir. </w:t>
      </w:r>
    </w:p>
    <w:p w:rsidR="001376A1" w:rsidRPr="00695B2C" w:rsidRDefault="00695B2C" w:rsidP="00695B2C">
      <w:pPr>
        <w:tabs>
          <w:tab w:val="left" w:pos="5145"/>
        </w:tabs>
        <w:jc w:val="both"/>
        <w:rPr>
          <w:rFonts w:cstheme="minorHAnsi"/>
          <w:sz w:val="20"/>
          <w:szCs w:val="20"/>
        </w:rPr>
      </w:pPr>
      <w:r w:rsidRPr="00695B2C">
        <w:rPr>
          <w:rFonts w:cstheme="minorHAnsi"/>
          <w:sz w:val="20"/>
          <w:szCs w:val="20"/>
        </w:rPr>
        <w:tab/>
      </w:r>
    </w:p>
    <w:p w:rsidR="00053CE0" w:rsidRPr="00695B2C" w:rsidRDefault="00053CE0" w:rsidP="001376A1">
      <w:pPr>
        <w:spacing w:after="0"/>
        <w:jc w:val="both"/>
        <w:rPr>
          <w:rFonts w:cstheme="minorHAnsi"/>
          <w:sz w:val="20"/>
          <w:szCs w:val="20"/>
        </w:rPr>
      </w:pPr>
      <w:r w:rsidRPr="00695B2C">
        <w:rPr>
          <w:rFonts w:cstheme="minorHAnsi"/>
          <w:sz w:val="20"/>
          <w:szCs w:val="20"/>
        </w:rPr>
        <w:t xml:space="preserve">Kata kunci : strategi </w:t>
      </w:r>
      <w:r w:rsidRPr="00846CE4">
        <w:rPr>
          <w:rFonts w:cstheme="minorHAnsi"/>
          <w:i/>
          <w:sz w:val="20"/>
          <w:szCs w:val="20"/>
        </w:rPr>
        <w:t>self presentation</w:t>
      </w:r>
      <w:r w:rsidRPr="00695B2C">
        <w:rPr>
          <w:rFonts w:cstheme="minorHAnsi"/>
          <w:sz w:val="20"/>
          <w:szCs w:val="20"/>
        </w:rPr>
        <w:t xml:space="preserve">, remaja, pengguna instagram </w:t>
      </w:r>
    </w:p>
    <w:p w:rsidR="001376A1" w:rsidRPr="00695B2C" w:rsidRDefault="001376A1" w:rsidP="001376A1">
      <w:pPr>
        <w:spacing w:after="0"/>
        <w:jc w:val="both"/>
        <w:rPr>
          <w:rFonts w:cstheme="minorHAnsi"/>
          <w:sz w:val="20"/>
          <w:szCs w:val="20"/>
        </w:rPr>
      </w:pPr>
    </w:p>
    <w:p w:rsidR="001376A1" w:rsidRPr="00695B2C" w:rsidRDefault="001376A1" w:rsidP="001376A1">
      <w:pPr>
        <w:spacing w:after="0"/>
        <w:jc w:val="both"/>
        <w:rPr>
          <w:rFonts w:cstheme="minorHAnsi"/>
          <w:sz w:val="20"/>
          <w:szCs w:val="20"/>
        </w:rPr>
      </w:pPr>
    </w:p>
    <w:p w:rsidR="00053CE0" w:rsidRPr="00695B2C" w:rsidRDefault="00053CE0" w:rsidP="00053CE0">
      <w:pPr>
        <w:jc w:val="center"/>
        <w:rPr>
          <w:rFonts w:cstheme="minorHAnsi"/>
          <w:i/>
          <w:sz w:val="20"/>
          <w:szCs w:val="20"/>
        </w:rPr>
      </w:pPr>
      <w:r w:rsidRPr="00695B2C">
        <w:rPr>
          <w:rFonts w:cstheme="minorHAnsi"/>
          <w:i/>
          <w:sz w:val="20"/>
          <w:szCs w:val="20"/>
        </w:rPr>
        <w:t xml:space="preserve">Abstract </w:t>
      </w:r>
    </w:p>
    <w:p w:rsidR="00695B2C" w:rsidRPr="00695B2C" w:rsidRDefault="00695B2C" w:rsidP="00695B2C">
      <w:pPr>
        <w:jc w:val="both"/>
        <w:rPr>
          <w:rFonts w:cstheme="minorHAnsi"/>
          <w:i/>
          <w:sz w:val="20"/>
          <w:szCs w:val="20"/>
        </w:rPr>
      </w:pPr>
      <w:r w:rsidRPr="00695B2C">
        <w:rPr>
          <w:rFonts w:cstheme="minorHAnsi"/>
          <w:i/>
          <w:sz w:val="20"/>
          <w:szCs w:val="20"/>
        </w:rPr>
        <w:t xml:space="preserve">This research presents to see how the strategies carried out by adolescents in conducting self-presentation and also make </w:t>
      </w:r>
      <w:r w:rsidR="003279B1">
        <w:rPr>
          <w:rFonts w:cstheme="minorHAnsi"/>
          <w:i/>
          <w:sz w:val="20"/>
          <w:szCs w:val="20"/>
        </w:rPr>
        <w:t>differences</w:t>
      </w:r>
      <w:r w:rsidRPr="00695B2C">
        <w:rPr>
          <w:rFonts w:cstheme="minorHAnsi"/>
          <w:i/>
          <w:sz w:val="20"/>
          <w:szCs w:val="20"/>
        </w:rPr>
        <w:t xml:space="preserve"> in conducting self-presentation strategie</w:t>
      </w:r>
      <w:r w:rsidR="003279B1">
        <w:rPr>
          <w:rFonts w:cstheme="minorHAnsi"/>
          <w:i/>
          <w:sz w:val="20"/>
          <w:szCs w:val="20"/>
        </w:rPr>
        <w:t>s based on adolescents. E</w:t>
      </w:r>
      <w:r w:rsidRPr="00695B2C">
        <w:rPr>
          <w:rFonts w:cstheme="minorHAnsi"/>
          <w:i/>
          <w:sz w:val="20"/>
          <w:szCs w:val="20"/>
        </w:rPr>
        <w:t>ach teenager has their own s</w:t>
      </w:r>
      <w:r w:rsidR="003279B1">
        <w:rPr>
          <w:rFonts w:cstheme="minorHAnsi"/>
          <w:i/>
          <w:sz w:val="20"/>
          <w:szCs w:val="20"/>
        </w:rPr>
        <w:t>trategy presenting themselves in</w:t>
      </w:r>
      <w:r w:rsidRPr="00695B2C">
        <w:rPr>
          <w:rFonts w:cstheme="minorHAnsi"/>
          <w:i/>
          <w:sz w:val="20"/>
          <w:szCs w:val="20"/>
        </w:rPr>
        <w:t xml:space="preserve"> social media</w:t>
      </w:r>
      <w:r w:rsidR="003279B1" w:rsidRPr="00695B2C">
        <w:rPr>
          <w:rFonts w:cstheme="minorHAnsi"/>
          <w:i/>
          <w:sz w:val="20"/>
          <w:szCs w:val="20"/>
        </w:rPr>
        <w:t xml:space="preserve"> Instagram</w:t>
      </w:r>
      <w:r w:rsidRPr="00695B2C">
        <w:rPr>
          <w:rFonts w:cstheme="minorHAnsi"/>
          <w:i/>
          <w:sz w:val="20"/>
          <w:szCs w:val="20"/>
        </w:rPr>
        <w:t>. The research method used is quantitative descriptive. The sampling technique used was purposive sampling technique, with 121 teenagers</w:t>
      </w:r>
      <w:r w:rsidR="003279B1">
        <w:rPr>
          <w:rFonts w:cstheme="minorHAnsi"/>
          <w:i/>
          <w:sz w:val="20"/>
          <w:szCs w:val="20"/>
        </w:rPr>
        <w:t xml:space="preserve"> as sample in Bukittinggi</w:t>
      </w:r>
      <w:r w:rsidRPr="00695B2C">
        <w:rPr>
          <w:rFonts w:cstheme="minorHAnsi"/>
          <w:i/>
          <w:sz w:val="20"/>
          <w:szCs w:val="20"/>
        </w:rPr>
        <w:t>. The data in this study were analyzed by finding the mean and standard deviation, and also the kruskal wallis and mann w</w:t>
      </w:r>
      <w:r w:rsidR="00881457">
        <w:rPr>
          <w:rFonts w:cstheme="minorHAnsi"/>
          <w:i/>
          <w:sz w:val="20"/>
          <w:szCs w:val="20"/>
        </w:rPr>
        <w:t>ithney analysis test. The ingrat</w:t>
      </w:r>
      <w:r w:rsidRPr="00695B2C">
        <w:rPr>
          <w:rFonts w:cstheme="minorHAnsi"/>
          <w:i/>
          <w:sz w:val="20"/>
          <w:szCs w:val="20"/>
        </w:rPr>
        <w:t>iation strategy is in the medium category, high category bullying, medium and low self-promotion categories, examples of medium categories and requests for medium categories. Different test results are found only in exemplication strategies where there are differences in adolescent</w:t>
      </w:r>
      <w:r w:rsidR="00C60C1D">
        <w:rPr>
          <w:rFonts w:cstheme="minorHAnsi"/>
          <w:i/>
          <w:sz w:val="20"/>
          <w:szCs w:val="20"/>
        </w:rPr>
        <w:t>’</w:t>
      </w:r>
      <w:r w:rsidRPr="00695B2C">
        <w:rPr>
          <w:rFonts w:cstheme="minorHAnsi"/>
          <w:i/>
          <w:sz w:val="20"/>
          <w:szCs w:val="20"/>
        </w:rPr>
        <w:t>s</w:t>
      </w:r>
      <w:r w:rsidR="00C60C1D">
        <w:rPr>
          <w:rFonts w:cstheme="minorHAnsi"/>
          <w:i/>
          <w:sz w:val="20"/>
          <w:szCs w:val="20"/>
        </w:rPr>
        <w:t xml:space="preserve"> category</w:t>
      </w:r>
      <w:r w:rsidR="00846CE4">
        <w:rPr>
          <w:rFonts w:cstheme="minorHAnsi"/>
          <w:i/>
          <w:sz w:val="20"/>
          <w:szCs w:val="20"/>
        </w:rPr>
        <w:t xml:space="preserve"> because (P)&lt;0,05</w:t>
      </w:r>
      <w:r w:rsidRPr="00695B2C">
        <w:rPr>
          <w:rFonts w:cstheme="minorHAnsi"/>
          <w:i/>
          <w:sz w:val="20"/>
          <w:szCs w:val="20"/>
        </w:rPr>
        <w:t>, namely between middle adolescents and late adolescents.</w:t>
      </w:r>
    </w:p>
    <w:p w:rsidR="00695B2C" w:rsidRPr="00695B2C" w:rsidRDefault="00695B2C" w:rsidP="00695B2C">
      <w:pPr>
        <w:tabs>
          <w:tab w:val="left" w:pos="5970"/>
        </w:tabs>
        <w:jc w:val="both"/>
        <w:rPr>
          <w:rFonts w:cstheme="minorHAnsi"/>
          <w:i/>
          <w:sz w:val="20"/>
          <w:szCs w:val="20"/>
        </w:rPr>
      </w:pPr>
      <w:r w:rsidRPr="00695B2C">
        <w:rPr>
          <w:rFonts w:cstheme="minorHAnsi"/>
          <w:i/>
          <w:sz w:val="20"/>
          <w:szCs w:val="20"/>
        </w:rPr>
        <w:tab/>
      </w:r>
      <w:r w:rsidR="003279B1">
        <w:rPr>
          <w:rFonts w:cstheme="minorHAnsi"/>
          <w:i/>
          <w:sz w:val="20"/>
          <w:szCs w:val="20"/>
        </w:rPr>
        <w:t>.</w:t>
      </w:r>
    </w:p>
    <w:p w:rsidR="001766A0" w:rsidRDefault="00695B2C" w:rsidP="00E716AF">
      <w:pPr>
        <w:jc w:val="both"/>
        <w:rPr>
          <w:rFonts w:cstheme="minorHAnsi"/>
          <w:i/>
          <w:sz w:val="20"/>
          <w:szCs w:val="20"/>
        </w:rPr>
      </w:pPr>
      <w:r w:rsidRPr="00695B2C">
        <w:rPr>
          <w:rFonts w:cstheme="minorHAnsi"/>
          <w:i/>
          <w:sz w:val="20"/>
          <w:szCs w:val="20"/>
        </w:rPr>
        <w:t>Keywords: self presentation strategy, teenagers, instagram users</w:t>
      </w:r>
    </w:p>
    <w:p w:rsidR="008A6C0D" w:rsidRDefault="008A6C0D" w:rsidP="00E716AF">
      <w:pPr>
        <w:jc w:val="both"/>
        <w:rPr>
          <w:rFonts w:cstheme="minorHAnsi"/>
          <w:i/>
          <w:sz w:val="20"/>
          <w:szCs w:val="20"/>
        </w:rPr>
      </w:pPr>
    </w:p>
    <w:p w:rsidR="008A6C0D" w:rsidRPr="001766A0" w:rsidRDefault="008A6C0D" w:rsidP="00E716AF">
      <w:pPr>
        <w:jc w:val="both"/>
        <w:rPr>
          <w:rFonts w:cstheme="minorHAnsi"/>
          <w:i/>
          <w:sz w:val="20"/>
          <w:szCs w:val="20"/>
        </w:rPr>
      </w:pPr>
    </w:p>
    <w:p w:rsidR="005A7EB6" w:rsidRPr="0060121E" w:rsidRDefault="0024232B" w:rsidP="00FF4301">
      <w:pPr>
        <w:spacing w:after="0"/>
        <w:jc w:val="both"/>
        <w:rPr>
          <w:rFonts w:cstheme="minorHAnsi"/>
          <w:b/>
        </w:rPr>
      </w:pPr>
      <w:r w:rsidRPr="0060121E">
        <w:rPr>
          <w:rFonts w:cstheme="minorHAnsi"/>
          <w:b/>
        </w:rPr>
        <w:lastRenderedPageBreak/>
        <w:t xml:space="preserve">Pendahuluan </w:t>
      </w:r>
    </w:p>
    <w:p w:rsidR="00E871A2" w:rsidRDefault="0024232B" w:rsidP="00E871A2">
      <w:pPr>
        <w:spacing w:after="0"/>
        <w:ind w:firstLine="720"/>
        <w:jc w:val="both"/>
        <w:rPr>
          <w:rFonts w:cstheme="minorHAnsi"/>
        </w:rPr>
      </w:pPr>
      <w:r w:rsidRPr="0060121E">
        <w:rPr>
          <w:rFonts w:cstheme="minorHAnsi"/>
        </w:rPr>
        <w:t>Sosial media khususnya instagram saat ini sudah menjadi kebutuhan setiap orang, terbukt</w:t>
      </w:r>
      <w:r w:rsidR="00B51C18">
        <w:rPr>
          <w:rFonts w:cstheme="minorHAnsi"/>
        </w:rPr>
        <w:t>i</w:t>
      </w:r>
      <w:r w:rsidRPr="0060121E">
        <w:rPr>
          <w:rFonts w:cstheme="minorHAnsi"/>
        </w:rPr>
        <w:t>i dari hasil survey APJII pada tahun 2018 yang mengatakan jika peng</w:t>
      </w:r>
      <w:r w:rsidR="00F07429">
        <w:rPr>
          <w:rFonts w:cstheme="minorHAnsi"/>
        </w:rPr>
        <w:t>g</w:t>
      </w:r>
      <w:r w:rsidRPr="0060121E">
        <w:rPr>
          <w:rFonts w:cstheme="minorHAnsi"/>
        </w:rPr>
        <w:t>unaan sosial media instagram merupakan alasan tertinggi kedua yang pa</w:t>
      </w:r>
      <w:r w:rsidR="00F07429">
        <w:rPr>
          <w:rFonts w:cstheme="minorHAnsi"/>
        </w:rPr>
        <w:t xml:space="preserve">ling banyak pengguna dan sering </w:t>
      </w:r>
      <w:r w:rsidRPr="0060121E">
        <w:rPr>
          <w:rFonts w:cstheme="minorHAnsi"/>
        </w:rPr>
        <w:t>dikunjungi</w:t>
      </w:r>
      <w:r w:rsidR="00F07429">
        <w:rPr>
          <w:rFonts w:cstheme="minorHAnsi"/>
        </w:rPr>
        <w:t xml:space="preserve"> </w:t>
      </w:r>
      <w:r w:rsidR="00B51C18" w:rsidRPr="00B51C18">
        <w:rPr>
          <w:rFonts w:cstheme="minorHAnsi"/>
        </w:rPr>
        <w:fldChar w:fldCharType="begin" w:fldLock="1"/>
      </w:r>
      <w:r w:rsidR="00B51C18" w:rsidRPr="00B51C18">
        <w:rPr>
          <w:rFonts w:cstheme="minorHAnsi"/>
        </w:rPr>
        <w:instrText>ADDIN CSL_CITATION {"citationItems":[{"id":"ITEM-1","itemData":{"author":[{"dropping-particle":"","family":"Perilaku","given":"Profil","non-dropping-particle":"","parse-names":false,"suffix":""},{"dropping-particle":"","family":"Indonesia","given":"Pengguna Internet","non-dropping-particle":"","parse-names":false,"suffix":""}],"id":"ITEM-1","issued":{"date-parts":[["2018"]]},"title":"Penetrasi &amp; profil perilaku pengguna internet indonesia","type":"article"},"uris":["http://www.mendeley.com/documents/?uuid=5b10ab78-69a2-4c1a-a798-637a4a8daded"]}],"mendeley":{"formattedCitation":"(Perilaku &amp; Indonesia, 2018)","manualFormatting":" (Asosiasi Penyelenggara Jasa Internet Indonesia, 2018)","plainTextFormattedCitation":"(Perilaku &amp; Indonesia, 2018)","previouslyFormattedCitation":"(Perilaku &amp; Indonesia, 2018)"},"properties":{"noteIndex":0},"schema":"https://github.com/citation-style-language/schema/raw/master/csl-citation.json"}</w:instrText>
      </w:r>
      <w:r w:rsidR="00B51C18" w:rsidRPr="00B51C18">
        <w:rPr>
          <w:rFonts w:cstheme="minorHAnsi"/>
        </w:rPr>
        <w:fldChar w:fldCharType="separate"/>
      </w:r>
      <w:r w:rsidR="00B51C18" w:rsidRPr="00B51C18">
        <w:rPr>
          <w:rFonts w:cstheme="minorHAnsi"/>
          <w:noProof/>
        </w:rPr>
        <w:t>(Asosiasi Penyelenggara Jasa Internet Indonesia, 2018)</w:t>
      </w:r>
      <w:r w:rsidR="00B51C18" w:rsidRPr="00B51C18">
        <w:rPr>
          <w:rFonts w:cstheme="minorHAnsi"/>
        </w:rPr>
        <w:fldChar w:fldCharType="end"/>
      </w:r>
      <w:r w:rsidR="00B51C18" w:rsidRPr="00B51C18">
        <w:rPr>
          <w:rFonts w:cstheme="minorHAnsi"/>
        </w:rPr>
        <w:t>.</w:t>
      </w:r>
      <w:r w:rsidR="00B51C18">
        <w:rPr>
          <w:rFonts w:ascii="Times New Roman" w:hAnsi="Times New Roman" w:cs="Times New Roman"/>
          <w:sz w:val="24"/>
          <w:szCs w:val="24"/>
        </w:rPr>
        <w:t xml:space="preserve"> </w:t>
      </w:r>
      <w:r w:rsidRPr="0060121E">
        <w:rPr>
          <w:rFonts w:cstheme="minorHAnsi"/>
        </w:rPr>
        <w:t xml:space="preserve">Pengguna yang paling banyak memakai instagram yaitu </w:t>
      </w:r>
      <w:r w:rsidR="00243856" w:rsidRPr="0060121E">
        <w:rPr>
          <w:rFonts w:cstheme="minorHAnsi"/>
        </w:rPr>
        <w:t xml:space="preserve">dari kalangan </w:t>
      </w:r>
      <w:r w:rsidRPr="0060121E">
        <w:rPr>
          <w:rFonts w:cstheme="minorHAnsi"/>
        </w:rPr>
        <w:t xml:space="preserve">remaja sesuai dengan </w:t>
      </w:r>
      <w:r w:rsidR="00243856" w:rsidRPr="0060121E">
        <w:rPr>
          <w:rFonts w:cstheme="minorHAnsi"/>
        </w:rPr>
        <w:t xml:space="preserve">hasil riset yang dilakukan oleh </w:t>
      </w:r>
      <w:r w:rsidR="00243856" w:rsidRPr="0060121E">
        <w:rPr>
          <w:rFonts w:eastAsia="TimesNewRomanPSMT" w:cstheme="minorHAnsi"/>
          <w:lang w:eastAsia="id-ID"/>
        </w:rPr>
        <w:t>Andrew Perrin (2016)</w:t>
      </w:r>
      <w:r w:rsidR="005A7EB6" w:rsidRPr="0060121E">
        <w:rPr>
          <w:rFonts w:cstheme="minorHAnsi"/>
          <w:color w:val="FF0000"/>
        </w:rPr>
        <w:t xml:space="preserve">. </w:t>
      </w:r>
      <w:r w:rsidR="005A7EB6" w:rsidRPr="0060121E">
        <w:rPr>
          <w:rFonts w:cstheme="minorHAnsi"/>
        </w:rPr>
        <w:t xml:space="preserve">Instagram begitu populer dikalangan remaja karena menyediakan berbagai fitur yang dapat mengekspresikan dirinya kepada orang lain </w:t>
      </w:r>
      <w:r w:rsidR="005A7EB6" w:rsidRPr="0060121E">
        <w:rPr>
          <w:rFonts w:cstheme="minorHAnsi"/>
          <w:i/>
        </w:rPr>
        <w:fldChar w:fldCharType="begin" w:fldLock="1"/>
      </w:r>
      <w:r w:rsidR="005A7EB6" w:rsidRPr="0060121E">
        <w:rPr>
          <w:rFonts w:cstheme="minorHAnsi"/>
          <w:i/>
        </w:rPr>
        <w:instrText>ADDIN CSL_CITATION {"citationItems":[{"id":"ITEM-1","itemData":{"DOI":"10.1080/08838151.2015.1029125","author":[{"dropping-particle":"","family":"Smith","given":"Lauren Reichart","non-dropping-particle":"","parse-names":false,"suffix":""},{"dropping-particle":"","family":"Sanderson","given":"Jimmy","non-dropping-particle":"","parse-names":false,"suffix":""}],"id":"ITEM-1","issue":"2","issued":{"date-parts":[["2015"]]},"page":"342-358","title":"I ’ m Going to Instagram It ! An Analysis of Athlete Self-Presentation on Instagram","type":"article-journal","volume":"59"},"uris":["http://www.mendeley.com/documents/?uuid=41f090e5-59fd-472e-aa4c-7ddffe734d05"]}],"mendeley":{"formattedCitation":"(Smith &amp; Sanderson, 2015)","plainTextFormattedCitation":"(Smith &amp; Sanderson, 2015)","previouslyFormattedCitation":"(Smith &amp; Sanderson, 2015)"},"properties":{"noteIndex":0},"schema":"https://github.com/citation-style-language/schema/raw/master/csl-citation.json"}</w:instrText>
      </w:r>
      <w:r w:rsidR="005A7EB6" w:rsidRPr="0060121E">
        <w:rPr>
          <w:rFonts w:cstheme="minorHAnsi"/>
          <w:i/>
        </w:rPr>
        <w:fldChar w:fldCharType="separate"/>
      </w:r>
      <w:r w:rsidR="005A7EB6" w:rsidRPr="0060121E">
        <w:rPr>
          <w:rFonts w:cstheme="minorHAnsi"/>
          <w:noProof/>
        </w:rPr>
        <w:t>(Smith &amp; Sanderson, 2015)</w:t>
      </w:r>
      <w:r w:rsidR="005A7EB6" w:rsidRPr="0060121E">
        <w:rPr>
          <w:rFonts w:cstheme="minorHAnsi"/>
          <w:i/>
        </w:rPr>
        <w:fldChar w:fldCharType="end"/>
      </w:r>
      <w:r w:rsidR="005A7EB6" w:rsidRPr="0060121E">
        <w:rPr>
          <w:rFonts w:cstheme="minorHAnsi"/>
          <w:i/>
        </w:rPr>
        <w:t xml:space="preserve">, </w:t>
      </w:r>
      <w:r w:rsidR="005A7EB6" w:rsidRPr="0060121E">
        <w:rPr>
          <w:rFonts w:cstheme="minorHAnsi"/>
        </w:rPr>
        <w:t>selain itu juga seseorang dapat berinteraksi dengan pengguna lainnya dengan cara menyukai postingan orang lain dan memberikan komentar terhadap postingan o</w:t>
      </w:r>
      <w:r w:rsidR="0077622A">
        <w:rPr>
          <w:rFonts w:cstheme="minorHAnsi"/>
        </w:rPr>
        <w:t>rang la</w:t>
      </w:r>
      <w:r w:rsidR="00E871A2">
        <w:rPr>
          <w:rFonts w:cstheme="minorHAnsi"/>
        </w:rPr>
        <w:t>in. H</w:t>
      </w:r>
      <w:r w:rsidR="0077622A">
        <w:rPr>
          <w:rFonts w:cstheme="minorHAnsi"/>
        </w:rPr>
        <w:t xml:space="preserve">al itu dikarenakan </w:t>
      </w:r>
      <w:r w:rsidR="005A7EB6" w:rsidRPr="0060121E">
        <w:rPr>
          <w:rFonts w:cstheme="minorHAnsi"/>
        </w:rPr>
        <w:t xml:space="preserve">pada instagram individu dapat </w:t>
      </w:r>
      <w:r w:rsidR="00E716AF" w:rsidRPr="0060121E">
        <w:rPr>
          <w:rFonts w:cstheme="minorHAnsi"/>
        </w:rPr>
        <w:t xml:space="preserve">mengunggah postingan berupa foto, video, ataupun membuat instastory </w:t>
      </w:r>
      <w:r w:rsidR="00E716AF" w:rsidRPr="0060121E">
        <w:rPr>
          <w:rFonts w:cstheme="minorHAnsi"/>
          <w:i/>
        </w:rPr>
        <w:fldChar w:fldCharType="begin" w:fldLock="1"/>
      </w:r>
      <w:r w:rsidR="00E716AF" w:rsidRPr="0060121E">
        <w:rPr>
          <w:rFonts w:cstheme="minorHAnsi"/>
          <w:i/>
        </w:rPr>
        <w:instrText>ADDIN CSL_CITATION {"citationItems":[{"id":"ITEM-1","itemData":{"author":[{"dropping-particle":"","family":"Heny","given":"Gustina","non-dropping-particle":"","parse-names":false,"suffix":""}],"id":"ITEM-1","issue":"2","issued":{"date-parts":[["2015"]]},"page":"1-15","title":"Korelasi media sosial instagram dengan presentasi diri mahasiswa jurusan ilmu komunikasi universitas riau","type":"article-journal","volume":"2"},"uris":["http://www.mendeley.com/documents/?uuid=153291b8-c43c-4388-90d1-1e387c2f94d9"]}],"mendeley":{"formattedCitation":"(Heny, 2015)","plainTextFormattedCitation":"(Heny, 2015)","previouslyFormattedCitation":"(Heny, 2015)"},"properties":{"noteIndex":0},"schema":"https://github.com/citation-style-language/schema/raw/master/csl-citation.json"}</w:instrText>
      </w:r>
      <w:r w:rsidR="00E716AF" w:rsidRPr="0060121E">
        <w:rPr>
          <w:rFonts w:cstheme="minorHAnsi"/>
          <w:i/>
        </w:rPr>
        <w:fldChar w:fldCharType="separate"/>
      </w:r>
      <w:r w:rsidR="00E716AF" w:rsidRPr="0060121E">
        <w:rPr>
          <w:rFonts w:cstheme="minorHAnsi"/>
          <w:noProof/>
        </w:rPr>
        <w:t>(Heny, 2015)</w:t>
      </w:r>
      <w:r w:rsidR="00E716AF" w:rsidRPr="0060121E">
        <w:rPr>
          <w:rFonts w:cstheme="minorHAnsi"/>
          <w:i/>
        </w:rPr>
        <w:fldChar w:fldCharType="end"/>
      </w:r>
      <w:r w:rsidR="00E716AF" w:rsidRPr="0060121E">
        <w:rPr>
          <w:rFonts w:cstheme="minorHAnsi"/>
        </w:rPr>
        <w:t>,</w:t>
      </w:r>
      <w:r w:rsidR="00E871A2">
        <w:rPr>
          <w:rFonts w:cstheme="minorHAnsi"/>
        </w:rPr>
        <w:t xml:space="preserve"> Akan tetapi menurut Tech &amp; Shamma (2018) postingan yang lebih mungkin untuk mendapatkan banyak </w:t>
      </w:r>
      <w:r w:rsidR="00E871A2" w:rsidRPr="00E871A2">
        <w:rPr>
          <w:rFonts w:cstheme="minorHAnsi"/>
          <w:i/>
        </w:rPr>
        <w:t>like</w:t>
      </w:r>
      <w:r w:rsidR="00E871A2">
        <w:rPr>
          <w:rFonts w:cstheme="minorHAnsi"/>
        </w:rPr>
        <w:t xml:space="preserve"> dan </w:t>
      </w:r>
      <w:r w:rsidR="00E871A2" w:rsidRPr="00E871A2">
        <w:rPr>
          <w:rFonts w:cstheme="minorHAnsi"/>
          <w:i/>
        </w:rPr>
        <w:t>comment</w:t>
      </w:r>
      <w:r w:rsidR="00E871A2">
        <w:rPr>
          <w:rFonts w:cstheme="minorHAnsi"/>
        </w:rPr>
        <w:t xml:space="preserve"> ialah apabila seseorang mengunggah berupa konten wajah. I</w:t>
      </w:r>
      <w:r w:rsidR="00E716AF" w:rsidRPr="0060121E">
        <w:rPr>
          <w:rFonts w:cstheme="minorHAnsi"/>
        </w:rPr>
        <w:t>nstagram juga</w:t>
      </w:r>
      <w:r w:rsidR="00E871A2">
        <w:rPr>
          <w:rFonts w:cstheme="minorHAnsi"/>
        </w:rPr>
        <w:t xml:space="preserve"> membuat </w:t>
      </w:r>
      <w:r w:rsidR="00E716AF" w:rsidRPr="0060121E">
        <w:rPr>
          <w:rFonts w:cstheme="minorHAnsi"/>
        </w:rPr>
        <w:t>individu bisa mengunggah postingan berupak teks maupun visual</w:t>
      </w:r>
      <w:r w:rsidR="008412C1">
        <w:rPr>
          <w:rFonts w:cstheme="minorHAnsi"/>
        </w:rPr>
        <w:t>, namun unggahan dalam bentuk visual lebih dominan karena walaupun ingin mengunggah teks maka teks tersebut haruslah berbentuk gambar</w:t>
      </w:r>
      <w:r w:rsidR="00E716AF" w:rsidRPr="0060121E">
        <w:rPr>
          <w:rFonts w:cstheme="minorHAnsi"/>
        </w:rPr>
        <w:t xml:space="preserve"> </w:t>
      </w:r>
      <w:r w:rsidR="00E716AF" w:rsidRPr="0060121E">
        <w:rPr>
          <w:rFonts w:cstheme="minorHAnsi"/>
        </w:rPr>
        <w:fldChar w:fldCharType="begin" w:fldLock="1"/>
      </w:r>
      <w:r w:rsidR="00E716AF" w:rsidRPr="0060121E">
        <w:rPr>
          <w:rFonts w:cstheme="minorHAnsi"/>
        </w:rPr>
        <w:instrText>ADDIN CSL_CITATION {"citationItems":[{"id":"ITEM-1","itemData":{"DOI":"10.7454/mssh.v21i2.3502","author":[{"dropping-particle":"","family":"Salim","given":"Frensen","non-dropping-particle":"","parse-names":false,"suffix":""},{"dropping-particle":"","family":"Rahardjo","given":"Wahyu","non-dropping-particle":"","parse-names":false,"suffix":""},{"dropping-particle":"","family":"Tanaya","given":"Titah","non-dropping-particle":"","parse-names":false,"suffix":""},{"dropping-particle":"","family":"Qurani","given":"Rahmah","non-dropping-particle":"","parse-names":false,"suffix":""}],"id":"ITEM-1","issue":"2","issued":{"date-parts":[["2017"]]},"page":"70-82","title":"Are Self-Presentation of Instagram Users Influenced by Friendship-Contingent Self-Esteem and Fear of Missing Out ?","type":"article-journal","volume":"21"},"uris":["http://www.mendeley.com/documents/?uuid=030ee8b4-d60c-45c2-973c-550f4672ac1f"]}],"mendeley":{"formattedCitation":"(Salim, Rahardjo, Tanaya, &amp; Qurani, 2017)","manualFormatting":"(Salim, Rahardjo, Tanaya, &amp; Qurani 2017)","plainTextFormattedCitation":"(Salim, Rahardjo, Tanaya, &amp; Qurani, 2017)","previouslyFormattedCitation":"(Salim, Rahardjo, Tanaya, &amp; Qurani, 2017)"},"properties":{"noteIndex":0},"schema":"https://github.com/citation-style-language/schema/raw/master/csl-citation.json"}</w:instrText>
      </w:r>
      <w:r w:rsidR="00E716AF" w:rsidRPr="0060121E">
        <w:rPr>
          <w:rFonts w:cstheme="minorHAnsi"/>
        </w:rPr>
        <w:fldChar w:fldCharType="separate"/>
      </w:r>
      <w:r w:rsidR="00E716AF" w:rsidRPr="0060121E">
        <w:rPr>
          <w:rFonts w:cstheme="minorHAnsi"/>
          <w:noProof/>
        </w:rPr>
        <w:t>(Salim, Rahardjo, Tanaya, &amp; Qurani 2017)</w:t>
      </w:r>
      <w:r w:rsidR="00E716AF" w:rsidRPr="0060121E">
        <w:rPr>
          <w:rFonts w:cstheme="minorHAnsi"/>
        </w:rPr>
        <w:fldChar w:fldCharType="end"/>
      </w:r>
      <w:r w:rsidR="00E716AF" w:rsidRPr="0060121E">
        <w:rPr>
          <w:rFonts w:cstheme="minorHAnsi"/>
        </w:rPr>
        <w:t xml:space="preserve">. </w:t>
      </w:r>
    </w:p>
    <w:p w:rsidR="004279F4" w:rsidRDefault="00DA02BC" w:rsidP="003C3A77">
      <w:pPr>
        <w:spacing w:after="0"/>
        <w:ind w:firstLine="720"/>
        <w:jc w:val="both"/>
        <w:rPr>
          <w:rFonts w:cstheme="minorHAnsi"/>
        </w:rPr>
      </w:pPr>
      <w:r w:rsidRPr="0060121E">
        <w:rPr>
          <w:rFonts w:cstheme="minorHAnsi"/>
        </w:rPr>
        <w:t xml:space="preserve">Semakin berkembang dan populernya sosial media berbasis vsiual dan teks seperti instagram, secara tidak sadar bahwa </w:t>
      </w:r>
      <w:r w:rsidRPr="0060121E">
        <w:rPr>
          <w:rFonts w:cstheme="minorHAnsi"/>
          <w:i/>
        </w:rPr>
        <w:t>self presentation</w:t>
      </w:r>
      <w:r w:rsidRPr="0060121E">
        <w:rPr>
          <w:rFonts w:cstheme="minorHAnsi"/>
        </w:rPr>
        <w:t xml:space="preserve"> sangat penting untuk dilakukan, seperti menggunakan filter, mencari sudut yang bagus untuk berfoto sebelum akan di posting ke instagram (Nilsson, 2016). </w:t>
      </w:r>
      <w:r w:rsidRPr="0060121E">
        <w:rPr>
          <w:rFonts w:cstheme="minorHAnsi"/>
          <w:i/>
        </w:rPr>
        <w:t>Self presentation</w:t>
      </w:r>
      <w:r w:rsidRPr="0060121E">
        <w:rPr>
          <w:rFonts w:cstheme="minorHAnsi"/>
        </w:rPr>
        <w:t xml:space="preserve"> sendiri adalah suatu usaha yang dilakukan untuk menimbulkan kesan terhadap orang lain (Jones &amp; Pitman,1982). Kesan yang ditampilkan kepada orang lai</w:t>
      </w:r>
      <w:r w:rsidR="0077622A">
        <w:rPr>
          <w:rFonts w:cstheme="minorHAnsi"/>
        </w:rPr>
        <w:t>n</w:t>
      </w:r>
      <w:r w:rsidRPr="0060121E">
        <w:rPr>
          <w:rFonts w:cstheme="minorHAnsi"/>
        </w:rPr>
        <w:t xml:space="preserve"> tersebut </w:t>
      </w:r>
      <w:r w:rsidR="00226101" w:rsidRPr="0060121E">
        <w:rPr>
          <w:rFonts w:cstheme="minorHAnsi"/>
        </w:rPr>
        <w:t>membutuhkan tahapan seleksi terlebih dahulu agar nantinya sesuai dengan harapan oarang yang akan melihat, sehingga terkesan seperti dibuat-dibuat (Goffman,1956).</w:t>
      </w:r>
      <w:r w:rsidR="002E2D4E">
        <w:rPr>
          <w:rFonts w:cstheme="minorHAnsi"/>
        </w:rPr>
        <w:t xml:space="preserve"> </w:t>
      </w:r>
      <w:r w:rsidR="002E2D4E" w:rsidRPr="002E2D4E">
        <w:rPr>
          <w:rFonts w:cstheme="minorHAnsi"/>
          <w:i/>
        </w:rPr>
        <w:t>Self presentation</w:t>
      </w:r>
      <w:r w:rsidR="002E2D4E">
        <w:rPr>
          <w:rFonts w:cstheme="minorHAnsi"/>
        </w:rPr>
        <w:t xml:space="preserve"> juga dilakukan menggunakan strategi-strategi yang menyebabkan seseorang cenderung tidak menampilkan diri yang sebenarnya</w:t>
      </w:r>
      <w:r w:rsidR="00F07429">
        <w:rPr>
          <w:rFonts w:cstheme="minorHAnsi"/>
        </w:rPr>
        <w:t xml:space="preserve"> (Syafar, 2014)</w:t>
      </w:r>
      <w:r w:rsidR="002E2D4E">
        <w:rPr>
          <w:rFonts w:cstheme="minorHAnsi"/>
        </w:rPr>
        <w:t xml:space="preserve">. </w:t>
      </w:r>
    </w:p>
    <w:p w:rsidR="000932D0" w:rsidRPr="0060121E" w:rsidRDefault="003C3A77" w:rsidP="003C3A77">
      <w:pPr>
        <w:spacing w:after="0"/>
        <w:ind w:firstLine="720"/>
        <w:jc w:val="both"/>
        <w:rPr>
          <w:rFonts w:cstheme="minorHAnsi"/>
        </w:rPr>
      </w:pPr>
      <w:r>
        <w:rPr>
          <w:rFonts w:cstheme="minorHAnsi"/>
        </w:rPr>
        <w:t xml:space="preserve"> </w:t>
      </w:r>
      <w:r w:rsidR="00226101" w:rsidRPr="0060121E">
        <w:rPr>
          <w:rFonts w:cstheme="minorHAnsi"/>
        </w:rPr>
        <w:t xml:space="preserve">Melakukan </w:t>
      </w:r>
      <w:r w:rsidR="00226101" w:rsidRPr="0060121E">
        <w:rPr>
          <w:rFonts w:cstheme="minorHAnsi"/>
          <w:i/>
        </w:rPr>
        <w:t>self presentation</w:t>
      </w:r>
      <w:r w:rsidR="00226101" w:rsidRPr="0060121E">
        <w:rPr>
          <w:rFonts w:cstheme="minorHAnsi"/>
        </w:rPr>
        <w:t xml:space="preserve"> mempunyai d</w:t>
      </w:r>
      <w:r w:rsidR="00F07429">
        <w:rPr>
          <w:rFonts w:cstheme="minorHAnsi"/>
        </w:rPr>
        <w:t xml:space="preserve">ampak positif dan juga negatif. </w:t>
      </w:r>
      <w:r w:rsidR="00226101" w:rsidRPr="0060121E">
        <w:rPr>
          <w:rFonts w:cstheme="minorHAnsi"/>
        </w:rPr>
        <w:t>Dampa</w:t>
      </w:r>
      <w:r w:rsidR="00471FD6" w:rsidRPr="0060121E">
        <w:rPr>
          <w:rFonts w:cstheme="minorHAnsi"/>
        </w:rPr>
        <w:t>k positifnya yaitu dapat menjali</w:t>
      </w:r>
      <w:r w:rsidR="00226101" w:rsidRPr="0060121E">
        <w:rPr>
          <w:rFonts w:cstheme="minorHAnsi"/>
        </w:rPr>
        <w:t>n komunikasi dengan keluarga  dan teman serta memperluas pertemanan, sedangkan dampak negatifnya ialah tidak menjadi diri kita yang sebenarnya</w:t>
      </w:r>
      <w:r w:rsidR="000932D0" w:rsidRPr="0060121E">
        <w:rPr>
          <w:rFonts w:cstheme="minorHAnsi"/>
        </w:rPr>
        <w:t xml:space="preserve"> sert</w:t>
      </w:r>
      <w:r w:rsidR="00F07429">
        <w:rPr>
          <w:rFonts w:cstheme="minorHAnsi"/>
        </w:rPr>
        <w:t xml:space="preserve">a melakukan </w:t>
      </w:r>
      <w:r w:rsidR="00471FD6" w:rsidRPr="0060121E">
        <w:rPr>
          <w:rFonts w:cstheme="minorHAnsi"/>
        </w:rPr>
        <w:t>hal-ha</w:t>
      </w:r>
      <w:r w:rsidR="0077622A">
        <w:rPr>
          <w:rFonts w:cstheme="minorHAnsi"/>
        </w:rPr>
        <w:t>l</w:t>
      </w:r>
      <w:r w:rsidR="00471FD6" w:rsidRPr="0060121E">
        <w:rPr>
          <w:rFonts w:cstheme="minorHAnsi"/>
        </w:rPr>
        <w:t xml:space="preserve"> yang ekstri</w:t>
      </w:r>
      <w:r w:rsidR="000932D0" w:rsidRPr="0060121E">
        <w:rPr>
          <w:rFonts w:cstheme="minorHAnsi"/>
        </w:rPr>
        <w:t xml:space="preserve">m seperti operasi plastik </w:t>
      </w:r>
      <w:r w:rsidR="000932D0" w:rsidRPr="0060121E">
        <w:rPr>
          <w:rFonts w:eastAsia="TimesNewRomanPSMT" w:cstheme="minorHAnsi"/>
          <w:lang w:eastAsia="id-ID"/>
        </w:rPr>
        <w:fldChar w:fldCharType="begin" w:fldLock="1"/>
      </w:r>
      <w:r w:rsidR="000932D0" w:rsidRPr="0060121E">
        <w:rPr>
          <w:rFonts w:eastAsia="TimesNewRomanPSMT" w:cstheme="minorHAnsi"/>
          <w:lang w:eastAsia="id-ID"/>
        </w:rPr>
        <w:instrText>ADDIN CSL_CITATION {"citationItems":[{"id":"ITEM-1","itemData":{"DOI":"10.1542/peds.2011-0054","author":[{"dropping-particle":"","family":"O'Keffe","given":"Gwenn","non-dropping-particle":"","parse-names":false,"suffix":""},{"dropping-particle":"","family":"Pearson","given":"Kathleen","non-dropping-particle":"","parse-names":false,"suffix":""}],"container-title":"American Academy of Pediatrics","id":"ITEM-1","issued":{"date-parts":[["2011"]]},"title":"Clinical Report — The Impact of Social Media on Children , Adolescents , and Families abstract","type":"article-journal"},"uris":["http://www.mendeley.com/documents/?uuid=71f749a4-4a81-461a-bc63-3bb10f3e3e3f"]}],"mendeley":{"formattedCitation":"(O’Keffe &amp; Pearson, 2011)","plainTextFormattedCitation":"(O’Keffe &amp; Pearson, 2011)","previouslyFormattedCitation":"(O’Keffe &amp; Pearson, 2011)"},"properties":{"noteIndex":0},"schema":"https://github.com/citation-style-language/schema/raw/master/csl-citation.json"}</w:instrText>
      </w:r>
      <w:r w:rsidR="000932D0" w:rsidRPr="0060121E">
        <w:rPr>
          <w:rFonts w:eastAsia="TimesNewRomanPSMT" w:cstheme="minorHAnsi"/>
          <w:lang w:eastAsia="id-ID"/>
        </w:rPr>
        <w:fldChar w:fldCharType="separate"/>
      </w:r>
      <w:r w:rsidR="000932D0" w:rsidRPr="0060121E">
        <w:rPr>
          <w:rFonts w:eastAsia="TimesNewRomanPSMT" w:cstheme="minorHAnsi"/>
          <w:noProof/>
          <w:lang w:eastAsia="id-ID"/>
        </w:rPr>
        <w:t>(O’Keffe &amp; Pearson, 2011)</w:t>
      </w:r>
      <w:r w:rsidR="000932D0" w:rsidRPr="0060121E">
        <w:rPr>
          <w:rFonts w:eastAsia="TimesNewRomanPSMT" w:cstheme="minorHAnsi"/>
          <w:lang w:eastAsia="id-ID"/>
        </w:rPr>
        <w:fldChar w:fldCharType="end"/>
      </w:r>
      <w:r w:rsidR="000932D0" w:rsidRPr="0060121E">
        <w:rPr>
          <w:rFonts w:eastAsia="TimesNewRomanPSMT" w:cstheme="minorHAnsi"/>
          <w:lang w:eastAsia="id-ID"/>
        </w:rPr>
        <w:t xml:space="preserve">. Seperti yang terdapat pada sebuah berita yang mengatakan bahwa seorang wanita di LA yang sangat terobsesi ingin foto yang diunggah ke sosial medianya terlihat menarik rela melakukan operasi plastik </w:t>
      </w:r>
      <w:r w:rsidR="004279F4">
        <w:rPr>
          <w:rFonts w:eastAsia="TimesNewRomanPSMT" w:cstheme="minorHAnsi"/>
          <w:lang w:eastAsia="id-ID"/>
        </w:rPr>
        <w:t xml:space="preserve">berkali-kali </w:t>
      </w:r>
      <w:r w:rsidR="000932D0" w:rsidRPr="0060121E">
        <w:rPr>
          <w:rFonts w:cstheme="minorHAnsi"/>
        </w:rPr>
        <w:fldChar w:fldCharType="begin" w:fldLock="1"/>
      </w:r>
      <w:r w:rsidR="000932D0" w:rsidRPr="0060121E">
        <w:rPr>
          <w:rFonts w:cstheme="minorHAnsi"/>
        </w:rPr>
        <w:instrText>ADDIN CSL_CITATION {"citationItems":[{"id":"ITEM-1","itemData":{"author":[{"dropping-particle":"","family":"Kusumasari","given":"Herdyani","non-dropping-particle":"","parse-names":false,"suffix":""},{"dropping-particle":"","family":"Hidayati","given":"Savitri","non-dropping-particle":"","parse-names":false,"suffix":""}],"id":"ITEM-1","issue":"2","issued":{"date-parts":[["2014"]]},"page":"91-105","title":"Rasa Malu dan Presentasi Diri Remaja di Media Sosial","type":"article-journal","volume":"4"},"uris":["http://www.mendeley.com/documents/?uuid=cfe80e48-3da5-4936-b2c0-7173b53b2b53"]}],"mendeley":{"formattedCitation":"(Kusumasari &amp; Hidayati, 2014)","manualFormatting":"(Ningrum, 2014)","plainTextFormattedCitation":"(Kusumasari &amp; Hidayati, 2014)","previouslyFormattedCitation":"(Kusumasari &amp; Hidayati, 2014)"},"properties":{"noteIndex":0},"schema":"https://github.com/citation-style-language/schema/raw/master/csl-citation.json"}</w:instrText>
      </w:r>
      <w:r w:rsidR="000932D0" w:rsidRPr="0060121E">
        <w:rPr>
          <w:rFonts w:cstheme="minorHAnsi"/>
        </w:rPr>
        <w:fldChar w:fldCharType="separate"/>
      </w:r>
      <w:r w:rsidR="000932D0" w:rsidRPr="0060121E">
        <w:rPr>
          <w:rFonts w:cstheme="minorHAnsi"/>
          <w:noProof/>
        </w:rPr>
        <w:t>(Ningrum, 2014)</w:t>
      </w:r>
      <w:r w:rsidR="000932D0" w:rsidRPr="0060121E">
        <w:rPr>
          <w:rFonts w:cstheme="minorHAnsi"/>
        </w:rPr>
        <w:fldChar w:fldCharType="end"/>
      </w:r>
      <w:r w:rsidR="000932D0" w:rsidRPr="0060121E">
        <w:rPr>
          <w:rFonts w:eastAsia="TimesNewRomanPSMT" w:cstheme="minorHAnsi"/>
          <w:lang w:eastAsia="id-ID"/>
        </w:rPr>
        <w:t>,</w:t>
      </w:r>
      <w:r w:rsidR="004279F4">
        <w:rPr>
          <w:rFonts w:eastAsia="TimesNewRomanPSMT" w:cstheme="minorHAnsi"/>
          <w:lang w:eastAsia="id-ID"/>
        </w:rPr>
        <w:t xml:space="preserve"> serta wanita di tiongkok memasang foto profil orang lain yang terlihat cantik untuk menipu teman kencan onlinenya agar mendapatkan pria idamannya, akan tetapi saat bertemu secara langsung apa yang ditampilkan wanita di sosial media </w:t>
      </w:r>
      <w:r w:rsidR="00F07429">
        <w:rPr>
          <w:rFonts w:eastAsia="TimesNewRomanPSMT" w:cstheme="minorHAnsi"/>
          <w:lang w:eastAsia="id-ID"/>
        </w:rPr>
        <w:t xml:space="preserve">tersebut </w:t>
      </w:r>
      <w:r w:rsidR="004279F4">
        <w:rPr>
          <w:rFonts w:eastAsia="TimesNewRomanPSMT" w:cstheme="minorHAnsi"/>
          <w:lang w:eastAsia="id-ID"/>
        </w:rPr>
        <w:t>berbeda dengan aslinya</w:t>
      </w:r>
      <w:r w:rsidR="000932D0" w:rsidRPr="0060121E">
        <w:rPr>
          <w:rFonts w:cstheme="minorHAnsi"/>
        </w:rPr>
        <w:fldChar w:fldCharType="begin" w:fldLock="1"/>
      </w:r>
      <w:r w:rsidR="000932D0" w:rsidRPr="0060121E">
        <w:rPr>
          <w:rFonts w:cstheme="minorHAnsi"/>
        </w:rPr>
        <w:instrText>ADDIN CSL_CITATION {"citationItems":[{"id":"ITEM-1","itemData":{"author":[{"dropping-particle":"","family":"Kusumasari","given":"Herdyani","non-dropping-particle":"","parse-names":false,"suffix":""},{"dropping-particle":"","family":"Hidayati","given":"Savitri","non-dropping-particle":"","parse-names":false,"suffix":""}],"id":"ITEM-1","issue":"2","issued":{"date-parts":[["2014"]]},"page":"91-105","title":"Rasa Malu dan Presentasi Diri Remaja di Media Sosial","type":"article-journal","volume":"4"},"uris":["http://www.mendeley.com/documents/?uuid=cfe80e48-3da5-4936-b2c0-7173b53b2b53"]}],"mendeley":{"formattedCitation":"(Kusumasari &amp; Hidayati, 2014)","manualFormatting":"(Aliana, 2015)","plainTextFormattedCitation":"(Kusumasari &amp; Hidayati, 2014)","previouslyFormattedCitation":"(Kusumasari &amp; Hidayati, 2014)"},"properties":{"noteIndex":0},"schema":"https://github.com/citation-style-language/schema/raw/master/csl-citation.json"}</w:instrText>
      </w:r>
      <w:r w:rsidR="000932D0" w:rsidRPr="0060121E">
        <w:rPr>
          <w:rFonts w:cstheme="minorHAnsi"/>
        </w:rPr>
        <w:fldChar w:fldCharType="separate"/>
      </w:r>
      <w:r w:rsidR="000932D0" w:rsidRPr="0060121E">
        <w:rPr>
          <w:rFonts w:cstheme="minorHAnsi"/>
          <w:noProof/>
        </w:rPr>
        <w:t>(Aliana, 2015)</w:t>
      </w:r>
      <w:r w:rsidR="000932D0" w:rsidRPr="0060121E">
        <w:rPr>
          <w:rFonts w:cstheme="minorHAnsi"/>
        </w:rPr>
        <w:fldChar w:fldCharType="end"/>
      </w:r>
      <w:r w:rsidR="000932D0" w:rsidRPr="0060121E">
        <w:rPr>
          <w:rFonts w:cstheme="minorHAnsi"/>
        </w:rPr>
        <w:t>.</w:t>
      </w:r>
    </w:p>
    <w:p w:rsidR="00FF4301" w:rsidRDefault="00171B4B" w:rsidP="001766A0">
      <w:pPr>
        <w:spacing w:after="0"/>
        <w:ind w:firstLine="720"/>
        <w:jc w:val="both"/>
        <w:rPr>
          <w:rFonts w:eastAsia="TimesNewRomanPSMT" w:cstheme="minorHAnsi"/>
          <w:lang w:eastAsia="id-ID"/>
        </w:rPr>
      </w:pPr>
      <w:r w:rsidRPr="0060121E">
        <w:rPr>
          <w:rFonts w:eastAsia="TimesNewRomanPSMT" w:cstheme="minorHAnsi"/>
          <w:i/>
          <w:lang w:eastAsia="id-ID"/>
        </w:rPr>
        <w:t>Self presentation</w:t>
      </w:r>
      <w:r w:rsidRPr="0060121E">
        <w:rPr>
          <w:rFonts w:eastAsia="TimesNewRomanPSMT" w:cstheme="minorHAnsi"/>
          <w:lang w:eastAsia="id-ID"/>
        </w:rPr>
        <w:t xml:space="preserve"> di media sosial instagram selain bisa berdampak negatif bagi fisik, juga bisa berdampak negatif secara psikologis, biasanya hal itu sering terjadi pada remaja. Menurut Davis (2012) pengguna sosial media khususnya pada remaja yang terlalu memikirkan </w:t>
      </w:r>
      <w:r w:rsidRPr="0060121E">
        <w:rPr>
          <w:rFonts w:eastAsia="TimesNewRomanPSMT" w:cstheme="minorHAnsi"/>
          <w:i/>
          <w:lang w:eastAsia="id-ID"/>
        </w:rPr>
        <w:t>self presentation</w:t>
      </w:r>
      <w:r w:rsidRPr="0060121E">
        <w:rPr>
          <w:rFonts w:eastAsia="TimesNewRomanPSMT" w:cstheme="minorHAnsi"/>
          <w:lang w:eastAsia="id-ID"/>
        </w:rPr>
        <w:t xml:space="preserve"> maka akan membuat  mereka kehilangan identitas diri yang sebenarnya, karena usia remaja merupakan usia transisi dari anak-anak menuju dewasa serta usia dimana mereka mencari identitas diri mereka. </w:t>
      </w:r>
      <w:r w:rsidR="00403867" w:rsidRPr="0060121E">
        <w:rPr>
          <w:rFonts w:eastAsia="TimesNewRomanPSMT" w:cstheme="minorHAnsi"/>
          <w:lang w:eastAsia="id-ID"/>
        </w:rPr>
        <w:t xml:space="preserve">Menurut Murray </w:t>
      </w:r>
      <w:r w:rsidR="00403867" w:rsidRPr="0060121E">
        <w:rPr>
          <w:rFonts w:cstheme="minorHAnsi"/>
        </w:rPr>
        <w:fldChar w:fldCharType="begin" w:fldLock="1"/>
      </w:r>
      <w:r w:rsidR="00403867" w:rsidRPr="0060121E">
        <w:rPr>
          <w:rFonts w:cstheme="minorHAnsi"/>
        </w:rPr>
        <w:instrText>ADDIN CSL_CITATION {"citationItems":[{"id":"ITEM-1","itemData":{"author":[{"dropping-particle":"","family":"Puspitasari","given":"Florencia Inne","non-dropping-particle":"","parse-names":false,"suffix":""}],"id":"ITEM-1","issue":"2","issued":{"date-parts":[["2015"]]},"page":"461-472","title":"Kebutuhan remaja untuk mengirim foto atau video di instagram","type":"article-journal","volume":"2"},"uris":["http://www.mendeley.com/documents/?uuid=94ce0a7d-8e7d-44e1-9c7e-1897b8960e54"]}],"mendeley":{"formattedCitation":"(Puspitasari, 2015)","manualFormatting":"(dalam Puspitasari, 2015)","plainTextFormattedCitation":"(Puspitasari, 2015)","previouslyFormattedCitation":"(Puspitasari, 2015)"},"properties":{"noteIndex":0},"schema":"https://github.com/citation-style-language/schema/raw/master/csl-citation.json"}</w:instrText>
      </w:r>
      <w:r w:rsidR="00403867" w:rsidRPr="0060121E">
        <w:rPr>
          <w:rFonts w:cstheme="minorHAnsi"/>
        </w:rPr>
        <w:fldChar w:fldCharType="separate"/>
      </w:r>
      <w:r w:rsidR="00403867" w:rsidRPr="0060121E">
        <w:rPr>
          <w:rFonts w:cstheme="minorHAnsi"/>
          <w:noProof/>
        </w:rPr>
        <w:t>(dalam Puspitasari, 2015)</w:t>
      </w:r>
      <w:r w:rsidR="00403867" w:rsidRPr="0060121E">
        <w:rPr>
          <w:rFonts w:cstheme="minorHAnsi"/>
        </w:rPr>
        <w:fldChar w:fldCharType="end"/>
      </w:r>
      <w:r w:rsidR="00403867" w:rsidRPr="0060121E">
        <w:rPr>
          <w:rFonts w:cstheme="minorHAnsi"/>
        </w:rPr>
        <w:t xml:space="preserve"> </w:t>
      </w:r>
      <w:r w:rsidR="00403867" w:rsidRPr="0060121E">
        <w:rPr>
          <w:rFonts w:eastAsia="TimesNewRomanPSMT" w:cstheme="minorHAnsi"/>
          <w:lang w:eastAsia="id-ID"/>
        </w:rPr>
        <w:t>remaja biasanya menggunakan instagram untuk membuat kesan supaya dilihat dan didengar oleh oleh orang lain dari apa yang di unggahnya</w:t>
      </w:r>
      <w:r w:rsidR="00C65AE3">
        <w:rPr>
          <w:rFonts w:eastAsia="TimesNewRomanPSMT" w:cstheme="minorHAnsi"/>
          <w:lang w:eastAsia="id-ID"/>
        </w:rPr>
        <w:t>, r</w:t>
      </w:r>
      <w:r w:rsidR="0069545C" w:rsidRPr="0060121E">
        <w:rPr>
          <w:rFonts w:eastAsia="TimesNewRomanPSMT" w:cstheme="minorHAnsi"/>
          <w:lang w:eastAsia="id-ID"/>
        </w:rPr>
        <w:t>emaja di instagram juga dapat  dengan bebas mengeskpresikan dirinya</w:t>
      </w:r>
      <w:r w:rsidR="00527C3D" w:rsidRPr="0060121E">
        <w:rPr>
          <w:rFonts w:eastAsia="TimesNewRomanPSMT" w:cstheme="minorHAnsi"/>
          <w:lang w:eastAsia="id-ID"/>
        </w:rPr>
        <w:t xml:space="preserve">. Penelitian yang dilakukan </w:t>
      </w:r>
      <w:r w:rsidR="00527C3D" w:rsidRPr="0060121E">
        <w:rPr>
          <w:rFonts w:eastAsia="TimesNewRomanPSMT" w:cstheme="minorHAnsi"/>
          <w:lang w:eastAsia="id-ID"/>
        </w:rPr>
        <w:lastRenderedPageBreak/>
        <w:t xml:space="preserve">Prihatiningsih (2017) mengatakan jika remaja menggunakan instagram agar dapat berkomunikasi dan berbagi cerita dengan teman nya, selain itu juga agar mereka </w:t>
      </w:r>
      <w:r w:rsidR="00813702" w:rsidRPr="0060121E">
        <w:rPr>
          <w:rFonts w:eastAsia="TimesNewRomanPSMT" w:cstheme="minorHAnsi"/>
          <w:lang w:eastAsia="id-ID"/>
        </w:rPr>
        <w:t xml:space="preserve">bisa </w:t>
      </w:r>
      <w:r w:rsidR="00527C3D" w:rsidRPr="0060121E">
        <w:rPr>
          <w:rFonts w:eastAsia="TimesNewRomanPSMT" w:cstheme="minorHAnsi"/>
          <w:lang w:eastAsia="id-ID"/>
        </w:rPr>
        <w:t>mendapatkan teman baru.</w:t>
      </w:r>
    </w:p>
    <w:p w:rsidR="0060121E" w:rsidRDefault="00527C3D" w:rsidP="001766A0">
      <w:pPr>
        <w:spacing w:after="0"/>
        <w:ind w:firstLine="720"/>
        <w:jc w:val="both"/>
        <w:rPr>
          <w:rFonts w:eastAsia="TimesNewRomanPSMT" w:cstheme="minorHAnsi"/>
          <w:lang w:eastAsia="id-ID"/>
        </w:rPr>
      </w:pPr>
      <w:r w:rsidRPr="0060121E">
        <w:rPr>
          <w:rFonts w:eastAsia="TimesNewRomanPSMT" w:cstheme="minorHAnsi"/>
          <w:lang w:eastAsia="id-ID"/>
        </w:rPr>
        <w:t xml:space="preserve"> Penelitian lain juga mengatakan jika remaja menggunakan instagram sebagai sarana untuk </w:t>
      </w:r>
      <w:r w:rsidR="00C65AE3">
        <w:rPr>
          <w:rFonts w:eastAsia="TimesNewRomanPSMT" w:cstheme="minorHAnsi"/>
          <w:lang w:eastAsia="id-ID"/>
        </w:rPr>
        <w:t>interaksi</w:t>
      </w:r>
      <w:r w:rsidR="00FF4301">
        <w:rPr>
          <w:rFonts w:eastAsia="TimesNewRomanPSMT" w:cstheme="minorHAnsi"/>
          <w:lang w:eastAsia="id-ID"/>
        </w:rPr>
        <w:t xml:space="preserve"> </w:t>
      </w:r>
      <w:r w:rsidR="00C65AE3">
        <w:rPr>
          <w:rFonts w:eastAsia="TimesNewRomanPSMT" w:cstheme="minorHAnsi"/>
          <w:lang w:eastAsia="id-ID"/>
        </w:rPr>
        <w:t xml:space="preserve">sosial dimana remaja membagikan hasil kreativitasnya dan menceritakan pengalaman dirinya (Lenhart, 2007). Penelitian yang dilakukan oleh Barker (2009) juga mengatakan jika gadis remaja menggunakan sosial media untuk berkomunikasi dengan teman sebanya nya sedangkan pada laki-laki untuk mencari teman baru. Selanjutnya juga terdapat penelitian yang mengatakan jika sebagian besar remaja mengunggah foto profil dengan gambar yang sekiranya </w:t>
      </w:r>
      <w:r w:rsidR="00F07429">
        <w:rPr>
          <w:rFonts w:eastAsia="TimesNewRomanPSMT" w:cstheme="minorHAnsi"/>
          <w:lang w:eastAsia="id-ID"/>
        </w:rPr>
        <w:t>aka</w:t>
      </w:r>
      <w:r w:rsidR="002E2560">
        <w:rPr>
          <w:rFonts w:eastAsia="TimesNewRomanPSMT" w:cstheme="minorHAnsi"/>
          <w:lang w:eastAsia="id-ID"/>
        </w:rPr>
        <w:t xml:space="preserve">n menarik perhatian orang lain ( Herring &amp; Kapidzic, 2011). Berdasarkan penjelasan tersebut, maka penelitian ini </w:t>
      </w:r>
      <w:r w:rsidRPr="0060121E">
        <w:rPr>
          <w:rFonts w:eastAsia="TimesNewRomanPSMT" w:cstheme="minorHAnsi"/>
          <w:lang w:eastAsia="id-ID"/>
        </w:rPr>
        <w:t xml:space="preserve">bertujuan untuk melihat bagaimana remaja dalam melakukan strategi </w:t>
      </w:r>
      <w:r w:rsidRPr="0060121E">
        <w:rPr>
          <w:rFonts w:eastAsia="TimesNewRomanPSMT" w:cstheme="minorHAnsi"/>
          <w:i/>
          <w:lang w:eastAsia="id-ID"/>
        </w:rPr>
        <w:t>self presentation</w:t>
      </w:r>
      <w:r w:rsidRPr="0060121E">
        <w:rPr>
          <w:rFonts w:eastAsia="TimesNewRomanPSMT" w:cstheme="minorHAnsi"/>
          <w:lang w:eastAsia="id-ID"/>
        </w:rPr>
        <w:t>, serta apakah terdapat perbedaan</w:t>
      </w:r>
      <w:r w:rsidR="00DE2E00" w:rsidRPr="0060121E">
        <w:rPr>
          <w:rFonts w:eastAsia="TimesNewRomanPSMT" w:cstheme="minorHAnsi"/>
          <w:lang w:eastAsia="id-ID"/>
        </w:rPr>
        <w:t xml:space="preserve"> antara tingkatan remaja dalam melakukan strategi </w:t>
      </w:r>
      <w:r w:rsidR="00DE2E00" w:rsidRPr="0060121E">
        <w:rPr>
          <w:rFonts w:eastAsia="TimesNewRomanPSMT" w:cstheme="minorHAnsi"/>
          <w:i/>
          <w:lang w:eastAsia="id-ID"/>
        </w:rPr>
        <w:t>self presentation</w:t>
      </w:r>
      <w:r w:rsidR="00DE2E00" w:rsidRPr="0060121E">
        <w:rPr>
          <w:rFonts w:eastAsia="TimesNewRomanPSMT" w:cstheme="minorHAnsi"/>
          <w:lang w:eastAsia="id-ID"/>
        </w:rPr>
        <w:t xml:space="preserve"> di </w:t>
      </w:r>
      <w:r w:rsidR="00813702" w:rsidRPr="0060121E">
        <w:rPr>
          <w:rFonts w:eastAsia="TimesNewRomanPSMT" w:cstheme="minorHAnsi"/>
          <w:lang w:eastAsia="id-ID"/>
        </w:rPr>
        <w:t xml:space="preserve">sosial media </w:t>
      </w:r>
      <w:r w:rsidR="00DE2E00" w:rsidRPr="0060121E">
        <w:rPr>
          <w:rFonts w:eastAsia="TimesNewRomanPSMT" w:cstheme="minorHAnsi"/>
          <w:lang w:eastAsia="id-ID"/>
        </w:rPr>
        <w:t xml:space="preserve">instagram. </w:t>
      </w:r>
    </w:p>
    <w:p w:rsidR="001766A0" w:rsidRPr="0060121E" w:rsidRDefault="001766A0" w:rsidP="00FF4301">
      <w:pPr>
        <w:spacing w:after="0"/>
        <w:jc w:val="both"/>
        <w:rPr>
          <w:rFonts w:eastAsia="TimesNewRomanPSMT" w:cstheme="minorHAnsi"/>
          <w:lang w:eastAsia="id-ID"/>
        </w:rPr>
      </w:pPr>
    </w:p>
    <w:p w:rsidR="00DE2E00" w:rsidRPr="0060121E" w:rsidRDefault="00DE2E00" w:rsidP="00FF4301">
      <w:pPr>
        <w:spacing w:after="0"/>
        <w:jc w:val="both"/>
        <w:rPr>
          <w:rFonts w:eastAsia="TimesNewRomanPSMT" w:cstheme="minorHAnsi"/>
          <w:b/>
          <w:lang w:eastAsia="id-ID"/>
        </w:rPr>
      </w:pPr>
      <w:r w:rsidRPr="0060121E">
        <w:rPr>
          <w:rFonts w:eastAsia="TimesNewRomanPSMT" w:cstheme="minorHAnsi"/>
          <w:b/>
          <w:lang w:eastAsia="id-ID"/>
        </w:rPr>
        <w:t>Metode</w:t>
      </w:r>
      <w:r w:rsidR="000721A6" w:rsidRPr="0060121E">
        <w:rPr>
          <w:rFonts w:eastAsia="TimesNewRomanPSMT" w:cstheme="minorHAnsi"/>
          <w:b/>
          <w:lang w:eastAsia="id-ID"/>
        </w:rPr>
        <w:t xml:space="preserve"> penelitian</w:t>
      </w:r>
    </w:p>
    <w:p w:rsidR="00813702" w:rsidRPr="0060121E" w:rsidRDefault="00DE2E00" w:rsidP="001766A0">
      <w:pPr>
        <w:spacing w:after="0"/>
        <w:ind w:firstLine="720"/>
        <w:jc w:val="both"/>
        <w:rPr>
          <w:rFonts w:eastAsia="TimesNewRomanPSMT" w:cstheme="minorHAnsi"/>
          <w:lang w:eastAsia="id-ID"/>
        </w:rPr>
      </w:pPr>
      <w:r w:rsidRPr="0060121E">
        <w:rPr>
          <w:rFonts w:eastAsia="TimesNewRomanPSMT" w:cstheme="minorHAnsi"/>
          <w:lang w:eastAsia="id-ID"/>
        </w:rPr>
        <w:t>Penelitian ini menggunaka</w:t>
      </w:r>
      <w:r w:rsidR="00695B2C">
        <w:rPr>
          <w:rFonts w:eastAsia="TimesNewRomanPSMT" w:cstheme="minorHAnsi"/>
          <w:lang w:eastAsia="id-ID"/>
        </w:rPr>
        <w:t>n jenis penelitian deskriptif kuan</w:t>
      </w:r>
      <w:r w:rsidRPr="0060121E">
        <w:rPr>
          <w:rFonts w:eastAsia="TimesNewRomanPSMT" w:cstheme="minorHAnsi"/>
          <w:lang w:eastAsia="id-ID"/>
        </w:rPr>
        <w:t>tita</w:t>
      </w:r>
      <w:r w:rsidR="00F07429">
        <w:rPr>
          <w:rFonts w:eastAsia="TimesNewRomanPSMT" w:cstheme="minorHAnsi"/>
          <w:lang w:eastAsia="id-ID"/>
        </w:rPr>
        <w:t>t</w:t>
      </w:r>
      <w:r w:rsidRPr="0060121E">
        <w:rPr>
          <w:rFonts w:eastAsia="TimesNewRomanPSMT" w:cstheme="minorHAnsi"/>
          <w:lang w:eastAsia="id-ID"/>
        </w:rPr>
        <w:t>if, yaitu penelitian yang memberikan gambaran lebih detail mengenai gejala dengan data yang ada, kemudian dianalisis dan dinterpretasi (Siregar, 2014)</w:t>
      </w:r>
      <w:r w:rsidR="00813702" w:rsidRPr="0060121E">
        <w:rPr>
          <w:rFonts w:eastAsia="TimesNewRomanPSMT" w:cstheme="minorHAnsi"/>
          <w:lang w:eastAsia="id-ID"/>
        </w:rPr>
        <w:t>, dalam penelitian ini varia</w:t>
      </w:r>
      <w:r w:rsidR="00F07429">
        <w:rPr>
          <w:rFonts w:eastAsia="TimesNewRomanPSMT" w:cstheme="minorHAnsi"/>
          <w:lang w:eastAsia="id-ID"/>
        </w:rPr>
        <w:t>b</w:t>
      </w:r>
      <w:r w:rsidR="00813702" w:rsidRPr="0060121E">
        <w:rPr>
          <w:rFonts w:eastAsia="TimesNewRomanPSMT" w:cstheme="minorHAnsi"/>
          <w:lang w:eastAsia="id-ID"/>
        </w:rPr>
        <w:t xml:space="preserve">el yang akan diteliti yaitu strategi </w:t>
      </w:r>
      <w:r w:rsidR="00813702" w:rsidRPr="0060121E">
        <w:rPr>
          <w:rFonts w:eastAsia="TimesNewRomanPSMT" w:cstheme="minorHAnsi"/>
          <w:i/>
          <w:lang w:eastAsia="id-ID"/>
        </w:rPr>
        <w:t>self presentation</w:t>
      </w:r>
      <w:r w:rsidR="00813702" w:rsidRPr="0060121E">
        <w:rPr>
          <w:rFonts w:eastAsia="TimesNewRomanPSMT" w:cstheme="minorHAnsi"/>
          <w:lang w:eastAsia="id-ID"/>
        </w:rPr>
        <w:t xml:space="preserve"> yang terdiri dari lima strategi yaitu </w:t>
      </w:r>
      <w:r w:rsidR="00813702" w:rsidRPr="0060121E">
        <w:rPr>
          <w:rFonts w:eastAsia="TimesNewRomanPSMT" w:cstheme="minorHAnsi"/>
          <w:i/>
          <w:lang w:eastAsia="id-ID"/>
        </w:rPr>
        <w:t xml:space="preserve">ingratiation, intimidation, self promotion, exemplication dan supplication </w:t>
      </w:r>
      <w:r w:rsidR="00813702" w:rsidRPr="0060121E">
        <w:rPr>
          <w:rFonts w:eastAsia="TimesNewRomanPSMT" w:cstheme="minorHAnsi"/>
          <w:lang w:eastAsia="id-ID"/>
        </w:rPr>
        <w:t xml:space="preserve">(Jones&amp;Pittman,1982). </w:t>
      </w:r>
    </w:p>
    <w:p w:rsidR="00BF76ED" w:rsidRDefault="00813702" w:rsidP="00BF76ED">
      <w:pPr>
        <w:spacing w:after="0"/>
        <w:ind w:firstLine="720"/>
        <w:jc w:val="both"/>
        <w:rPr>
          <w:rFonts w:eastAsia="TimesNewRomanPSMT" w:cstheme="minorHAnsi"/>
          <w:lang w:eastAsia="id-ID"/>
        </w:rPr>
      </w:pPr>
      <w:r w:rsidRPr="0060121E">
        <w:rPr>
          <w:rFonts w:eastAsia="TimesNewRomanPSMT" w:cstheme="minorHAnsi"/>
          <w:lang w:eastAsia="id-ID"/>
        </w:rPr>
        <w:t xml:space="preserve">Teknik sampling yang digunakan dalam penelitian ini adalah </w:t>
      </w:r>
      <w:r w:rsidRPr="0060121E">
        <w:rPr>
          <w:rFonts w:eastAsia="TimesNewRomanPSMT" w:cstheme="minorHAnsi"/>
          <w:i/>
          <w:lang w:eastAsia="id-ID"/>
        </w:rPr>
        <w:t>purposive sampling</w:t>
      </w:r>
      <w:r w:rsidR="00F07429">
        <w:rPr>
          <w:rFonts w:eastAsia="TimesNewRomanPSMT" w:cstheme="minorHAnsi"/>
          <w:lang w:eastAsia="id-ID"/>
        </w:rPr>
        <w:t xml:space="preserve">, teknik </w:t>
      </w:r>
      <w:r w:rsidRPr="0060121E">
        <w:rPr>
          <w:rFonts w:eastAsia="TimesNewRomanPSMT" w:cstheme="minorHAnsi"/>
          <w:lang w:eastAsia="id-ID"/>
        </w:rPr>
        <w:t xml:space="preserve">ini dilakukan karena peneliti memiliki kriteria tertentu (Sugiyono,2013) kriteria </w:t>
      </w:r>
      <w:r w:rsidRPr="00F07429">
        <w:rPr>
          <w:rFonts w:eastAsia="TimesNewRomanPSMT" w:cstheme="minorHAnsi"/>
          <w:i/>
          <w:lang w:eastAsia="id-ID"/>
        </w:rPr>
        <w:t>sampling</w:t>
      </w:r>
      <w:r w:rsidRPr="0060121E">
        <w:rPr>
          <w:rFonts w:eastAsia="TimesNewRomanPSMT" w:cstheme="minorHAnsi"/>
          <w:lang w:eastAsia="id-ID"/>
        </w:rPr>
        <w:t xml:space="preserve"> diantaranya remaja </w:t>
      </w:r>
      <w:r w:rsidR="0077473F" w:rsidRPr="0060121E">
        <w:rPr>
          <w:rFonts w:eastAsia="TimesNewRomanPSMT" w:cstheme="minorHAnsi"/>
          <w:lang w:eastAsia="id-ID"/>
        </w:rPr>
        <w:t>pengguna in</w:t>
      </w:r>
      <w:r w:rsidR="00471FD6" w:rsidRPr="0060121E">
        <w:rPr>
          <w:rFonts w:eastAsia="TimesNewRomanPSMT" w:cstheme="minorHAnsi"/>
          <w:lang w:eastAsia="id-ID"/>
        </w:rPr>
        <w:t>s</w:t>
      </w:r>
      <w:r w:rsidR="0077473F" w:rsidRPr="0060121E">
        <w:rPr>
          <w:rFonts w:eastAsia="TimesNewRomanPSMT" w:cstheme="minorHAnsi"/>
          <w:lang w:eastAsia="id-ID"/>
        </w:rPr>
        <w:t xml:space="preserve">tagram, </w:t>
      </w:r>
      <w:r w:rsidR="00DE2E00" w:rsidRPr="0060121E">
        <w:rPr>
          <w:rFonts w:eastAsia="TimesNewRomanPSMT" w:cstheme="minorHAnsi"/>
          <w:lang w:eastAsia="id-ID"/>
        </w:rPr>
        <w:t xml:space="preserve">Subjek dalam penelitian ini adalah remaja pengguna instagram yang </w:t>
      </w:r>
      <w:r w:rsidR="0077473F" w:rsidRPr="0060121E">
        <w:rPr>
          <w:rFonts w:eastAsia="TimesNewRomanPSMT" w:cstheme="minorHAnsi"/>
          <w:lang w:eastAsia="id-ID"/>
        </w:rPr>
        <w:t xml:space="preserve">pernah mengunggah foto atau </w:t>
      </w:r>
      <w:r w:rsidR="0077473F" w:rsidRPr="0060121E">
        <w:rPr>
          <w:rFonts w:eastAsia="TimesNewRomanPSMT" w:cstheme="minorHAnsi"/>
          <w:i/>
          <w:lang w:eastAsia="id-ID"/>
        </w:rPr>
        <w:t xml:space="preserve">instastory </w:t>
      </w:r>
      <w:r w:rsidR="0077473F" w:rsidRPr="0060121E">
        <w:rPr>
          <w:rFonts w:eastAsia="TimesNewRomanPSMT" w:cstheme="minorHAnsi"/>
          <w:lang w:eastAsia="id-ID"/>
        </w:rPr>
        <w:t xml:space="preserve">serta pernah memberikan </w:t>
      </w:r>
      <w:r w:rsidR="0077473F" w:rsidRPr="0060121E">
        <w:rPr>
          <w:rFonts w:eastAsia="TimesNewRomanPSMT" w:cstheme="minorHAnsi"/>
          <w:i/>
          <w:lang w:eastAsia="id-ID"/>
        </w:rPr>
        <w:t>like</w:t>
      </w:r>
      <w:r w:rsidR="0077473F" w:rsidRPr="0060121E">
        <w:rPr>
          <w:rFonts w:eastAsia="TimesNewRomanPSMT" w:cstheme="minorHAnsi"/>
          <w:lang w:eastAsia="id-ID"/>
        </w:rPr>
        <w:t xml:space="preserve"> dan kome</w:t>
      </w:r>
      <w:r w:rsidR="00471FD6" w:rsidRPr="0060121E">
        <w:rPr>
          <w:rFonts w:eastAsia="TimesNewRomanPSMT" w:cstheme="minorHAnsi"/>
          <w:lang w:eastAsia="id-ID"/>
        </w:rPr>
        <w:t>n</w:t>
      </w:r>
      <w:r w:rsidR="0077473F" w:rsidRPr="0060121E">
        <w:rPr>
          <w:rFonts w:eastAsia="TimesNewRomanPSMT" w:cstheme="minorHAnsi"/>
          <w:lang w:eastAsia="id-ID"/>
        </w:rPr>
        <w:t xml:space="preserve">tar di instagram. Kriteria selanjutnya yaitu remaja yang </w:t>
      </w:r>
      <w:r w:rsidR="00DE2E00" w:rsidRPr="0060121E">
        <w:rPr>
          <w:rFonts w:eastAsia="TimesNewRomanPSMT" w:cstheme="minorHAnsi"/>
          <w:lang w:eastAsia="id-ID"/>
        </w:rPr>
        <w:t>berada di kota bukittinggi</w:t>
      </w:r>
      <w:r w:rsidR="00F92654" w:rsidRPr="0060121E">
        <w:rPr>
          <w:rFonts w:eastAsia="TimesNewRomanPSMT" w:cstheme="minorHAnsi"/>
          <w:lang w:eastAsia="id-ID"/>
        </w:rPr>
        <w:t>.</w:t>
      </w:r>
    </w:p>
    <w:p w:rsidR="00BF76ED" w:rsidRDefault="00BF76ED" w:rsidP="00BF76ED">
      <w:pPr>
        <w:spacing w:after="0"/>
        <w:ind w:firstLine="720"/>
        <w:jc w:val="both"/>
        <w:rPr>
          <w:rFonts w:eastAsia="TimesNewRomanPSMT" w:cstheme="minorHAnsi"/>
          <w:lang w:eastAsia="id-ID"/>
        </w:rPr>
      </w:pPr>
    </w:p>
    <w:p w:rsidR="00BF76ED" w:rsidRPr="0060121E" w:rsidRDefault="00BF76ED" w:rsidP="00BF76ED">
      <w:pPr>
        <w:spacing w:after="0"/>
        <w:ind w:firstLine="720"/>
        <w:jc w:val="both"/>
        <w:rPr>
          <w:rFonts w:eastAsia="TimesNewRomanPSMT" w:cstheme="minorHAnsi"/>
          <w:lang w:eastAsia="id-ID"/>
        </w:rPr>
      </w:pPr>
    </w:p>
    <w:p w:rsidR="000959EB" w:rsidRPr="0060121E" w:rsidRDefault="000959EB" w:rsidP="00FF4301">
      <w:pPr>
        <w:spacing w:after="0"/>
        <w:jc w:val="both"/>
        <w:rPr>
          <w:rFonts w:eastAsia="TimesNewRomanPSMT" w:cstheme="minorHAnsi"/>
          <w:b/>
          <w:lang w:eastAsia="id-ID"/>
        </w:rPr>
      </w:pPr>
      <w:r w:rsidRPr="0060121E">
        <w:rPr>
          <w:rFonts w:eastAsia="TimesNewRomanPSMT" w:cstheme="minorHAnsi"/>
          <w:b/>
          <w:lang w:eastAsia="id-ID"/>
        </w:rPr>
        <w:t xml:space="preserve">Subjek penelitian </w:t>
      </w:r>
    </w:p>
    <w:p w:rsidR="00F92654" w:rsidRDefault="00F92654" w:rsidP="0060121E">
      <w:pPr>
        <w:ind w:firstLine="720"/>
        <w:jc w:val="both"/>
        <w:rPr>
          <w:rFonts w:eastAsia="TimesNewRomanPSMT" w:cstheme="minorHAnsi"/>
          <w:lang w:eastAsia="id-ID"/>
        </w:rPr>
      </w:pPr>
      <w:r w:rsidRPr="0060121E">
        <w:rPr>
          <w:rFonts w:eastAsia="TimesNewRomanPSMT" w:cstheme="minorHAnsi"/>
          <w:lang w:eastAsia="id-ID"/>
        </w:rPr>
        <w:t xml:space="preserve">Subjek pada penelitian ini yaitu 121 remaja di </w:t>
      </w:r>
      <w:r w:rsidR="00604DF9">
        <w:rPr>
          <w:rFonts w:eastAsia="TimesNewRomanPSMT" w:cstheme="minorHAnsi"/>
          <w:lang w:eastAsia="id-ID"/>
        </w:rPr>
        <w:t>B</w:t>
      </w:r>
      <w:r w:rsidRPr="0060121E">
        <w:rPr>
          <w:rFonts w:eastAsia="TimesNewRomanPSMT" w:cstheme="minorHAnsi"/>
          <w:lang w:eastAsia="id-ID"/>
        </w:rPr>
        <w:t>ukittinggi sesuai dengan kriteria yang sudah ditetapkan peneliti</w:t>
      </w:r>
      <w:r w:rsidR="002024F0">
        <w:rPr>
          <w:rFonts w:eastAsia="TimesNewRomanPSMT" w:cstheme="minorHAnsi"/>
          <w:lang w:eastAsia="id-ID"/>
        </w:rPr>
        <w:t xml:space="preserve"> yaitu remaja dengan rentang usia 14-21 tahun</w:t>
      </w:r>
      <w:r w:rsidR="00B2277C">
        <w:rPr>
          <w:rFonts w:eastAsia="TimesNewRomanPSMT" w:cstheme="minorHAnsi"/>
          <w:lang w:eastAsia="id-ID"/>
        </w:rPr>
        <w:t xml:space="preserve">, yang menggunakan sosial media instagram. Penggunaan </w:t>
      </w:r>
      <w:r w:rsidR="00604DF9">
        <w:rPr>
          <w:rFonts w:eastAsia="TimesNewRomanPSMT" w:cstheme="minorHAnsi"/>
          <w:lang w:eastAsia="id-ID"/>
        </w:rPr>
        <w:t>instagram sendiri</w:t>
      </w:r>
      <w:r w:rsidR="00B2277C">
        <w:rPr>
          <w:rFonts w:eastAsia="TimesNewRomanPSMT" w:cstheme="minorHAnsi"/>
          <w:lang w:eastAsia="id-ID"/>
        </w:rPr>
        <w:t xml:space="preserve"> </w:t>
      </w:r>
      <w:r w:rsidR="00604DF9">
        <w:rPr>
          <w:rFonts w:eastAsia="TimesNewRomanPSMT" w:cstheme="minorHAnsi"/>
          <w:lang w:eastAsia="id-ID"/>
        </w:rPr>
        <w:t xml:space="preserve">terdapat kriterianya yaitu </w:t>
      </w:r>
      <w:r w:rsidR="00B2277C">
        <w:rPr>
          <w:rFonts w:eastAsia="TimesNewRomanPSMT" w:cstheme="minorHAnsi"/>
          <w:lang w:eastAsia="id-ID"/>
        </w:rPr>
        <w:t xml:space="preserve">remaja pernah mengunggah foto atau instastory, serta pernah memberikan komentar dan </w:t>
      </w:r>
      <w:r w:rsidR="00B2277C" w:rsidRPr="00604DF9">
        <w:rPr>
          <w:rFonts w:eastAsia="TimesNewRomanPSMT" w:cstheme="minorHAnsi"/>
          <w:i/>
          <w:lang w:eastAsia="id-ID"/>
        </w:rPr>
        <w:t>like</w:t>
      </w:r>
      <w:r w:rsidR="00B2277C">
        <w:rPr>
          <w:rFonts w:eastAsia="TimesNewRomanPSMT" w:cstheme="minorHAnsi"/>
          <w:lang w:eastAsia="id-ID"/>
        </w:rPr>
        <w:t xml:space="preserve"> terhadap foto yang disukai</w:t>
      </w:r>
      <w:r w:rsidR="000959EB" w:rsidRPr="0060121E">
        <w:rPr>
          <w:rFonts w:eastAsia="TimesNewRomanPSMT" w:cstheme="minorHAnsi"/>
          <w:lang w:eastAsia="id-ID"/>
        </w:rPr>
        <w:t>.</w:t>
      </w:r>
      <w:r w:rsidR="0003623B">
        <w:rPr>
          <w:rFonts w:eastAsia="TimesNewRomanPSMT" w:cstheme="minorHAnsi"/>
          <w:lang w:eastAsia="id-ID"/>
        </w:rPr>
        <w:t xml:space="preserve"> 121 rem</w:t>
      </w:r>
      <w:r w:rsidR="00604DF9">
        <w:rPr>
          <w:rFonts w:eastAsia="TimesNewRomanPSMT" w:cstheme="minorHAnsi"/>
          <w:lang w:eastAsia="id-ID"/>
        </w:rPr>
        <w:t>aja tersebut berasal dari kota B</w:t>
      </w:r>
      <w:r w:rsidR="0003623B">
        <w:rPr>
          <w:rFonts w:eastAsia="TimesNewRomanPSMT" w:cstheme="minorHAnsi"/>
          <w:lang w:eastAsia="id-ID"/>
        </w:rPr>
        <w:t>ukittinggi</w:t>
      </w:r>
      <w:r w:rsidR="00604DF9">
        <w:rPr>
          <w:rFonts w:eastAsia="TimesNewRomanPSMT" w:cstheme="minorHAnsi"/>
          <w:lang w:eastAsia="id-ID"/>
        </w:rPr>
        <w:t xml:space="preserve"> diantaranya berasal dari gulai</w:t>
      </w:r>
      <w:r w:rsidR="0003623B">
        <w:rPr>
          <w:rFonts w:eastAsia="TimesNewRomanPSMT" w:cstheme="minorHAnsi"/>
          <w:lang w:eastAsia="id-ID"/>
        </w:rPr>
        <w:t xml:space="preserve"> bancah, mandiangin, </w:t>
      </w:r>
      <w:r w:rsidR="0077622A">
        <w:rPr>
          <w:rFonts w:eastAsia="TimesNewRomanPSMT" w:cstheme="minorHAnsi"/>
          <w:lang w:eastAsia="id-ID"/>
        </w:rPr>
        <w:t>guguk panjang dan aur birugo tigo baleh.</w:t>
      </w:r>
    </w:p>
    <w:p w:rsidR="00BF76ED" w:rsidRDefault="00BF76ED" w:rsidP="00BF76ED">
      <w:pPr>
        <w:spacing w:after="0"/>
        <w:jc w:val="both"/>
        <w:rPr>
          <w:rFonts w:eastAsia="TimesNewRomanPSMT" w:cstheme="minorHAnsi"/>
          <w:lang w:eastAsia="id-ID"/>
        </w:rPr>
      </w:pPr>
    </w:p>
    <w:p w:rsidR="000959EB" w:rsidRPr="0060121E" w:rsidRDefault="000959EB" w:rsidP="00FF4301">
      <w:pPr>
        <w:spacing w:after="0"/>
        <w:jc w:val="both"/>
        <w:rPr>
          <w:rFonts w:eastAsia="TimesNewRomanPSMT" w:cstheme="minorHAnsi"/>
          <w:b/>
          <w:lang w:eastAsia="id-ID"/>
        </w:rPr>
      </w:pPr>
      <w:r w:rsidRPr="0060121E">
        <w:rPr>
          <w:rFonts w:eastAsia="TimesNewRomanPSMT" w:cstheme="minorHAnsi"/>
          <w:b/>
          <w:lang w:eastAsia="id-ID"/>
        </w:rPr>
        <w:t xml:space="preserve">Variabel dan instrumen penelitian </w:t>
      </w:r>
    </w:p>
    <w:p w:rsidR="00FF4301" w:rsidRDefault="00F92654" w:rsidP="00BF76ED">
      <w:pPr>
        <w:ind w:firstLine="720"/>
        <w:jc w:val="both"/>
        <w:rPr>
          <w:rFonts w:eastAsia="TimesNewRomanPSMT" w:cstheme="minorHAnsi"/>
          <w:lang w:eastAsia="id-ID"/>
        </w:rPr>
      </w:pPr>
      <w:r w:rsidRPr="0060121E">
        <w:rPr>
          <w:rFonts w:eastAsia="TimesNewRomanPSMT" w:cstheme="minorHAnsi"/>
          <w:lang w:eastAsia="id-ID"/>
        </w:rPr>
        <w:t xml:space="preserve">Variabel dalam penelitian ini yaitu strategi </w:t>
      </w:r>
      <w:r w:rsidRPr="0060121E">
        <w:rPr>
          <w:rFonts w:eastAsia="TimesNewRomanPSMT" w:cstheme="minorHAnsi"/>
          <w:i/>
          <w:lang w:eastAsia="id-ID"/>
        </w:rPr>
        <w:t>self presentation</w:t>
      </w:r>
      <w:r w:rsidRPr="0060121E">
        <w:rPr>
          <w:rFonts w:eastAsia="TimesNewRomanPSMT" w:cstheme="minorHAnsi"/>
          <w:lang w:eastAsia="id-ID"/>
        </w:rPr>
        <w:t xml:space="preserve">. </w:t>
      </w:r>
      <w:r w:rsidR="002D55A1" w:rsidRPr="0060121E">
        <w:rPr>
          <w:rFonts w:eastAsia="TimesNewRomanPSMT" w:cstheme="minorHAnsi"/>
          <w:lang w:eastAsia="id-ID"/>
        </w:rPr>
        <w:t xml:space="preserve">Skala yang digunakan yaitu skala </w:t>
      </w:r>
      <w:r w:rsidR="002D55A1" w:rsidRPr="0060121E">
        <w:rPr>
          <w:rFonts w:eastAsia="TimesNewRomanPSMT" w:cstheme="minorHAnsi"/>
          <w:i/>
          <w:lang w:eastAsia="id-ID"/>
        </w:rPr>
        <w:t>self presentation</w:t>
      </w:r>
      <w:r w:rsidR="002D55A1" w:rsidRPr="0060121E">
        <w:rPr>
          <w:rFonts w:eastAsia="TimesNewRomanPSMT" w:cstheme="minorHAnsi"/>
          <w:lang w:eastAsia="id-ID"/>
        </w:rPr>
        <w:t xml:space="preserve"> oleh Lee,et al (1999),</w:t>
      </w:r>
      <w:r w:rsidRPr="0060121E">
        <w:rPr>
          <w:rFonts w:eastAsia="TimesNewRomanPSMT" w:cstheme="minorHAnsi"/>
          <w:lang w:eastAsia="id-ID"/>
        </w:rPr>
        <w:t xml:space="preserve"> dengan 4 pilihan jawaban yaitu (Sangat setuju, Setuju, Tida</w:t>
      </w:r>
      <w:r w:rsidR="000C08F1" w:rsidRPr="0060121E">
        <w:rPr>
          <w:rFonts w:eastAsia="TimesNewRomanPSMT" w:cstheme="minorHAnsi"/>
          <w:lang w:eastAsia="id-ID"/>
        </w:rPr>
        <w:t>k setuju, Sangat tidak setuju)</w:t>
      </w:r>
      <w:r w:rsidR="008B2190">
        <w:rPr>
          <w:rFonts w:eastAsia="TimesNewRomanPSMT" w:cstheme="minorHAnsi"/>
          <w:lang w:eastAsia="id-ID"/>
        </w:rPr>
        <w:t xml:space="preserve"> yang terdapat aitem </w:t>
      </w:r>
      <w:r w:rsidR="008B2190" w:rsidRPr="008B2190">
        <w:rPr>
          <w:rFonts w:eastAsia="TimesNewRomanPSMT" w:cstheme="minorHAnsi"/>
          <w:i/>
          <w:lang w:eastAsia="id-ID"/>
        </w:rPr>
        <w:t>favorable</w:t>
      </w:r>
      <w:r w:rsidR="008B2190">
        <w:rPr>
          <w:rFonts w:eastAsia="TimesNewRomanPSMT" w:cstheme="minorHAnsi"/>
          <w:lang w:eastAsia="id-ID"/>
        </w:rPr>
        <w:t xml:space="preserve"> dan </w:t>
      </w:r>
      <w:r w:rsidR="008B2190" w:rsidRPr="008B2190">
        <w:rPr>
          <w:rFonts w:eastAsia="TimesNewRomanPSMT" w:cstheme="minorHAnsi"/>
          <w:i/>
          <w:lang w:eastAsia="id-ID"/>
        </w:rPr>
        <w:t>unfavorable</w:t>
      </w:r>
      <w:r w:rsidR="000C08F1" w:rsidRPr="0060121E">
        <w:rPr>
          <w:rFonts w:eastAsia="TimesNewRomanPSMT" w:cstheme="minorHAnsi"/>
          <w:lang w:eastAsia="id-ID"/>
        </w:rPr>
        <w:t>. A</w:t>
      </w:r>
      <w:r w:rsidR="002D55A1" w:rsidRPr="0060121E">
        <w:rPr>
          <w:rFonts w:eastAsia="TimesNewRomanPSMT" w:cstheme="minorHAnsi"/>
          <w:lang w:eastAsia="id-ID"/>
        </w:rPr>
        <w:t>item</w:t>
      </w:r>
      <w:r w:rsidR="000C08F1" w:rsidRPr="0060121E">
        <w:rPr>
          <w:rFonts w:eastAsia="TimesNewRomanPSMT" w:cstheme="minorHAnsi"/>
          <w:lang w:eastAsia="id-ID"/>
        </w:rPr>
        <w:t xml:space="preserve"> yang digunakan </w:t>
      </w:r>
      <w:r w:rsidR="002D55A1" w:rsidRPr="0060121E">
        <w:rPr>
          <w:rFonts w:eastAsia="TimesNewRomanPSMT" w:cstheme="minorHAnsi"/>
          <w:lang w:eastAsia="id-ID"/>
        </w:rPr>
        <w:t>sebanyak 50 aitem. 50 aitem tersebut kemudian dilakukan uji coba dan mendapatkan hasil bahwa terdapat 15 aitem yang gugu</w:t>
      </w:r>
      <w:r w:rsidR="0077473F" w:rsidRPr="0060121E">
        <w:rPr>
          <w:rFonts w:eastAsia="TimesNewRomanPSMT" w:cstheme="minorHAnsi"/>
          <w:lang w:eastAsia="id-ID"/>
        </w:rPr>
        <w:t>r</w:t>
      </w:r>
      <w:r w:rsidR="000C08F1" w:rsidRPr="0060121E">
        <w:rPr>
          <w:rFonts w:eastAsia="TimesNewRomanPSMT" w:cstheme="minorHAnsi"/>
          <w:lang w:eastAsia="id-ID"/>
        </w:rPr>
        <w:t xml:space="preserve"> dan 35 aitem yang valid dengan rentang nilai 0,220 hingga 0,633</w:t>
      </w:r>
      <w:r w:rsidR="0077473F" w:rsidRPr="0060121E">
        <w:rPr>
          <w:rFonts w:eastAsia="TimesNewRomanPSMT" w:cstheme="minorHAnsi"/>
          <w:lang w:eastAsia="id-ID"/>
        </w:rPr>
        <w:t>, setelah itu dilakukan kembali</w:t>
      </w:r>
      <w:r w:rsidR="002D55A1" w:rsidRPr="0060121E">
        <w:rPr>
          <w:rFonts w:eastAsia="TimesNewRomanPSMT" w:cstheme="minorHAnsi"/>
          <w:lang w:eastAsia="id-ID"/>
        </w:rPr>
        <w:t xml:space="preserve"> analisis faktor yang mana terdapat pula 2 aitem lagi yang gugur</w:t>
      </w:r>
      <w:r w:rsidR="000C08F1" w:rsidRPr="0060121E">
        <w:rPr>
          <w:rFonts w:eastAsia="TimesNewRomanPSMT" w:cstheme="minorHAnsi"/>
          <w:lang w:eastAsia="id-ID"/>
        </w:rPr>
        <w:t xml:space="preserve"> </w:t>
      </w:r>
      <w:r w:rsidR="008B2190">
        <w:rPr>
          <w:rFonts w:eastAsia="TimesNewRomanPSMT" w:cstheme="minorHAnsi"/>
          <w:lang w:eastAsia="id-ID"/>
        </w:rPr>
        <w:t xml:space="preserve">dan tersisa 33 aitem </w:t>
      </w:r>
      <w:r w:rsidR="000C08F1" w:rsidRPr="0060121E">
        <w:rPr>
          <w:rFonts w:eastAsia="TimesNewRomanPSMT" w:cstheme="minorHAnsi"/>
          <w:lang w:eastAsia="id-ID"/>
        </w:rPr>
        <w:t>karena nilai P&lt;0,50</w:t>
      </w:r>
      <w:r w:rsidR="008B2190">
        <w:rPr>
          <w:rFonts w:eastAsia="TimesNewRomanPSMT" w:cstheme="minorHAnsi"/>
          <w:lang w:eastAsia="id-ID"/>
        </w:rPr>
        <w:t>.</w:t>
      </w:r>
      <w:r w:rsidR="002D55A1" w:rsidRPr="0060121E">
        <w:rPr>
          <w:rFonts w:eastAsia="TimesNewRomanPSMT" w:cstheme="minorHAnsi"/>
          <w:lang w:eastAsia="id-ID"/>
        </w:rPr>
        <w:t xml:space="preserve"> </w:t>
      </w:r>
    </w:p>
    <w:p w:rsidR="00C07CB5" w:rsidRPr="00C07CB5" w:rsidRDefault="00C07CB5" w:rsidP="0075242D">
      <w:pPr>
        <w:spacing w:after="0"/>
        <w:jc w:val="both"/>
        <w:rPr>
          <w:rFonts w:eastAsia="TimesNewRomanPSMT" w:cstheme="minorHAnsi"/>
          <w:b/>
          <w:lang w:eastAsia="id-ID"/>
        </w:rPr>
      </w:pPr>
      <w:r w:rsidRPr="00C07CB5">
        <w:rPr>
          <w:rFonts w:eastAsia="TimesNewRomanPSMT" w:cstheme="minorHAnsi"/>
          <w:b/>
          <w:lang w:eastAsia="id-ID"/>
        </w:rPr>
        <w:lastRenderedPageBreak/>
        <w:t xml:space="preserve">Tabel 1. uji validitas dan reliabilitas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21"/>
        <w:gridCol w:w="2321"/>
        <w:gridCol w:w="2322"/>
        <w:gridCol w:w="2322"/>
      </w:tblGrid>
      <w:tr w:rsidR="00C07CB5" w:rsidRPr="00C07CB5" w:rsidTr="005F5D6D">
        <w:tc>
          <w:tcPr>
            <w:tcW w:w="2321" w:type="dxa"/>
          </w:tcPr>
          <w:p w:rsidR="00C07CB5" w:rsidRPr="00C07CB5" w:rsidRDefault="00C07CB5" w:rsidP="00BF76ED">
            <w:pPr>
              <w:jc w:val="center"/>
              <w:rPr>
                <w:rFonts w:eastAsia="TimesNewRomanPSMT" w:cstheme="minorHAnsi"/>
                <w:b/>
                <w:sz w:val="22"/>
                <w:szCs w:val="22"/>
              </w:rPr>
            </w:pPr>
            <w:r w:rsidRPr="00C07CB5">
              <w:rPr>
                <w:rFonts w:eastAsia="TimesNewRomanPSMT" w:cstheme="minorHAnsi"/>
                <w:b/>
                <w:sz w:val="22"/>
                <w:szCs w:val="22"/>
              </w:rPr>
              <w:t>Alat ukur</w:t>
            </w:r>
          </w:p>
        </w:tc>
        <w:tc>
          <w:tcPr>
            <w:tcW w:w="2321" w:type="dxa"/>
          </w:tcPr>
          <w:p w:rsidR="00C07CB5" w:rsidRPr="00C07CB5" w:rsidRDefault="00C07CB5" w:rsidP="00BF76ED">
            <w:pPr>
              <w:jc w:val="center"/>
              <w:rPr>
                <w:rFonts w:eastAsia="TimesNewRomanPSMT" w:cstheme="minorHAnsi"/>
                <w:b/>
                <w:sz w:val="22"/>
                <w:szCs w:val="22"/>
              </w:rPr>
            </w:pPr>
            <w:r w:rsidRPr="00C07CB5">
              <w:rPr>
                <w:rFonts w:eastAsia="TimesNewRomanPSMT" w:cstheme="minorHAnsi"/>
                <w:b/>
                <w:sz w:val="22"/>
                <w:szCs w:val="22"/>
              </w:rPr>
              <w:t>Jumlah aitem</w:t>
            </w:r>
          </w:p>
        </w:tc>
        <w:tc>
          <w:tcPr>
            <w:tcW w:w="2322" w:type="dxa"/>
          </w:tcPr>
          <w:p w:rsidR="00C07CB5" w:rsidRPr="00C07CB5" w:rsidRDefault="00C07CB5" w:rsidP="00BF76ED">
            <w:pPr>
              <w:jc w:val="center"/>
              <w:rPr>
                <w:rFonts w:eastAsia="TimesNewRomanPSMT" w:cstheme="minorHAnsi"/>
                <w:b/>
                <w:sz w:val="22"/>
                <w:szCs w:val="22"/>
              </w:rPr>
            </w:pPr>
            <w:r w:rsidRPr="00C07CB5">
              <w:rPr>
                <w:rFonts w:eastAsia="TimesNewRomanPSMT" w:cstheme="minorHAnsi"/>
                <w:b/>
                <w:sz w:val="22"/>
                <w:szCs w:val="22"/>
              </w:rPr>
              <w:t>Validitas</w:t>
            </w:r>
          </w:p>
        </w:tc>
        <w:tc>
          <w:tcPr>
            <w:tcW w:w="2322" w:type="dxa"/>
          </w:tcPr>
          <w:p w:rsidR="00C07CB5" w:rsidRDefault="00C07CB5" w:rsidP="00BF76ED">
            <w:pPr>
              <w:jc w:val="center"/>
              <w:rPr>
                <w:rFonts w:eastAsia="TimesNewRomanPSMT" w:cstheme="minorHAnsi"/>
                <w:b/>
                <w:sz w:val="22"/>
                <w:szCs w:val="22"/>
              </w:rPr>
            </w:pPr>
            <w:r w:rsidRPr="00C07CB5">
              <w:rPr>
                <w:rFonts w:eastAsia="TimesNewRomanPSMT" w:cstheme="minorHAnsi"/>
                <w:b/>
                <w:sz w:val="22"/>
                <w:szCs w:val="22"/>
              </w:rPr>
              <w:t>Reliabilitas</w:t>
            </w:r>
          </w:p>
          <w:p w:rsidR="0075242D" w:rsidRPr="00C07CB5" w:rsidRDefault="0075242D" w:rsidP="00BF76ED">
            <w:pPr>
              <w:jc w:val="center"/>
              <w:rPr>
                <w:rFonts w:eastAsia="TimesNewRomanPSMT" w:cstheme="minorHAnsi"/>
                <w:b/>
                <w:sz w:val="22"/>
                <w:szCs w:val="22"/>
              </w:rPr>
            </w:pPr>
          </w:p>
        </w:tc>
      </w:tr>
      <w:tr w:rsidR="00C07CB5" w:rsidRPr="00C07CB5" w:rsidTr="005F5D6D">
        <w:tc>
          <w:tcPr>
            <w:tcW w:w="2321" w:type="dxa"/>
          </w:tcPr>
          <w:p w:rsidR="00C07CB5" w:rsidRPr="00C83F86" w:rsidRDefault="00C07CB5" w:rsidP="00BF76ED">
            <w:pPr>
              <w:jc w:val="both"/>
              <w:rPr>
                <w:rFonts w:eastAsia="TimesNewRomanPSMT" w:cstheme="minorHAnsi"/>
                <w:i/>
                <w:sz w:val="22"/>
                <w:szCs w:val="22"/>
              </w:rPr>
            </w:pPr>
            <w:r w:rsidRPr="00C83F86">
              <w:rPr>
                <w:rFonts w:eastAsia="TimesNewRomanPSMT" w:cstheme="minorHAnsi"/>
                <w:i/>
                <w:sz w:val="22"/>
                <w:szCs w:val="22"/>
              </w:rPr>
              <w:t xml:space="preserve">Self presentation </w:t>
            </w:r>
          </w:p>
        </w:tc>
        <w:tc>
          <w:tcPr>
            <w:tcW w:w="2321" w:type="dxa"/>
          </w:tcPr>
          <w:p w:rsidR="00BF76ED" w:rsidRPr="00C07CB5" w:rsidRDefault="00C07CB5" w:rsidP="00BF76ED">
            <w:pPr>
              <w:jc w:val="both"/>
              <w:rPr>
                <w:rFonts w:eastAsia="TimesNewRomanPSMT" w:cstheme="minorHAnsi"/>
                <w:sz w:val="22"/>
                <w:szCs w:val="22"/>
              </w:rPr>
            </w:pPr>
            <w:r w:rsidRPr="00C07CB5">
              <w:rPr>
                <w:rFonts w:eastAsia="TimesNewRomanPSMT" w:cstheme="minorHAnsi"/>
                <w:sz w:val="22"/>
                <w:szCs w:val="22"/>
              </w:rPr>
              <w:t>35</w:t>
            </w:r>
          </w:p>
        </w:tc>
        <w:tc>
          <w:tcPr>
            <w:tcW w:w="2322" w:type="dxa"/>
          </w:tcPr>
          <w:p w:rsidR="00C07CB5" w:rsidRPr="00C07CB5" w:rsidRDefault="00C07CB5" w:rsidP="00BF76ED">
            <w:pPr>
              <w:jc w:val="both"/>
              <w:rPr>
                <w:rFonts w:eastAsia="TimesNewRomanPSMT" w:cstheme="minorHAnsi"/>
                <w:sz w:val="22"/>
                <w:szCs w:val="22"/>
              </w:rPr>
            </w:pPr>
            <w:r w:rsidRPr="00C07CB5">
              <w:rPr>
                <w:rFonts w:eastAsia="TimesNewRomanPSMT" w:cstheme="minorHAnsi"/>
                <w:sz w:val="22"/>
                <w:szCs w:val="22"/>
              </w:rPr>
              <w:t>0,220</w:t>
            </w:r>
          </w:p>
        </w:tc>
        <w:tc>
          <w:tcPr>
            <w:tcW w:w="2322" w:type="dxa"/>
          </w:tcPr>
          <w:p w:rsidR="00C07CB5" w:rsidRPr="00C07CB5" w:rsidRDefault="00C07CB5" w:rsidP="00BF76ED">
            <w:pPr>
              <w:jc w:val="both"/>
              <w:rPr>
                <w:rFonts w:eastAsia="TimesNewRomanPSMT" w:cstheme="minorHAnsi"/>
                <w:sz w:val="22"/>
                <w:szCs w:val="22"/>
              </w:rPr>
            </w:pPr>
            <w:r w:rsidRPr="00C07CB5">
              <w:rPr>
                <w:rFonts w:eastAsia="TimesNewRomanPSMT" w:cstheme="minorHAnsi"/>
                <w:sz w:val="22"/>
                <w:szCs w:val="22"/>
              </w:rPr>
              <w:t>0,824</w:t>
            </w:r>
          </w:p>
        </w:tc>
      </w:tr>
    </w:tbl>
    <w:p w:rsidR="003C3A77" w:rsidRPr="00F74BFF" w:rsidRDefault="003C3A77" w:rsidP="00C07CB5">
      <w:pPr>
        <w:jc w:val="both"/>
        <w:rPr>
          <w:rFonts w:eastAsia="TimesNewRomanPSMT" w:cstheme="minorHAnsi"/>
          <w:b/>
          <w:lang w:eastAsia="id-ID"/>
        </w:rPr>
      </w:pPr>
    </w:p>
    <w:p w:rsidR="00C07CB5" w:rsidRPr="00F74BFF" w:rsidRDefault="00C07CB5" w:rsidP="0075242D">
      <w:pPr>
        <w:spacing w:after="0"/>
        <w:jc w:val="both"/>
        <w:rPr>
          <w:rFonts w:eastAsia="TimesNewRomanPSMT" w:cstheme="minorHAnsi"/>
          <w:b/>
          <w:lang w:eastAsia="id-ID"/>
        </w:rPr>
      </w:pPr>
      <w:r w:rsidRPr="00F74BFF">
        <w:rPr>
          <w:rFonts w:eastAsia="TimesNewRomanPSMT" w:cstheme="minorHAnsi"/>
          <w:b/>
          <w:lang w:eastAsia="id-ID"/>
        </w:rPr>
        <w:t xml:space="preserve">Tabel 2. Analisis faktor strategi </w:t>
      </w:r>
      <w:r w:rsidRPr="00C83F86">
        <w:rPr>
          <w:rFonts w:eastAsia="TimesNewRomanPSMT" w:cstheme="minorHAnsi"/>
          <w:b/>
          <w:i/>
          <w:lang w:eastAsia="id-ID"/>
        </w:rPr>
        <w:t>self presentation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7"/>
        <w:gridCol w:w="1857"/>
        <w:gridCol w:w="1857"/>
        <w:gridCol w:w="1857"/>
        <w:gridCol w:w="1858"/>
      </w:tblGrid>
      <w:tr w:rsidR="00C07CB5" w:rsidRPr="00F74BFF" w:rsidTr="005F5D6D">
        <w:tc>
          <w:tcPr>
            <w:tcW w:w="1857" w:type="dxa"/>
          </w:tcPr>
          <w:p w:rsidR="0075242D" w:rsidRPr="00F74BFF" w:rsidRDefault="00F74BFF" w:rsidP="006E1F34">
            <w:pPr>
              <w:spacing w:line="276" w:lineRule="auto"/>
              <w:jc w:val="center"/>
              <w:rPr>
                <w:rFonts w:eastAsia="TimesNewRomanPSMT" w:cstheme="minorHAnsi"/>
                <w:b/>
                <w:sz w:val="22"/>
                <w:szCs w:val="22"/>
              </w:rPr>
            </w:pPr>
            <w:r w:rsidRPr="00F74BFF">
              <w:rPr>
                <w:rFonts w:eastAsia="TimesNewRomanPSMT" w:cstheme="minorHAnsi"/>
                <w:b/>
                <w:sz w:val="22"/>
                <w:szCs w:val="22"/>
              </w:rPr>
              <w:t>Strategi</w:t>
            </w:r>
          </w:p>
        </w:tc>
        <w:tc>
          <w:tcPr>
            <w:tcW w:w="1857" w:type="dxa"/>
          </w:tcPr>
          <w:p w:rsidR="00C07CB5" w:rsidRPr="00F74BFF" w:rsidRDefault="00F74BFF" w:rsidP="006E1F34">
            <w:pPr>
              <w:spacing w:line="276" w:lineRule="auto"/>
              <w:jc w:val="center"/>
              <w:rPr>
                <w:rFonts w:eastAsia="TimesNewRomanPSMT" w:cstheme="minorHAnsi"/>
                <w:b/>
                <w:sz w:val="22"/>
                <w:szCs w:val="22"/>
              </w:rPr>
            </w:pPr>
            <w:r w:rsidRPr="00F74BFF">
              <w:rPr>
                <w:rFonts w:eastAsia="TimesNewRomanPSMT" w:cstheme="minorHAnsi"/>
                <w:b/>
                <w:sz w:val="22"/>
                <w:szCs w:val="22"/>
              </w:rPr>
              <w:t>Jumlah aitem</w:t>
            </w:r>
          </w:p>
        </w:tc>
        <w:tc>
          <w:tcPr>
            <w:tcW w:w="1857" w:type="dxa"/>
          </w:tcPr>
          <w:p w:rsidR="00C07CB5" w:rsidRPr="00F74BFF" w:rsidRDefault="00F74BFF" w:rsidP="006E1F34">
            <w:pPr>
              <w:spacing w:line="276" w:lineRule="auto"/>
              <w:jc w:val="center"/>
              <w:rPr>
                <w:rFonts w:eastAsia="TimesNewRomanPSMT" w:cstheme="minorHAnsi"/>
                <w:b/>
                <w:sz w:val="22"/>
                <w:szCs w:val="22"/>
              </w:rPr>
            </w:pPr>
            <w:r w:rsidRPr="00F74BFF">
              <w:rPr>
                <w:rFonts w:eastAsia="TimesNewRomanPSMT" w:cstheme="minorHAnsi"/>
                <w:b/>
                <w:sz w:val="22"/>
                <w:szCs w:val="22"/>
              </w:rPr>
              <w:t>KMO</w:t>
            </w:r>
          </w:p>
        </w:tc>
        <w:tc>
          <w:tcPr>
            <w:tcW w:w="1857" w:type="dxa"/>
          </w:tcPr>
          <w:p w:rsidR="00C07CB5" w:rsidRPr="00F74BFF" w:rsidRDefault="00F74BFF" w:rsidP="006E1F34">
            <w:pPr>
              <w:spacing w:line="276" w:lineRule="auto"/>
              <w:jc w:val="center"/>
              <w:rPr>
                <w:rFonts w:eastAsia="TimesNewRomanPSMT" w:cstheme="minorHAnsi"/>
                <w:b/>
                <w:sz w:val="22"/>
                <w:szCs w:val="22"/>
              </w:rPr>
            </w:pPr>
            <w:r w:rsidRPr="00F74BFF">
              <w:rPr>
                <w:rFonts w:eastAsia="TimesNewRomanPSMT" w:cstheme="minorHAnsi"/>
                <w:b/>
                <w:sz w:val="22"/>
                <w:szCs w:val="22"/>
              </w:rPr>
              <w:t>MSA</w:t>
            </w:r>
          </w:p>
        </w:tc>
        <w:tc>
          <w:tcPr>
            <w:tcW w:w="1858" w:type="dxa"/>
          </w:tcPr>
          <w:p w:rsidR="00C07CB5" w:rsidRPr="00F74BFF" w:rsidRDefault="00F74BFF" w:rsidP="006E1F34">
            <w:pPr>
              <w:spacing w:line="276" w:lineRule="auto"/>
              <w:jc w:val="center"/>
              <w:rPr>
                <w:rFonts w:eastAsia="TimesNewRomanPSMT" w:cstheme="minorHAnsi"/>
                <w:b/>
                <w:sz w:val="22"/>
                <w:szCs w:val="22"/>
              </w:rPr>
            </w:pPr>
            <w:r w:rsidRPr="00F74BFF">
              <w:rPr>
                <w:rFonts w:eastAsia="TimesNewRomanPSMT" w:cstheme="minorHAnsi"/>
                <w:b/>
                <w:sz w:val="22"/>
                <w:szCs w:val="22"/>
              </w:rPr>
              <w:t>Loading factor</w:t>
            </w:r>
          </w:p>
        </w:tc>
      </w:tr>
      <w:tr w:rsidR="00C07CB5" w:rsidRPr="00F74BFF" w:rsidTr="005F5D6D">
        <w:tc>
          <w:tcPr>
            <w:tcW w:w="1857" w:type="dxa"/>
          </w:tcPr>
          <w:p w:rsidR="00F74BFF" w:rsidRPr="00C83F86" w:rsidRDefault="00F74BFF" w:rsidP="006E1F34">
            <w:pPr>
              <w:spacing w:line="276" w:lineRule="auto"/>
              <w:jc w:val="both"/>
              <w:rPr>
                <w:rFonts w:eastAsia="TimesNewRomanPSMT" w:cstheme="minorHAnsi"/>
                <w:i/>
                <w:sz w:val="22"/>
                <w:szCs w:val="22"/>
              </w:rPr>
            </w:pPr>
            <w:r w:rsidRPr="00C83F86">
              <w:rPr>
                <w:rFonts w:eastAsia="TimesNewRomanPSMT" w:cstheme="minorHAnsi"/>
                <w:i/>
                <w:sz w:val="22"/>
                <w:szCs w:val="22"/>
              </w:rPr>
              <w:t xml:space="preserve">Ingratiation </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33</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0,744</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0,645-0,829</w:t>
            </w:r>
          </w:p>
        </w:tc>
        <w:tc>
          <w:tcPr>
            <w:tcW w:w="1858"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0,543-0,773</w:t>
            </w:r>
          </w:p>
        </w:tc>
      </w:tr>
      <w:tr w:rsidR="00C07CB5" w:rsidRPr="00F74BFF" w:rsidTr="005F5D6D">
        <w:tc>
          <w:tcPr>
            <w:tcW w:w="1857" w:type="dxa"/>
          </w:tcPr>
          <w:p w:rsidR="00C07CB5" w:rsidRPr="00C83F86" w:rsidRDefault="00F74BFF" w:rsidP="006E1F34">
            <w:pPr>
              <w:spacing w:line="276" w:lineRule="auto"/>
              <w:jc w:val="both"/>
              <w:rPr>
                <w:rFonts w:eastAsia="TimesNewRomanPSMT" w:cstheme="minorHAnsi"/>
                <w:i/>
                <w:sz w:val="22"/>
                <w:szCs w:val="22"/>
              </w:rPr>
            </w:pPr>
            <w:r w:rsidRPr="00C83F86">
              <w:rPr>
                <w:rFonts w:eastAsia="TimesNewRomanPSMT" w:cstheme="minorHAnsi"/>
                <w:i/>
                <w:sz w:val="22"/>
                <w:szCs w:val="22"/>
              </w:rPr>
              <w:t>Intimidation</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33</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0,628</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0,620-0,641</w:t>
            </w:r>
          </w:p>
        </w:tc>
        <w:tc>
          <w:tcPr>
            <w:tcW w:w="1858"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0,715-0,743</w:t>
            </w:r>
          </w:p>
        </w:tc>
      </w:tr>
      <w:tr w:rsidR="00C07CB5" w:rsidRPr="00F74BFF" w:rsidTr="005F5D6D">
        <w:tc>
          <w:tcPr>
            <w:tcW w:w="1857" w:type="dxa"/>
          </w:tcPr>
          <w:p w:rsidR="00F74BFF" w:rsidRPr="00C83F86" w:rsidRDefault="00F74BFF" w:rsidP="006E1F34">
            <w:pPr>
              <w:spacing w:line="276" w:lineRule="auto"/>
              <w:jc w:val="both"/>
              <w:rPr>
                <w:rFonts w:eastAsia="TimesNewRomanPSMT" w:cstheme="minorHAnsi"/>
                <w:i/>
                <w:sz w:val="22"/>
                <w:szCs w:val="22"/>
              </w:rPr>
            </w:pPr>
            <w:r w:rsidRPr="00C83F86">
              <w:rPr>
                <w:rFonts w:eastAsia="TimesNewRomanPSMT" w:cstheme="minorHAnsi"/>
                <w:i/>
                <w:sz w:val="22"/>
                <w:szCs w:val="22"/>
              </w:rPr>
              <w:t>Self promotion</w:t>
            </w:r>
            <w:r w:rsidR="00C07CB5" w:rsidRPr="00C83F86">
              <w:rPr>
                <w:rFonts w:eastAsia="TimesNewRomanPSMT" w:cstheme="minorHAnsi"/>
                <w:i/>
                <w:sz w:val="22"/>
                <w:szCs w:val="22"/>
              </w:rPr>
              <w:t xml:space="preserve"> </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33</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0,825</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0,786-0,853</w:t>
            </w:r>
          </w:p>
        </w:tc>
        <w:tc>
          <w:tcPr>
            <w:tcW w:w="1858"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0,577-0,820</w:t>
            </w:r>
          </w:p>
        </w:tc>
      </w:tr>
      <w:tr w:rsidR="00C07CB5" w:rsidRPr="00F74BFF" w:rsidTr="005F5D6D">
        <w:tc>
          <w:tcPr>
            <w:tcW w:w="1857" w:type="dxa"/>
          </w:tcPr>
          <w:p w:rsidR="00F74BFF" w:rsidRPr="00C83F86" w:rsidRDefault="00F74BFF" w:rsidP="006E1F34">
            <w:pPr>
              <w:spacing w:line="276" w:lineRule="auto"/>
              <w:jc w:val="both"/>
              <w:rPr>
                <w:rFonts w:eastAsia="TimesNewRomanPSMT" w:cstheme="minorHAnsi"/>
                <w:i/>
                <w:sz w:val="22"/>
                <w:szCs w:val="22"/>
              </w:rPr>
            </w:pPr>
            <w:r w:rsidRPr="00C83F86">
              <w:rPr>
                <w:rFonts w:eastAsia="TimesNewRomanPSMT" w:cstheme="minorHAnsi"/>
                <w:i/>
                <w:sz w:val="22"/>
                <w:szCs w:val="22"/>
              </w:rPr>
              <w:t xml:space="preserve">Exemplication </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33</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0,597</w:t>
            </w:r>
          </w:p>
        </w:tc>
        <w:tc>
          <w:tcPr>
            <w:tcW w:w="1857"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0,574-0,69</w:t>
            </w:r>
          </w:p>
        </w:tc>
        <w:tc>
          <w:tcPr>
            <w:tcW w:w="1858" w:type="dxa"/>
          </w:tcPr>
          <w:p w:rsidR="00C07CB5"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0,719-0,977</w:t>
            </w:r>
          </w:p>
        </w:tc>
      </w:tr>
      <w:tr w:rsidR="00F74BFF" w:rsidRPr="00F74BFF" w:rsidTr="005F5D6D">
        <w:tc>
          <w:tcPr>
            <w:tcW w:w="1857" w:type="dxa"/>
          </w:tcPr>
          <w:p w:rsidR="00846CE4" w:rsidRPr="00C83F86" w:rsidRDefault="00F74BFF" w:rsidP="006E1F34">
            <w:pPr>
              <w:spacing w:line="276" w:lineRule="auto"/>
              <w:jc w:val="both"/>
              <w:rPr>
                <w:rFonts w:eastAsia="TimesNewRomanPSMT" w:cstheme="minorHAnsi"/>
                <w:i/>
                <w:sz w:val="22"/>
                <w:szCs w:val="22"/>
              </w:rPr>
            </w:pPr>
            <w:r w:rsidRPr="00C83F86">
              <w:rPr>
                <w:rFonts w:eastAsia="TimesNewRomanPSMT" w:cstheme="minorHAnsi"/>
                <w:i/>
                <w:sz w:val="22"/>
                <w:szCs w:val="22"/>
              </w:rPr>
              <w:t xml:space="preserve">Supplication </w:t>
            </w:r>
          </w:p>
        </w:tc>
        <w:tc>
          <w:tcPr>
            <w:tcW w:w="1857" w:type="dxa"/>
          </w:tcPr>
          <w:p w:rsidR="00F74BFF"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33</w:t>
            </w:r>
          </w:p>
        </w:tc>
        <w:tc>
          <w:tcPr>
            <w:tcW w:w="1857" w:type="dxa"/>
          </w:tcPr>
          <w:p w:rsidR="00F74BFF"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0,794</w:t>
            </w:r>
          </w:p>
        </w:tc>
        <w:tc>
          <w:tcPr>
            <w:tcW w:w="1857" w:type="dxa"/>
          </w:tcPr>
          <w:p w:rsidR="00F74BFF"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0,725-0,843</w:t>
            </w:r>
          </w:p>
        </w:tc>
        <w:tc>
          <w:tcPr>
            <w:tcW w:w="1858" w:type="dxa"/>
          </w:tcPr>
          <w:p w:rsidR="00F74BFF" w:rsidRPr="00F74BFF" w:rsidRDefault="00F74BFF" w:rsidP="006E1F34">
            <w:pPr>
              <w:spacing w:line="276" w:lineRule="auto"/>
              <w:jc w:val="both"/>
              <w:rPr>
                <w:rFonts w:eastAsia="TimesNewRomanPSMT" w:cstheme="minorHAnsi"/>
                <w:sz w:val="22"/>
                <w:szCs w:val="22"/>
              </w:rPr>
            </w:pPr>
            <w:r w:rsidRPr="00F74BFF">
              <w:rPr>
                <w:rFonts w:eastAsia="TimesNewRomanPSMT" w:cstheme="minorHAnsi"/>
                <w:sz w:val="22"/>
                <w:szCs w:val="22"/>
              </w:rPr>
              <w:t>0,616-0,825</w:t>
            </w:r>
          </w:p>
        </w:tc>
      </w:tr>
    </w:tbl>
    <w:p w:rsidR="00FF4301" w:rsidRDefault="00FF4301" w:rsidP="0060121E">
      <w:pPr>
        <w:jc w:val="both"/>
        <w:rPr>
          <w:rFonts w:eastAsia="TimesNewRomanPSMT" w:cstheme="minorHAnsi"/>
          <w:b/>
          <w:lang w:eastAsia="id-ID"/>
        </w:rPr>
      </w:pPr>
    </w:p>
    <w:p w:rsidR="000C08F1" w:rsidRPr="0060121E" w:rsidRDefault="000C08F1" w:rsidP="00FF4301">
      <w:pPr>
        <w:spacing w:after="0"/>
        <w:jc w:val="both"/>
        <w:rPr>
          <w:rFonts w:eastAsia="TimesNewRomanPSMT" w:cstheme="minorHAnsi"/>
          <w:b/>
          <w:lang w:eastAsia="id-ID"/>
        </w:rPr>
      </w:pPr>
      <w:r w:rsidRPr="0060121E">
        <w:rPr>
          <w:rFonts w:eastAsia="TimesNewRomanPSMT" w:cstheme="minorHAnsi"/>
          <w:b/>
          <w:lang w:eastAsia="id-ID"/>
        </w:rPr>
        <w:t>Prosedur dan analisis data</w:t>
      </w:r>
    </w:p>
    <w:p w:rsidR="000C08F1" w:rsidRPr="0060121E" w:rsidRDefault="000C08F1" w:rsidP="001766A0">
      <w:pPr>
        <w:spacing w:after="0"/>
        <w:ind w:firstLine="720"/>
        <w:jc w:val="both"/>
        <w:rPr>
          <w:rFonts w:eastAsia="TimesNewRomanPSMT" w:cstheme="minorHAnsi"/>
          <w:lang w:eastAsia="id-ID"/>
        </w:rPr>
      </w:pPr>
      <w:r w:rsidRPr="0060121E">
        <w:rPr>
          <w:rFonts w:eastAsia="TimesNewRomanPSMT" w:cstheme="minorHAnsi"/>
          <w:lang w:eastAsia="id-ID"/>
        </w:rPr>
        <w:t>Tahapan pertama yang dilakukan dalam peneliti</w:t>
      </w:r>
      <w:r w:rsidR="00F07429">
        <w:rPr>
          <w:rFonts w:eastAsia="TimesNewRomanPSMT" w:cstheme="minorHAnsi"/>
          <w:lang w:eastAsia="id-ID"/>
        </w:rPr>
        <w:t xml:space="preserve">an ini adalah persiapan, dimana </w:t>
      </w:r>
      <w:r w:rsidRPr="0060121E">
        <w:rPr>
          <w:rFonts w:eastAsia="TimesNewRomanPSMT" w:cstheme="minorHAnsi"/>
          <w:lang w:eastAsia="id-ID"/>
        </w:rPr>
        <w:t xml:space="preserve">peneliti mencari fenomena yang terkait dengan tema. </w:t>
      </w:r>
      <w:r w:rsidR="00CF7525" w:rsidRPr="0060121E">
        <w:rPr>
          <w:rFonts w:eastAsia="TimesNewRomanPSMT" w:cstheme="minorHAnsi"/>
          <w:lang w:eastAsia="id-ID"/>
        </w:rPr>
        <w:t>Setelah menemukan fenomena, peneliti kemudian membuat rumusan masalah yang tepat. Selanjutnya peneliti juga mencari populasi, dan teknik sampling yang tepat, dan yang terakhir peneliti mencari alat ukur yang sesuai dengan variabe</w:t>
      </w:r>
      <w:r w:rsidR="00846CE4">
        <w:rPr>
          <w:rFonts w:eastAsia="TimesNewRomanPSMT" w:cstheme="minorHAnsi"/>
          <w:lang w:eastAsia="id-ID"/>
        </w:rPr>
        <w:t>l</w:t>
      </w:r>
      <w:r w:rsidR="00CF7525" w:rsidRPr="0060121E">
        <w:rPr>
          <w:rFonts w:eastAsia="TimesNewRomanPSMT" w:cstheme="minorHAnsi"/>
          <w:lang w:eastAsia="id-ID"/>
        </w:rPr>
        <w:t xml:space="preserve">l tersebut. </w:t>
      </w:r>
    </w:p>
    <w:p w:rsidR="00CF7525" w:rsidRPr="0060121E" w:rsidRDefault="00CF7525" w:rsidP="001766A0">
      <w:pPr>
        <w:spacing w:after="0"/>
        <w:ind w:firstLine="720"/>
        <w:jc w:val="both"/>
        <w:rPr>
          <w:rFonts w:eastAsia="TimesNewRomanPSMT" w:cstheme="minorHAnsi"/>
          <w:lang w:eastAsia="id-ID"/>
        </w:rPr>
      </w:pPr>
      <w:r w:rsidRPr="0060121E">
        <w:rPr>
          <w:rFonts w:eastAsia="TimesNewRomanPSMT" w:cstheme="minorHAnsi"/>
          <w:lang w:eastAsia="id-ID"/>
        </w:rPr>
        <w:t xml:space="preserve">Tahapan kedua yaitu pelaksanaan penelitian, alat ukur yang sudah didapatkan kemudian dilakukan </w:t>
      </w:r>
      <w:r w:rsidRPr="0060121E">
        <w:rPr>
          <w:rFonts w:eastAsia="TimesNewRomanPSMT" w:cstheme="minorHAnsi"/>
          <w:i/>
          <w:lang w:eastAsia="id-ID"/>
        </w:rPr>
        <w:t>proffesional judgement</w:t>
      </w:r>
      <w:r w:rsidRPr="0060121E">
        <w:rPr>
          <w:rFonts w:eastAsia="TimesNewRomanPSMT" w:cstheme="minorHAnsi"/>
          <w:lang w:eastAsia="id-ID"/>
        </w:rPr>
        <w:t xml:space="preserve"> oleh dua orang dosen jurusan psikologi universitas negeri padang. Setelah mendapat persetujuan dari pihak dosen, selanjutnya dilakukan uji validitas dan reliabilitas menggunakan </w:t>
      </w:r>
      <w:r w:rsidRPr="007C4DF7">
        <w:rPr>
          <w:rFonts w:eastAsia="TimesNewRomanPSMT" w:cstheme="minorHAnsi"/>
          <w:i/>
          <w:lang w:eastAsia="id-ID"/>
        </w:rPr>
        <w:t>cronbach alpha</w:t>
      </w:r>
      <w:r w:rsidRPr="0060121E">
        <w:rPr>
          <w:rFonts w:eastAsia="TimesNewRomanPSMT" w:cstheme="minorHAnsi"/>
          <w:lang w:eastAsia="id-ID"/>
        </w:rPr>
        <w:t xml:space="preserve"> dan analisis faktor dengan bantuan </w:t>
      </w:r>
      <w:r w:rsidR="00471FD6" w:rsidRPr="0060121E">
        <w:rPr>
          <w:rFonts w:eastAsia="TimesNewRomanPSMT" w:cstheme="minorHAnsi"/>
          <w:i/>
          <w:lang w:eastAsia="id-ID"/>
        </w:rPr>
        <w:t>SPSS for windows version</w:t>
      </w:r>
      <w:r w:rsidRPr="0060121E">
        <w:rPr>
          <w:rFonts w:eastAsia="TimesNewRomanPSMT" w:cstheme="minorHAnsi"/>
          <w:i/>
          <w:lang w:eastAsia="id-ID"/>
        </w:rPr>
        <w:t xml:space="preserve"> 25</w:t>
      </w:r>
      <w:r w:rsidRPr="0060121E">
        <w:rPr>
          <w:rFonts w:eastAsia="TimesNewRomanPSMT" w:cstheme="minorHAnsi"/>
          <w:lang w:eastAsia="id-ID"/>
        </w:rPr>
        <w:t xml:space="preserve">. Aitem yang sudah teruji validitas dan reliabilitasnya kemudian disusun kembali untuk kemudian dapat digunakan dalam penelitian. </w:t>
      </w:r>
    </w:p>
    <w:p w:rsidR="00025E85" w:rsidRPr="0060121E" w:rsidRDefault="00CF7525" w:rsidP="001766A0">
      <w:pPr>
        <w:spacing w:after="0"/>
        <w:ind w:firstLine="720"/>
        <w:jc w:val="both"/>
        <w:rPr>
          <w:rFonts w:eastAsia="TimesNewRomanPSMT" w:cstheme="minorHAnsi"/>
          <w:lang w:eastAsia="id-ID"/>
        </w:rPr>
      </w:pPr>
      <w:r w:rsidRPr="0060121E">
        <w:rPr>
          <w:rFonts w:eastAsia="TimesNewRomanPSMT" w:cstheme="minorHAnsi"/>
          <w:lang w:eastAsia="id-ID"/>
        </w:rPr>
        <w:t>Tahapa</w:t>
      </w:r>
      <w:r w:rsidR="00712D57" w:rsidRPr="0060121E">
        <w:rPr>
          <w:rFonts w:eastAsia="TimesNewRomanPSMT" w:cstheme="minorHAnsi"/>
          <w:lang w:eastAsia="id-ID"/>
        </w:rPr>
        <w:t xml:space="preserve">n yang terakhir yaitu analisis data, dalam penelitian ini data yang telah didapatkan kemudian dilakukan skoring dengan mencari nilai </w:t>
      </w:r>
      <w:r w:rsidR="00712D57" w:rsidRPr="0060121E">
        <w:rPr>
          <w:rFonts w:eastAsia="TimesNewRomanPSMT" w:cstheme="minorHAnsi"/>
          <w:i/>
          <w:lang w:eastAsia="id-ID"/>
        </w:rPr>
        <w:t>mean</w:t>
      </w:r>
      <w:r w:rsidR="00712D57" w:rsidRPr="0060121E">
        <w:rPr>
          <w:rFonts w:eastAsia="TimesNewRomanPSMT" w:cstheme="minorHAnsi"/>
          <w:lang w:eastAsia="id-ID"/>
        </w:rPr>
        <w:t xml:space="preserve"> dan standar deviasi per-strategi dan kemudian dikelompokkan dengan kategori tinggi, sedang, </w:t>
      </w:r>
      <w:r w:rsidR="00846CE4">
        <w:rPr>
          <w:rFonts w:eastAsia="TimesNewRomanPSMT" w:cstheme="minorHAnsi"/>
          <w:lang w:eastAsia="id-ID"/>
        </w:rPr>
        <w:t xml:space="preserve">dan </w:t>
      </w:r>
      <w:r w:rsidR="00712D57" w:rsidRPr="0060121E">
        <w:rPr>
          <w:rFonts w:eastAsia="TimesNewRomanPSMT" w:cstheme="minorHAnsi"/>
          <w:lang w:eastAsia="id-ID"/>
        </w:rPr>
        <w:t>rendah. Kemudian me</w:t>
      </w:r>
      <w:r w:rsidR="007C4DF7">
        <w:rPr>
          <w:rFonts w:eastAsia="TimesNewRomanPSMT" w:cstheme="minorHAnsi"/>
          <w:lang w:eastAsia="id-ID"/>
        </w:rPr>
        <w:t>l</w:t>
      </w:r>
      <w:r w:rsidR="00712D57" w:rsidRPr="0060121E">
        <w:rPr>
          <w:rFonts w:eastAsia="TimesNewRomanPSMT" w:cstheme="minorHAnsi"/>
          <w:lang w:eastAsia="id-ID"/>
        </w:rPr>
        <w:t>akukan uj</w:t>
      </w:r>
      <w:r w:rsidR="00846CE4">
        <w:rPr>
          <w:rFonts w:eastAsia="TimesNewRomanPSMT" w:cstheme="minorHAnsi"/>
          <w:lang w:eastAsia="id-ID"/>
        </w:rPr>
        <w:t>i</w:t>
      </w:r>
      <w:r w:rsidR="00712D57" w:rsidRPr="0060121E">
        <w:rPr>
          <w:rFonts w:eastAsia="TimesNewRomanPSMT" w:cstheme="minorHAnsi"/>
          <w:lang w:eastAsia="id-ID"/>
        </w:rPr>
        <w:t xml:space="preserve">i normalitas untuk melihat apakah data terdistribusi normal atau tidak. Selanjutnya </w:t>
      </w:r>
      <w:r w:rsidR="00025E85" w:rsidRPr="0060121E">
        <w:rPr>
          <w:rFonts w:eastAsia="TimesNewRomanPSMT" w:cstheme="minorHAnsi"/>
          <w:lang w:eastAsia="id-ID"/>
        </w:rPr>
        <w:t xml:space="preserve">melakukan uji non-parametrik </w:t>
      </w:r>
      <w:r w:rsidR="00025E85" w:rsidRPr="0060121E">
        <w:rPr>
          <w:rFonts w:eastAsia="TimesNewRomanPSMT" w:cstheme="minorHAnsi"/>
          <w:i/>
          <w:lang w:eastAsia="id-ID"/>
        </w:rPr>
        <w:t>kruskal wallis</w:t>
      </w:r>
      <w:r w:rsidR="00025E85" w:rsidRPr="0060121E">
        <w:rPr>
          <w:rFonts w:eastAsia="TimesNewRomanPSMT" w:cstheme="minorHAnsi"/>
          <w:lang w:eastAsia="id-ID"/>
        </w:rPr>
        <w:t xml:space="preserve"> dan </w:t>
      </w:r>
      <w:r w:rsidR="00025E85" w:rsidRPr="0060121E">
        <w:rPr>
          <w:rFonts w:eastAsia="TimesNewRomanPSMT" w:cstheme="minorHAnsi"/>
          <w:i/>
          <w:lang w:eastAsia="id-ID"/>
        </w:rPr>
        <w:t>mann withney</w:t>
      </w:r>
      <w:r w:rsidR="00025E85" w:rsidRPr="0060121E">
        <w:rPr>
          <w:rFonts w:eastAsia="TimesNewRomanPSMT" w:cstheme="minorHAnsi"/>
          <w:lang w:eastAsia="id-ID"/>
        </w:rPr>
        <w:t xml:space="preserve"> dengan bantuan </w:t>
      </w:r>
      <w:r w:rsidR="00025E85" w:rsidRPr="0060121E">
        <w:rPr>
          <w:rFonts w:eastAsia="TimesNewRomanPSMT" w:cstheme="minorHAnsi"/>
          <w:i/>
          <w:lang w:eastAsia="id-ID"/>
        </w:rPr>
        <w:t>SPSS for window versi</w:t>
      </w:r>
      <w:r w:rsidR="00DC4966" w:rsidRPr="0060121E">
        <w:rPr>
          <w:rFonts w:eastAsia="TimesNewRomanPSMT" w:cstheme="minorHAnsi"/>
          <w:i/>
          <w:lang w:eastAsia="id-ID"/>
        </w:rPr>
        <w:t>on</w:t>
      </w:r>
      <w:r w:rsidR="00025E85" w:rsidRPr="0060121E">
        <w:rPr>
          <w:rFonts w:eastAsia="TimesNewRomanPSMT" w:cstheme="minorHAnsi"/>
          <w:i/>
          <w:lang w:eastAsia="id-ID"/>
        </w:rPr>
        <w:t xml:space="preserve"> 25</w:t>
      </w:r>
      <w:r w:rsidR="00025E85" w:rsidRPr="0060121E">
        <w:rPr>
          <w:rFonts w:eastAsia="TimesNewRomanPSMT" w:cstheme="minorHAnsi"/>
          <w:lang w:eastAsia="id-ID"/>
        </w:rPr>
        <w:t xml:space="preserve">. </w:t>
      </w:r>
    </w:p>
    <w:p w:rsidR="00BF76ED" w:rsidRDefault="00BF76ED" w:rsidP="00FF4301">
      <w:pPr>
        <w:spacing w:after="0"/>
        <w:jc w:val="both"/>
        <w:rPr>
          <w:rFonts w:eastAsia="TimesNewRomanPSMT" w:cstheme="minorHAnsi"/>
          <w:lang w:eastAsia="id-ID"/>
        </w:rPr>
      </w:pPr>
    </w:p>
    <w:p w:rsidR="00D724D5" w:rsidRPr="0060121E" w:rsidRDefault="00025E85" w:rsidP="00FF4301">
      <w:pPr>
        <w:spacing w:after="0"/>
        <w:jc w:val="both"/>
        <w:rPr>
          <w:rFonts w:eastAsia="TimesNewRomanPSMT" w:cstheme="minorHAnsi"/>
          <w:b/>
          <w:lang w:eastAsia="id-ID"/>
        </w:rPr>
      </w:pPr>
      <w:r w:rsidRPr="0060121E">
        <w:rPr>
          <w:rFonts w:eastAsia="TimesNewRomanPSMT" w:cstheme="minorHAnsi"/>
          <w:b/>
          <w:lang w:eastAsia="id-ID"/>
        </w:rPr>
        <w:t xml:space="preserve">Hasil penelitian </w:t>
      </w:r>
    </w:p>
    <w:p w:rsidR="006E1F34" w:rsidRDefault="00D724D5" w:rsidP="009679D3">
      <w:pPr>
        <w:ind w:firstLine="720"/>
        <w:jc w:val="both"/>
        <w:rPr>
          <w:rFonts w:cstheme="minorHAnsi"/>
        </w:rPr>
      </w:pPr>
      <w:r w:rsidRPr="0060121E">
        <w:rPr>
          <w:rFonts w:cstheme="minorHAnsi"/>
        </w:rPr>
        <w:t>Penelitian ini dilakukan dengan menyebarkan angket secara</w:t>
      </w:r>
      <w:r w:rsidR="00DF7F8E">
        <w:rPr>
          <w:rFonts w:cstheme="minorHAnsi"/>
        </w:rPr>
        <w:t xml:space="preserve"> langsung dan juga secara online. Penyebaran kuesioner secara online dilakukan</w:t>
      </w:r>
      <w:r w:rsidRPr="0060121E">
        <w:rPr>
          <w:rFonts w:cstheme="minorHAnsi"/>
        </w:rPr>
        <w:t xml:space="preserve"> melalui </w:t>
      </w:r>
      <w:r w:rsidRPr="0060121E">
        <w:rPr>
          <w:rFonts w:cstheme="minorHAnsi"/>
          <w:i/>
        </w:rPr>
        <w:t>google form</w:t>
      </w:r>
      <w:r w:rsidR="00DF7F8E">
        <w:rPr>
          <w:rFonts w:cstheme="minorHAnsi"/>
        </w:rPr>
        <w:t xml:space="preserve"> </w:t>
      </w:r>
      <w:r w:rsidR="006E1F34">
        <w:rPr>
          <w:rFonts w:cstheme="minorHAnsi"/>
        </w:rPr>
        <w:t xml:space="preserve">serta </w:t>
      </w:r>
      <w:r w:rsidR="00BF76ED">
        <w:rPr>
          <w:rFonts w:cstheme="minorHAnsi"/>
        </w:rPr>
        <w:t>penyebaran kuesioner</w:t>
      </w:r>
      <w:r w:rsidR="006E1F34">
        <w:rPr>
          <w:rFonts w:cstheme="minorHAnsi"/>
        </w:rPr>
        <w:t xml:space="preserve"> secara langsung</w:t>
      </w:r>
      <w:r w:rsidR="00BF76ED">
        <w:rPr>
          <w:rFonts w:cstheme="minorHAnsi"/>
        </w:rPr>
        <w:t xml:space="preserve"> yang dilakukan di kota bukittinggi</w:t>
      </w:r>
      <w:r w:rsidR="006E1F34">
        <w:rPr>
          <w:rFonts w:cstheme="minorHAnsi"/>
        </w:rPr>
        <w:t>, yang k</w:t>
      </w:r>
      <w:r w:rsidR="00BF76ED">
        <w:rPr>
          <w:rFonts w:cstheme="minorHAnsi"/>
        </w:rPr>
        <w:t>emudian memperoleh</w:t>
      </w:r>
      <w:r w:rsidR="00FF4301">
        <w:rPr>
          <w:rFonts w:cstheme="minorHAnsi"/>
        </w:rPr>
        <w:t xml:space="preserve"> subjek sebanyak 121.</w:t>
      </w:r>
      <w:r w:rsidR="00BF76ED">
        <w:rPr>
          <w:rFonts w:cstheme="minorHAnsi"/>
        </w:rPr>
        <w:t xml:space="preserve"> Berikut merupakan hasil dari nilai mean dan juga pengkategorian </w:t>
      </w:r>
      <w:r w:rsidR="006E1F34">
        <w:rPr>
          <w:rFonts w:cstheme="minorHAnsi"/>
        </w:rPr>
        <w:t xml:space="preserve">yang dilakukan </w:t>
      </w:r>
      <w:r w:rsidR="00BF76ED">
        <w:rPr>
          <w:rFonts w:cstheme="minorHAnsi"/>
        </w:rPr>
        <w:t>pada masing-masing str</w:t>
      </w:r>
      <w:r w:rsidR="006E1F34">
        <w:rPr>
          <w:rFonts w:cstheme="minorHAnsi"/>
        </w:rPr>
        <w:t xml:space="preserve">ategi </w:t>
      </w:r>
      <w:r w:rsidR="006E1F34" w:rsidRPr="006E1F34">
        <w:rPr>
          <w:rFonts w:cstheme="minorHAnsi"/>
          <w:i/>
        </w:rPr>
        <w:t>(ingratiation, intimidation, self promotion, exemplication dan supplication)</w:t>
      </w:r>
      <w:r w:rsidR="007C4DF7">
        <w:rPr>
          <w:rFonts w:cstheme="minorHAnsi"/>
          <w:i/>
        </w:rPr>
        <w:t xml:space="preserve"> </w:t>
      </w:r>
      <w:r w:rsidR="007C4DF7" w:rsidRPr="007C4DF7">
        <w:rPr>
          <w:rFonts w:cstheme="minorHAnsi"/>
        </w:rPr>
        <w:t>serta uji analisisis</w:t>
      </w:r>
      <w:r w:rsidR="007C4DF7">
        <w:rPr>
          <w:rFonts w:cstheme="minorHAnsi"/>
          <w:i/>
        </w:rPr>
        <w:t xml:space="preserve"> kruskal wallis dan mann withney</w:t>
      </w:r>
      <w:r w:rsidR="007C4DF7">
        <w:rPr>
          <w:rFonts w:cstheme="minorHAnsi"/>
        </w:rPr>
        <w:t xml:space="preserve"> </w:t>
      </w:r>
      <w:r w:rsidR="006E1F34">
        <w:rPr>
          <w:rFonts w:cstheme="minorHAnsi"/>
        </w:rPr>
        <w:t>dari penelitian yang dilakukan.</w:t>
      </w:r>
    </w:p>
    <w:p w:rsidR="009679D3" w:rsidRDefault="009679D3" w:rsidP="009679D3">
      <w:pPr>
        <w:ind w:firstLine="720"/>
        <w:jc w:val="both"/>
        <w:rPr>
          <w:rFonts w:cstheme="minorHAnsi"/>
        </w:rPr>
      </w:pPr>
    </w:p>
    <w:p w:rsidR="009679D3" w:rsidRPr="0060121E" w:rsidRDefault="009679D3" w:rsidP="009679D3">
      <w:pPr>
        <w:ind w:firstLine="720"/>
        <w:jc w:val="both"/>
        <w:rPr>
          <w:rFonts w:cstheme="minorHAnsi"/>
        </w:rPr>
      </w:pPr>
    </w:p>
    <w:p w:rsidR="00025E85" w:rsidRPr="0060121E" w:rsidRDefault="00BE00F4" w:rsidP="0075242D">
      <w:pPr>
        <w:spacing w:after="0"/>
        <w:jc w:val="both"/>
        <w:rPr>
          <w:rFonts w:cstheme="minorHAnsi"/>
          <w:b/>
        </w:rPr>
      </w:pPr>
      <w:r w:rsidRPr="0060121E">
        <w:rPr>
          <w:rFonts w:cstheme="minorHAnsi"/>
          <w:b/>
        </w:rPr>
        <w:lastRenderedPageBreak/>
        <w:t xml:space="preserve">Tabel </w:t>
      </w:r>
      <w:r w:rsidR="00F74BFF">
        <w:rPr>
          <w:rFonts w:cstheme="minorHAnsi"/>
          <w:b/>
        </w:rPr>
        <w:t>3</w:t>
      </w:r>
      <w:r w:rsidRPr="0060121E">
        <w:rPr>
          <w:rFonts w:cstheme="minorHAnsi"/>
          <w:b/>
        </w:rPr>
        <w:t xml:space="preserve">. Nilai mean dan standar deviasi strategi </w:t>
      </w:r>
      <w:r w:rsidRPr="0060121E">
        <w:rPr>
          <w:rFonts w:cstheme="minorHAnsi"/>
          <w:b/>
          <w:i/>
        </w:rPr>
        <w:t>self presentation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03"/>
        <w:gridCol w:w="1057"/>
        <w:gridCol w:w="1093"/>
        <w:gridCol w:w="1060"/>
        <w:gridCol w:w="1066"/>
        <w:gridCol w:w="1087"/>
        <w:gridCol w:w="1490"/>
      </w:tblGrid>
      <w:tr w:rsidR="000340FC" w:rsidRPr="001847D6" w:rsidTr="00BC21C8">
        <w:tc>
          <w:tcPr>
            <w:tcW w:w="8238" w:type="dxa"/>
            <w:gridSpan w:val="7"/>
          </w:tcPr>
          <w:p w:rsidR="000340FC" w:rsidRPr="001355DF" w:rsidRDefault="000340FC" w:rsidP="00BC21C8">
            <w:pPr>
              <w:jc w:val="center"/>
              <w:rPr>
                <w:rFonts w:ascii="Times New Roman" w:hAnsi="Times New Roman" w:cs="Times New Roman"/>
                <w:b/>
                <w:sz w:val="24"/>
                <w:szCs w:val="24"/>
              </w:rPr>
            </w:pPr>
            <w:r w:rsidRPr="001355DF">
              <w:rPr>
                <w:rFonts w:ascii="Times New Roman" w:hAnsi="Times New Roman" w:cs="Times New Roman"/>
                <w:b/>
                <w:sz w:val="24"/>
                <w:szCs w:val="24"/>
              </w:rPr>
              <w:t xml:space="preserve">Descriptive statistic </w:t>
            </w:r>
          </w:p>
          <w:p w:rsidR="000340FC" w:rsidRPr="001847D6" w:rsidRDefault="000340FC" w:rsidP="00BC21C8">
            <w:pPr>
              <w:jc w:val="center"/>
              <w:rPr>
                <w:rFonts w:ascii="Times New Roman" w:hAnsi="Times New Roman" w:cs="Times New Roman"/>
                <w:sz w:val="24"/>
                <w:szCs w:val="24"/>
              </w:rPr>
            </w:pPr>
            <w:r w:rsidRPr="001355DF">
              <w:rPr>
                <w:rFonts w:ascii="Times New Roman" w:hAnsi="Times New Roman" w:cs="Times New Roman"/>
                <w:b/>
                <w:sz w:val="24"/>
                <w:szCs w:val="24"/>
              </w:rPr>
              <w:t>Mean empirik</w:t>
            </w:r>
            <w:r w:rsidRPr="001847D6">
              <w:rPr>
                <w:rFonts w:ascii="Times New Roman" w:hAnsi="Times New Roman" w:cs="Times New Roman"/>
                <w:sz w:val="24"/>
                <w:szCs w:val="24"/>
              </w:rPr>
              <w:t xml:space="preserve"> </w:t>
            </w:r>
          </w:p>
        </w:tc>
      </w:tr>
      <w:tr w:rsidR="000340FC" w:rsidRPr="001847D6" w:rsidTr="00BC21C8">
        <w:tc>
          <w:tcPr>
            <w:tcW w:w="1477" w:type="dxa"/>
          </w:tcPr>
          <w:p w:rsidR="000340FC" w:rsidRPr="001847D6" w:rsidRDefault="000340FC" w:rsidP="00BC21C8">
            <w:pPr>
              <w:rPr>
                <w:rFonts w:ascii="Times New Roman" w:hAnsi="Times New Roman" w:cs="Times New Roman"/>
                <w:sz w:val="24"/>
                <w:szCs w:val="24"/>
              </w:rPr>
            </w:pP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N</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Range </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Min </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Max</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Mean </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Std. Deviation </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Ingratiation</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19</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17</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36</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28,14</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3,678</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Intimidation</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7</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10</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6,099</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1,624</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 xml:space="preserve">Self promotion </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16</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7</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23</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15,88</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3,126</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 xml:space="preserve">Exemplication </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8</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4</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7,77</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1,309</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Supplication</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18</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9</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27</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16,47</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3,88</w:t>
            </w:r>
          </w:p>
        </w:tc>
      </w:tr>
      <w:tr w:rsidR="000340FC" w:rsidRPr="001847D6" w:rsidTr="00BC21C8">
        <w:tc>
          <w:tcPr>
            <w:tcW w:w="8238" w:type="dxa"/>
            <w:gridSpan w:val="7"/>
          </w:tcPr>
          <w:p w:rsidR="000340FC" w:rsidRPr="001355DF" w:rsidRDefault="000340FC" w:rsidP="00BC21C8">
            <w:pPr>
              <w:jc w:val="center"/>
              <w:rPr>
                <w:rFonts w:ascii="Times New Roman" w:hAnsi="Times New Roman" w:cs="Times New Roman"/>
                <w:b/>
                <w:sz w:val="24"/>
                <w:szCs w:val="24"/>
              </w:rPr>
            </w:pPr>
            <w:r w:rsidRPr="001355DF">
              <w:rPr>
                <w:rFonts w:ascii="Times New Roman" w:hAnsi="Times New Roman" w:cs="Times New Roman"/>
                <w:b/>
                <w:sz w:val="24"/>
                <w:szCs w:val="24"/>
              </w:rPr>
              <w:t xml:space="preserve">Mean hipotetik </w:t>
            </w:r>
          </w:p>
        </w:tc>
      </w:tr>
      <w:tr w:rsidR="000340FC" w:rsidRPr="001847D6" w:rsidTr="00BC21C8">
        <w:tc>
          <w:tcPr>
            <w:tcW w:w="1477" w:type="dxa"/>
          </w:tcPr>
          <w:p w:rsidR="000340FC" w:rsidRPr="001847D6" w:rsidRDefault="000340FC" w:rsidP="00BC21C8">
            <w:pPr>
              <w:rPr>
                <w:rFonts w:ascii="Times New Roman" w:hAnsi="Times New Roman" w:cs="Times New Roman"/>
                <w:sz w:val="24"/>
                <w:szCs w:val="24"/>
              </w:rPr>
            </w:pP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N </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Range </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Min </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Max </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Mean </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 xml:space="preserve">Std.deviation </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Ingratiation</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33</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11</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44</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27,5</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5,5</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Intimidation</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9</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7,5</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1,5</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 xml:space="preserve">Self promotion </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21</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7</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28</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17,5</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3,5</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Exemplication</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9</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7,5</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1,5</w:t>
            </w:r>
          </w:p>
        </w:tc>
      </w:tr>
      <w:tr w:rsidR="000340FC" w:rsidRPr="001847D6" w:rsidTr="00BC21C8">
        <w:tc>
          <w:tcPr>
            <w:tcW w:w="1477" w:type="dxa"/>
          </w:tcPr>
          <w:p w:rsidR="000340FC" w:rsidRPr="001355DF" w:rsidRDefault="000340FC" w:rsidP="00BC21C8">
            <w:pPr>
              <w:rPr>
                <w:rFonts w:ascii="Times New Roman" w:hAnsi="Times New Roman" w:cs="Times New Roman"/>
                <w:i/>
                <w:sz w:val="24"/>
                <w:szCs w:val="24"/>
              </w:rPr>
            </w:pPr>
            <w:r w:rsidRPr="001355DF">
              <w:rPr>
                <w:rFonts w:ascii="Times New Roman" w:hAnsi="Times New Roman" w:cs="Times New Roman"/>
                <w:i/>
                <w:sz w:val="24"/>
                <w:szCs w:val="24"/>
              </w:rPr>
              <w:t xml:space="preserve">Supplication </w:t>
            </w:r>
          </w:p>
        </w:tc>
        <w:tc>
          <w:tcPr>
            <w:tcW w:w="105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121</w:t>
            </w:r>
          </w:p>
        </w:tc>
        <w:tc>
          <w:tcPr>
            <w:tcW w:w="1093"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27</w:t>
            </w:r>
          </w:p>
        </w:tc>
        <w:tc>
          <w:tcPr>
            <w:tcW w:w="1060"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9</w:t>
            </w:r>
          </w:p>
        </w:tc>
        <w:tc>
          <w:tcPr>
            <w:tcW w:w="1066"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36</w:t>
            </w:r>
          </w:p>
        </w:tc>
        <w:tc>
          <w:tcPr>
            <w:tcW w:w="1087"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22,5</w:t>
            </w:r>
          </w:p>
        </w:tc>
        <w:tc>
          <w:tcPr>
            <w:tcW w:w="1398" w:type="dxa"/>
          </w:tcPr>
          <w:p w:rsidR="000340FC" w:rsidRPr="001847D6" w:rsidRDefault="000340FC" w:rsidP="00BC21C8">
            <w:pPr>
              <w:rPr>
                <w:rFonts w:ascii="Times New Roman" w:hAnsi="Times New Roman" w:cs="Times New Roman"/>
                <w:sz w:val="24"/>
                <w:szCs w:val="24"/>
              </w:rPr>
            </w:pPr>
            <w:r w:rsidRPr="001847D6">
              <w:rPr>
                <w:rFonts w:ascii="Times New Roman" w:hAnsi="Times New Roman" w:cs="Times New Roman"/>
                <w:sz w:val="24"/>
                <w:szCs w:val="24"/>
              </w:rPr>
              <w:t>4,5</w:t>
            </w:r>
          </w:p>
        </w:tc>
      </w:tr>
    </w:tbl>
    <w:p w:rsidR="00BE00F4" w:rsidRPr="0060121E" w:rsidRDefault="00BE00F4" w:rsidP="00BF76ED">
      <w:pPr>
        <w:spacing w:after="0"/>
        <w:jc w:val="both"/>
        <w:rPr>
          <w:rFonts w:cstheme="minorHAnsi"/>
        </w:rPr>
      </w:pPr>
    </w:p>
    <w:p w:rsidR="00D724D5" w:rsidRDefault="00D724D5" w:rsidP="0060121E">
      <w:pPr>
        <w:spacing w:after="0"/>
        <w:ind w:firstLine="720"/>
        <w:jc w:val="both"/>
        <w:rPr>
          <w:rFonts w:cstheme="minorHAnsi"/>
        </w:rPr>
      </w:pPr>
      <w:r w:rsidRPr="0060121E">
        <w:rPr>
          <w:rFonts w:cstheme="minorHAnsi"/>
        </w:rPr>
        <w:t>Berdasarkan tabel diatas dapat diketa</w:t>
      </w:r>
      <w:r w:rsidR="000340FC">
        <w:rPr>
          <w:rFonts w:cstheme="minorHAnsi"/>
        </w:rPr>
        <w:t>hui bahwa diperoleh nilai mean empirik</w:t>
      </w:r>
      <w:r w:rsidR="00C83F86">
        <w:rPr>
          <w:rFonts w:cstheme="minorHAnsi"/>
        </w:rPr>
        <w:t xml:space="preserve"> </w:t>
      </w:r>
      <w:r w:rsidR="000340FC">
        <w:rPr>
          <w:rFonts w:cstheme="minorHAnsi"/>
        </w:rPr>
        <w:t>(28,14) dan mean hipotetik (27,5) yang artinya nilai mean empirik lebi</w:t>
      </w:r>
      <w:r w:rsidR="00C83F86">
        <w:rPr>
          <w:rFonts w:cstheme="minorHAnsi"/>
        </w:rPr>
        <w:t xml:space="preserve">h besar dibandingkan nilai mean </w:t>
      </w:r>
      <w:r w:rsidR="000340FC">
        <w:rPr>
          <w:rFonts w:cstheme="minorHAnsi"/>
        </w:rPr>
        <w:t xml:space="preserve">hipotetik </w:t>
      </w:r>
      <w:r w:rsidR="00D21221">
        <w:rPr>
          <w:rFonts w:cstheme="minorHAnsi"/>
        </w:rPr>
        <w:t>pada strategi</w:t>
      </w:r>
      <w:r w:rsidRPr="0060121E">
        <w:rPr>
          <w:rFonts w:cstheme="minorHAnsi"/>
        </w:rPr>
        <w:t xml:space="preserve"> </w:t>
      </w:r>
      <w:r w:rsidRPr="00375504">
        <w:rPr>
          <w:rFonts w:cstheme="minorHAnsi"/>
          <w:i/>
        </w:rPr>
        <w:t>ingratiation</w:t>
      </w:r>
      <w:r w:rsidR="009679D3">
        <w:rPr>
          <w:rFonts w:cstheme="minorHAnsi"/>
        </w:rPr>
        <w:t>. S</w:t>
      </w:r>
      <w:r w:rsidRPr="0060121E">
        <w:rPr>
          <w:rFonts w:cstheme="minorHAnsi"/>
        </w:rPr>
        <w:t xml:space="preserve">trategi </w:t>
      </w:r>
      <w:r w:rsidRPr="00375504">
        <w:rPr>
          <w:rFonts w:cstheme="minorHAnsi"/>
          <w:i/>
        </w:rPr>
        <w:t>intimidation</w:t>
      </w:r>
      <w:r w:rsidRPr="0060121E">
        <w:rPr>
          <w:rFonts w:cstheme="minorHAnsi"/>
        </w:rPr>
        <w:t xml:space="preserve"> </w:t>
      </w:r>
      <w:r w:rsidR="00375504">
        <w:rPr>
          <w:rFonts w:cstheme="minorHAnsi"/>
        </w:rPr>
        <w:t xml:space="preserve">diperoleh nilai </w:t>
      </w:r>
      <w:r w:rsidR="00375504" w:rsidRPr="009679D3">
        <w:rPr>
          <w:rFonts w:cstheme="minorHAnsi"/>
        </w:rPr>
        <w:t>mean</w:t>
      </w:r>
      <w:r w:rsidR="009679D3" w:rsidRPr="009679D3">
        <w:rPr>
          <w:rFonts w:cstheme="minorHAnsi"/>
        </w:rPr>
        <w:t xml:space="preserve"> empirik yang lebih</w:t>
      </w:r>
      <w:r w:rsidR="009679D3">
        <w:rPr>
          <w:rFonts w:cstheme="minorHAnsi"/>
        </w:rPr>
        <w:t xml:space="preserve"> kecil dibandingkan nilai mean hipotetik (</w:t>
      </w:r>
      <w:r w:rsidR="009679D3">
        <w:rPr>
          <w:rFonts w:ascii="Times New Roman" w:hAnsi="Times New Roman"/>
          <w:sz w:val="24"/>
          <w:szCs w:val="24"/>
          <w:lang w:val="en-US" w:eastAsia="id-ID"/>
        </w:rPr>
        <w:t xml:space="preserve">µe </w:t>
      </w:r>
      <w:r w:rsidR="009679D3">
        <w:rPr>
          <w:rFonts w:ascii="Times New Roman" w:hAnsi="Times New Roman"/>
          <w:sz w:val="24"/>
          <w:szCs w:val="24"/>
          <w:lang w:eastAsia="id-ID"/>
        </w:rPr>
        <w:t>6,09 &lt;</w:t>
      </w:r>
      <w:r w:rsidR="009679D3">
        <w:rPr>
          <w:rFonts w:ascii="Times New Roman" w:hAnsi="Times New Roman"/>
          <w:sz w:val="24"/>
          <w:szCs w:val="24"/>
          <w:lang w:val="en-US" w:eastAsia="id-ID"/>
        </w:rPr>
        <w:t xml:space="preserve"> µh </w:t>
      </w:r>
      <w:r w:rsidR="009679D3">
        <w:rPr>
          <w:rFonts w:ascii="Times New Roman" w:hAnsi="Times New Roman"/>
          <w:sz w:val="24"/>
          <w:szCs w:val="24"/>
          <w:lang w:eastAsia="id-ID"/>
        </w:rPr>
        <w:t>7,5)</w:t>
      </w:r>
      <w:r w:rsidR="00D21221">
        <w:rPr>
          <w:rFonts w:cstheme="minorHAnsi"/>
        </w:rPr>
        <w:t>. Selanjutnya pada</w:t>
      </w:r>
      <w:r w:rsidRPr="0060121E">
        <w:rPr>
          <w:rFonts w:cstheme="minorHAnsi"/>
        </w:rPr>
        <w:t xml:space="preserve"> Strategi </w:t>
      </w:r>
      <w:r w:rsidRPr="00375504">
        <w:rPr>
          <w:rFonts w:cstheme="minorHAnsi"/>
          <w:i/>
        </w:rPr>
        <w:t>self promotion</w:t>
      </w:r>
      <w:r w:rsidRPr="0060121E">
        <w:rPr>
          <w:rFonts w:cstheme="minorHAnsi"/>
        </w:rPr>
        <w:t xml:space="preserve"> diperoleh </w:t>
      </w:r>
      <w:r w:rsidR="00375504">
        <w:rPr>
          <w:rFonts w:cstheme="minorHAnsi"/>
        </w:rPr>
        <w:t xml:space="preserve">nilai </w:t>
      </w:r>
      <w:r w:rsidR="009679D3">
        <w:rPr>
          <w:rFonts w:cstheme="minorHAnsi"/>
        </w:rPr>
        <w:t>mean empirik yang lebih kecil dibandingkan dengan nilai mean hipotetik (</w:t>
      </w:r>
      <w:r w:rsidR="009679D3">
        <w:rPr>
          <w:rFonts w:ascii="Times New Roman" w:hAnsi="Times New Roman"/>
          <w:sz w:val="24"/>
          <w:szCs w:val="24"/>
          <w:lang w:val="en-US" w:eastAsia="id-ID"/>
        </w:rPr>
        <w:t xml:space="preserve">µe </w:t>
      </w:r>
      <w:r w:rsidR="009679D3">
        <w:rPr>
          <w:rFonts w:ascii="Times New Roman" w:hAnsi="Times New Roman"/>
          <w:sz w:val="24"/>
          <w:szCs w:val="24"/>
          <w:lang w:eastAsia="id-ID"/>
        </w:rPr>
        <w:t>15,88&lt;</w:t>
      </w:r>
      <w:r w:rsidR="009679D3">
        <w:rPr>
          <w:rFonts w:ascii="Times New Roman" w:hAnsi="Times New Roman"/>
          <w:sz w:val="24"/>
          <w:szCs w:val="24"/>
          <w:lang w:val="en-US" w:eastAsia="id-ID"/>
        </w:rPr>
        <w:t xml:space="preserve"> µh </w:t>
      </w:r>
      <w:r w:rsidR="009679D3">
        <w:rPr>
          <w:rFonts w:ascii="Times New Roman" w:hAnsi="Times New Roman"/>
          <w:sz w:val="24"/>
          <w:szCs w:val="24"/>
          <w:lang w:eastAsia="id-ID"/>
        </w:rPr>
        <w:t>17,5)</w:t>
      </w:r>
      <w:r w:rsidR="00D21221">
        <w:rPr>
          <w:rFonts w:cstheme="minorHAnsi"/>
        </w:rPr>
        <w:t>, s</w:t>
      </w:r>
      <w:r w:rsidRPr="0060121E">
        <w:rPr>
          <w:rFonts w:cstheme="minorHAnsi"/>
        </w:rPr>
        <w:t xml:space="preserve">trategi </w:t>
      </w:r>
      <w:r w:rsidRPr="00375504">
        <w:rPr>
          <w:rFonts w:cstheme="minorHAnsi"/>
          <w:i/>
        </w:rPr>
        <w:t>exemplication</w:t>
      </w:r>
      <w:r w:rsidR="00D21221">
        <w:rPr>
          <w:rFonts w:cstheme="minorHAnsi"/>
          <w:i/>
        </w:rPr>
        <w:t xml:space="preserve"> </w:t>
      </w:r>
      <w:r w:rsidR="00D21221" w:rsidRPr="00D21221">
        <w:rPr>
          <w:rFonts w:cstheme="minorHAnsi"/>
        </w:rPr>
        <w:t>diperoleh nilai mean</w:t>
      </w:r>
      <w:r w:rsidR="009679D3">
        <w:rPr>
          <w:rFonts w:cstheme="minorHAnsi"/>
        </w:rPr>
        <w:t xml:space="preserve"> empirik yang lebih besar dibandingkan dengan nilai mean hipotetik (</w:t>
      </w:r>
      <w:r w:rsidR="009679D3">
        <w:rPr>
          <w:rFonts w:ascii="Times New Roman" w:hAnsi="Times New Roman"/>
          <w:sz w:val="24"/>
          <w:szCs w:val="24"/>
          <w:lang w:val="en-US" w:eastAsia="id-ID"/>
        </w:rPr>
        <w:t xml:space="preserve">µe </w:t>
      </w:r>
      <w:r w:rsidR="009679D3">
        <w:rPr>
          <w:rFonts w:ascii="Times New Roman" w:hAnsi="Times New Roman"/>
          <w:sz w:val="24"/>
          <w:szCs w:val="24"/>
          <w:lang w:eastAsia="id-ID"/>
        </w:rPr>
        <w:t xml:space="preserve">7,77 &lt; </w:t>
      </w:r>
      <w:r w:rsidR="009679D3">
        <w:rPr>
          <w:rFonts w:ascii="Times New Roman" w:hAnsi="Times New Roman"/>
          <w:sz w:val="24"/>
          <w:szCs w:val="24"/>
          <w:lang w:val="en-US" w:eastAsia="id-ID"/>
        </w:rPr>
        <w:t xml:space="preserve">µh </w:t>
      </w:r>
      <w:r w:rsidR="009679D3">
        <w:rPr>
          <w:rFonts w:ascii="Times New Roman" w:hAnsi="Times New Roman"/>
          <w:sz w:val="24"/>
          <w:szCs w:val="24"/>
          <w:lang w:eastAsia="id-ID"/>
        </w:rPr>
        <w:t>7,5)</w:t>
      </w:r>
      <w:r w:rsidRPr="00375504">
        <w:rPr>
          <w:rFonts w:cstheme="minorHAnsi"/>
        </w:rPr>
        <w:t xml:space="preserve"> </w:t>
      </w:r>
      <w:r w:rsidR="009679D3">
        <w:rPr>
          <w:rFonts w:cstheme="minorHAnsi"/>
        </w:rPr>
        <w:t>. T</w:t>
      </w:r>
      <w:r w:rsidR="00D21221">
        <w:rPr>
          <w:rFonts w:cstheme="minorHAnsi"/>
        </w:rPr>
        <w:t>erakhir</w:t>
      </w:r>
      <w:r w:rsidR="00092BA8" w:rsidRPr="0060121E">
        <w:rPr>
          <w:rFonts w:cstheme="minorHAnsi"/>
        </w:rPr>
        <w:t xml:space="preserve"> </w:t>
      </w:r>
      <w:r w:rsidR="009679D3">
        <w:rPr>
          <w:rFonts w:cstheme="minorHAnsi"/>
        </w:rPr>
        <w:t xml:space="preserve">yaitu </w:t>
      </w:r>
      <w:r w:rsidR="00092BA8" w:rsidRPr="0060121E">
        <w:rPr>
          <w:rFonts w:cstheme="minorHAnsi"/>
        </w:rPr>
        <w:t xml:space="preserve">strategi </w:t>
      </w:r>
      <w:r w:rsidR="00092BA8" w:rsidRPr="00375504">
        <w:rPr>
          <w:rFonts w:cstheme="minorHAnsi"/>
          <w:i/>
        </w:rPr>
        <w:t>supplication</w:t>
      </w:r>
      <w:r w:rsidR="007C4DF7">
        <w:rPr>
          <w:rFonts w:cstheme="minorHAnsi"/>
        </w:rPr>
        <w:t xml:space="preserve"> diperoleh nilai</w:t>
      </w:r>
      <w:r w:rsidR="00375504">
        <w:rPr>
          <w:rFonts w:cstheme="minorHAnsi"/>
        </w:rPr>
        <w:t xml:space="preserve"> </w:t>
      </w:r>
      <w:r w:rsidR="009679D3" w:rsidRPr="009679D3">
        <w:rPr>
          <w:rFonts w:cstheme="minorHAnsi"/>
        </w:rPr>
        <w:t>mean empirik lebih kecil dibandingkan dengan nilai mean hipotetik</w:t>
      </w:r>
      <w:r w:rsidR="009679D3">
        <w:rPr>
          <w:rFonts w:cstheme="minorHAnsi"/>
          <w:i/>
        </w:rPr>
        <w:t xml:space="preserve"> (</w:t>
      </w:r>
      <w:r w:rsidR="009679D3">
        <w:rPr>
          <w:rFonts w:ascii="Times New Roman" w:hAnsi="Times New Roman"/>
          <w:sz w:val="24"/>
          <w:szCs w:val="24"/>
          <w:lang w:val="en-US" w:eastAsia="id-ID"/>
        </w:rPr>
        <w:t xml:space="preserve">µe </w:t>
      </w:r>
      <w:r w:rsidR="009679D3">
        <w:rPr>
          <w:rFonts w:ascii="Times New Roman" w:hAnsi="Times New Roman"/>
          <w:sz w:val="24"/>
          <w:szCs w:val="24"/>
          <w:lang w:eastAsia="id-ID"/>
        </w:rPr>
        <w:t>16,47 &lt;</w:t>
      </w:r>
      <w:r w:rsidR="009679D3">
        <w:rPr>
          <w:rFonts w:ascii="Times New Roman" w:hAnsi="Times New Roman"/>
          <w:sz w:val="24"/>
          <w:szCs w:val="24"/>
          <w:lang w:val="en-US" w:eastAsia="id-ID"/>
        </w:rPr>
        <w:t xml:space="preserve"> µh </w:t>
      </w:r>
      <w:r w:rsidR="009679D3">
        <w:rPr>
          <w:rFonts w:ascii="Times New Roman" w:hAnsi="Times New Roman"/>
          <w:sz w:val="24"/>
          <w:szCs w:val="24"/>
          <w:lang w:eastAsia="id-ID"/>
        </w:rPr>
        <w:t>22,5)</w:t>
      </w:r>
      <w:r w:rsidR="009679D3">
        <w:rPr>
          <w:rFonts w:cstheme="minorHAnsi"/>
        </w:rPr>
        <w:t>.</w:t>
      </w:r>
      <w:r w:rsidR="00D21221">
        <w:rPr>
          <w:rFonts w:cstheme="minorHAnsi"/>
        </w:rPr>
        <w:t xml:space="preserve"> </w:t>
      </w:r>
    </w:p>
    <w:p w:rsidR="005F5D6D" w:rsidRPr="0060121E" w:rsidRDefault="005F5D6D" w:rsidP="009679D3">
      <w:pPr>
        <w:spacing w:after="0"/>
        <w:jc w:val="both"/>
        <w:rPr>
          <w:rFonts w:cstheme="minorHAnsi"/>
        </w:rPr>
      </w:pPr>
    </w:p>
    <w:p w:rsidR="000932D0" w:rsidRPr="00F74BFF" w:rsidRDefault="00F74BFF" w:rsidP="0075242D">
      <w:pPr>
        <w:spacing w:after="0"/>
        <w:rPr>
          <w:rFonts w:eastAsiaTheme="minorEastAsia" w:cstheme="minorHAnsi"/>
          <w:b/>
        </w:rPr>
      </w:pPr>
      <w:r>
        <w:rPr>
          <w:rFonts w:eastAsiaTheme="minorEastAsia" w:cstheme="minorHAnsi"/>
          <w:b/>
        </w:rPr>
        <w:t>Tabel 4</w:t>
      </w:r>
      <w:r w:rsidR="00025E85" w:rsidRPr="00F74BFF">
        <w:rPr>
          <w:rFonts w:eastAsiaTheme="minorEastAsia" w:cstheme="minorHAnsi"/>
          <w:b/>
        </w:rPr>
        <w:t xml:space="preserve">. Kategorisasi strategi </w:t>
      </w:r>
      <w:r w:rsidR="00025E85" w:rsidRPr="00F74BFF">
        <w:rPr>
          <w:rFonts w:eastAsiaTheme="minorEastAsia" w:cstheme="minorHAnsi"/>
          <w:b/>
          <w:i/>
        </w:rPr>
        <w:t>ingratiation</w:t>
      </w:r>
      <w:r w:rsidR="00340DB2" w:rsidRPr="00F74BFF">
        <w:rPr>
          <w:rFonts w:eastAsiaTheme="minorEastAsia" w:cstheme="minorHAnsi"/>
          <w:b/>
          <w:i/>
        </w:rPr>
        <w:t xml:space="preserve"> dan intimidation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30"/>
        <w:gridCol w:w="1630"/>
        <w:gridCol w:w="1631"/>
        <w:gridCol w:w="1631"/>
        <w:gridCol w:w="1631"/>
      </w:tblGrid>
      <w:tr w:rsidR="00340DB2" w:rsidRPr="00F74BFF" w:rsidTr="005F5D6D">
        <w:tc>
          <w:tcPr>
            <w:tcW w:w="1630" w:type="dxa"/>
            <w:vMerge w:val="restart"/>
          </w:tcPr>
          <w:p w:rsidR="0075242D" w:rsidRDefault="0075242D" w:rsidP="009679D3">
            <w:pPr>
              <w:rPr>
                <w:rFonts w:cstheme="minorHAnsi"/>
                <w:b/>
                <w:sz w:val="22"/>
                <w:szCs w:val="22"/>
              </w:rPr>
            </w:pPr>
          </w:p>
          <w:p w:rsidR="00340DB2" w:rsidRPr="00F74BFF" w:rsidRDefault="00340DB2" w:rsidP="009679D3">
            <w:pPr>
              <w:rPr>
                <w:rFonts w:cstheme="minorHAnsi"/>
                <w:b/>
                <w:sz w:val="22"/>
                <w:szCs w:val="22"/>
              </w:rPr>
            </w:pPr>
            <w:r w:rsidRPr="00F74BFF">
              <w:rPr>
                <w:rFonts w:cstheme="minorHAnsi"/>
                <w:b/>
                <w:sz w:val="22"/>
                <w:szCs w:val="22"/>
              </w:rPr>
              <w:t xml:space="preserve">Kategori </w:t>
            </w:r>
          </w:p>
        </w:tc>
        <w:tc>
          <w:tcPr>
            <w:tcW w:w="3261" w:type="dxa"/>
            <w:gridSpan w:val="2"/>
          </w:tcPr>
          <w:p w:rsidR="00340DB2" w:rsidRPr="00F74BFF" w:rsidRDefault="00340DB2" w:rsidP="009679D3">
            <w:pPr>
              <w:jc w:val="center"/>
              <w:rPr>
                <w:rFonts w:cstheme="minorHAnsi"/>
                <w:b/>
                <w:i/>
                <w:sz w:val="22"/>
                <w:szCs w:val="22"/>
              </w:rPr>
            </w:pPr>
            <w:r w:rsidRPr="00F74BFF">
              <w:rPr>
                <w:rFonts w:cstheme="minorHAnsi"/>
                <w:b/>
                <w:i/>
                <w:sz w:val="22"/>
                <w:szCs w:val="22"/>
              </w:rPr>
              <w:t>Ingratiation</w:t>
            </w:r>
          </w:p>
        </w:tc>
        <w:tc>
          <w:tcPr>
            <w:tcW w:w="3262" w:type="dxa"/>
            <w:gridSpan w:val="2"/>
          </w:tcPr>
          <w:p w:rsidR="00340DB2" w:rsidRDefault="00340DB2" w:rsidP="009679D3">
            <w:pPr>
              <w:jc w:val="center"/>
              <w:rPr>
                <w:rFonts w:cstheme="minorHAnsi"/>
                <w:b/>
                <w:i/>
                <w:sz w:val="22"/>
                <w:szCs w:val="22"/>
              </w:rPr>
            </w:pPr>
            <w:r w:rsidRPr="00F74BFF">
              <w:rPr>
                <w:rFonts w:cstheme="minorHAnsi"/>
                <w:b/>
                <w:i/>
                <w:sz w:val="22"/>
                <w:szCs w:val="22"/>
              </w:rPr>
              <w:t>Intimidation</w:t>
            </w:r>
          </w:p>
          <w:p w:rsidR="0075242D" w:rsidRPr="00F74BFF" w:rsidRDefault="0075242D" w:rsidP="009679D3">
            <w:pPr>
              <w:jc w:val="center"/>
              <w:rPr>
                <w:rFonts w:cstheme="minorHAnsi"/>
                <w:b/>
                <w:i/>
                <w:sz w:val="22"/>
                <w:szCs w:val="22"/>
              </w:rPr>
            </w:pPr>
          </w:p>
        </w:tc>
      </w:tr>
      <w:tr w:rsidR="00340DB2" w:rsidRPr="0060121E" w:rsidTr="005F5D6D">
        <w:tc>
          <w:tcPr>
            <w:tcW w:w="1630" w:type="dxa"/>
            <w:vMerge/>
          </w:tcPr>
          <w:p w:rsidR="00340DB2" w:rsidRPr="0060121E" w:rsidRDefault="00340DB2" w:rsidP="009679D3">
            <w:pPr>
              <w:rPr>
                <w:rFonts w:cstheme="minorHAnsi"/>
                <w:sz w:val="22"/>
                <w:szCs w:val="22"/>
              </w:rPr>
            </w:pPr>
          </w:p>
        </w:tc>
        <w:tc>
          <w:tcPr>
            <w:tcW w:w="1630" w:type="dxa"/>
          </w:tcPr>
          <w:p w:rsidR="00340DB2" w:rsidRPr="00F74BFF" w:rsidRDefault="00340DB2" w:rsidP="009679D3">
            <w:pPr>
              <w:rPr>
                <w:rFonts w:cstheme="minorHAnsi"/>
                <w:b/>
                <w:sz w:val="22"/>
                <w:szCs w:val="22"/>
              </w:rPr>
            </w:pPr>
            <w:r w:rsidRPr="00F74BFF">
              <w:rPr>
                <w:rFonts w:cstheme="minorHAnsi"/>
                <w:b/>
                <w:sz w:val="22"/>
                <w:szCs w:val="22"/>
              </w:rPr>
              <w:t xml:space="preserve">Frekuensi </w:t>
            </w:r>
          </w:p>
        </w:tc>
        <w:tc>
          <w:tcPr>
            <w:tcW w:w="1631" w:type="dxa"/>
          </w:tcPr>
          <w:p w:rsidR="00340DB2" w:rsidRPr="00F74BFF" w:rsidRDefault="007C4DF7" w:rsidP="009679D3">
            <w:pPr>
              <w:rPr>
                <w:rFonts w:cstheme="minorHAnsi"/>
                <w:b/>
                <w:sz w:val="22"/>
                <w:szCs w:val="22"/>
              </w:rPr>
            </w:pPr>
            <w:r w:rsidRPr="00F74BFF">
              <w:rPr>
                <w:rFonts w:cstheme="minorHAnsi"/>
                <w:b/>
                <w:sz w:val="22"/>
                <w:szCs w:val="22"/>
              </w:rPr>
              <w:t>P</w:t>
            </w:r>
            <w:r w:rsidR="00340DB2" w:rsidRPr="00F74BFF">
              <w:rPr>
                <w:rFonts w:cstheme="minorHAnsi"/>
                <w:b/>
                <w:sz w:val="22"/>
                <w:szCs w:val="22"/>
              </w:rPr>
              <w:t>resentatse</w:t>
            </w:r>
          </w:p>
        </w:tc>
        <w:tc>
          <w:tcPr>
            <w:tcW w:w="1631" w:type="dxa"/>
          </w:tcPr>
          <w:p w:rsidR="00340DB2" w:rsidRPr="00F74BFF" w:rsidRDefault="00340DB2" w:rsidP="009679D3">
            <w:pPr>
              <w:rPr>
                <w:rFonts w:cstheme="minorHAnsi"/>
                <w:b/>
                <w:sz w:val="22"/>
                <w:szCs w:val="22"/>
              </w:rPr>
            </w:pPr>
            <w:r w:rsidRPr="00F74BFF">
              <w:rPr>
                <w:rFonts w:cstheme="minorHAnsi"/>
                <w:b/>
                <w:sz w:val="22"/>
                <w:szCs w:val="22"/>
              </w:rPr>
              <w:t xml:space="preserve">Frekuensi </w:t>
            </w:r>
          </w:p>
        </w:tc>
        <w:tc>
          <w:tcPr>
            <w:tcW w:w="1631" w:type="dxa"/>
          </w:tcPr>
          <w:p w:rsidR="00340DB2" w:rsidRDefault="0075242D" w:rsidP="009679D3">
            <w:pPr>
              <w:rPr>
                <w:rFonts w:cstheme="minorHAnsi"/>
                <w:b/>
                <w:sz w:val="22"/>
                <w:szCs w:val="22"/>
              </w:rPr>
            </w:pPr>
            <w:r w:rsidRPr="00F74BFF">
              <w:rPr>
                <w:rFonts w:cstheme="minorHAnsi"/>
                <w:b/>
                <w:sz w:val="22"/>
                <w:szCs w:val="22"/>
              </w:rPr>
              <w:t>P</w:t>
            </w:r>
            <w:r w:rsidR="00340DB2" w:rsidRPr="00F74BFF">
              <w:rPr>
                <w:rFonts w:cstheme="minorHAnsi"/>
                <w:b/>
                <w:sz w:val="22"/>
                <w:szCs w:val="22"/>
              </w:rPr>
              <w:t>resentase</w:t>
            </w:r>
          </w:p>
          <w:p w:rsidR="0075242D" w:rsidRPr="00F74BFF" w:rsidRDefault="0075242D" w:rsidP="009679D3">
            <w:pPr>
              <w:rPr>
                <w:rFonts w:cstheme="minorHAnsi"/>
                <w:b/>
                <w:sz w:val="22"/>
                <w:szCs w:val="22"/>
              </w:rPr>
            </w:pPr>
          </w:p>
        </w:tc>
      </w:tr>
      <w:tr w:rsidR="00340DB2" w:rsidRPr="0060121E" w:rsidTr="005F5D6D">
        <w:tc>
          <w:tcPr>
            <w:tcW w:w="1630" w:type="dxa"/>
          </w:tcPr>
          <w:p w:rsidR="00340DB2" w:rsidRDefault="00340DB2" w:rsidP="009679D3">
            <w:pPr>
              <w:rPr>
                <w:rFonts w:cstheme="minorHAnsi"/>
                <w:sz w:val="22"/>
                <w:szCs w:val="22"/>
              </w:rPr>
            </w:pPr>
            <w:r w:rsidRPr="0060121E">
              <w:rPr>
                <w:rFonts w:cstheme="minorHAnsi"/>
                <w:sz w:val="22"/>
                <w:szCs w:val="22"/>
              </w:rPr>
              <w:t xml:space="preserve">Tinggi </w:t>
            </w:r>
          </w:p>
          <w:p w:rsidR="00C07CB5" w:rsidRPr="0060121E" w:rsidRDefault="00C07CB5" w:rsidP="009679D3">
            <w:pPr>
              <w:rPr>
                <w:rFonts w:cstheme="minorHAnsi"/>
                <w:sz w:val="22"/>
                <w:szCs w:val="22"/>
              </w:rPr>
            </w:pPr>
          </w:p>
        </w:tc>
        <w:tc>
          <w:tcPr>
            <w:tcW w:w="1630" w:type="dxa"/>
          </w:tcPr>
          <w:p w:rsidR="00340DB2" w:rsidRPr="0060121E" w:rsidRDefault="00340DB2" w:rsidP="009679D3">
            <w:pPr>
              <w:rPr>
                <w:rFonts w:cstheme="minorHAnsi"/>
                <w:sz w:val="22"/>
                <w:szCs w:val="22"/>
              </w:rPr>
            </w:pPr>
            <w:r w:rsidRPr="0060121E">
              <w:rPr>
                <w:rFonts w:cstheme="minorHAnsi"/>
                <w:sz w:val="22"/>
                <w:szCs w:val="22"/>
              </w:rPr>
              <w:t>34</w:t>
            </w:r>
          </w:p>
        </w:tc>
        <w:tc>
          <w:tcPr>
            <w:tcW w:w="1631" w:type="dxa"/>
          </w:tcPr>
          <w:p w:rsidR="00340DB2" w:rsidRPr="0060121E" w:rsidRDefault="00340DB2" w:rsidP="009679D3">
            <w:pPr>
              <w:rPr>
                <w:rFonts w:cstheme="minorHAnsi"/>
                <w:sz w:val="22"/>
                <w:szCs w:val="22"/>
              </w:rPr>
            </w:pPr>
            <w:r w:rsidRPr="0060121E">
              <w:rPr>
                <w:rFonts w:cstheme="minorHAnsi"/>
                <w:sz w:val="22"/>
                <w:szCs w:val="22"/>
              </w:rPr>
              <w:t>28,09%</w:t>
            </w:r>
          </w:p>
        </w:tc>
        <w:tc>
          <w:tcPr>
            <w:tcW w:w="1631" w:type="dxa"/>
          </w:tcPr>
          <w:p w:rsidR="00340DB2" w:rsidRPr="0060121E" w:rsidRDefault="00340DB2" w:rsidP="009679D3">
            <w:pPr>
              <w:rPr>
                <w:rFonts w:cstheme="minorHAnsi"/>
                <w:sz w:val="22"/>
                <w:szCs w:val="22"/>
              </w:rPr>
            </w:pPr>
            <w:r w:rsidRPr="0060121E">
              <w:rPr>
                <w:rFonts w:cstheme="minorHAnsi"/>
                <w:sz w:val="22"/>
                <w:szCs w:val="22"/>
              </w:rPr>
              <w:t>50</w:t>
            </w:r>
          </w:p>
        </w:tc>
        <w:tc>
          <w:tcPr>
            <w:tcW w:w="1631" w:type="dxa"/>
          </w:tcPr>
          <w:p w:rsidR="00340DB2" w:rsidRPr="0060121E" w:rsidRDefault="00340DB2" w:rsidP="009679D3">
            <w:pPr>
              <w:rPr>
                <w:rFonts w:cstheme="minorHAnsi"/>
                <w:sz w:val="22"/>
                <w:szCs w:val="22"/>
              </w:rPr>
            </w:pPr>
            <w:r w:rsidRPr="0060121E">
              <w:rPr>
                <w:rFonts w:cstheme="minorHAnsi"/>
                <w:sz w:val="22"/>
                <w:szCs w:val="22"/>
              </w:rPr>
              <w:t>41,32%</w:t>
            </w:r>
          </w:p>
        </w:tc>
      </w:tr>
      <w:tr w:rsidR="00340DB2" w:rsidRPr="0060121E" w:rsidTr="005F5D6D">
        <w:tc>
          <w:tcPr>
            <w:tcW w:w="1630" w:type="dxa"/>
          </w:tcPr>
          <w:p w:rsidR="00C07CB5" w:rsidRDefault="00340DB2" w:rsidP="009679D3">
            <w:pPr>
              <w:rPr>
                <w:rFonts w:cstheme="minorHAnsi"/>
                <w:sz w:val="22"/>
                <w:szCs w:val="22"/>
              </w:rPr>
            </w:pPr>
            <w:r w:rsidRPr="0060121E">
              <w:rPr>
                <w:rFonts w:cstheme="minorHAnsi"/>
                <w:sz w:val="22"/>
                <w:szCs w:val="22"/>
              </w:rPr>
              <w:t>Sedang</w:t>
            </w:r>
          </w:p>
          <w:p w:rsidR="00340DB2" w:rsidRPr="0060121E" w:rsidRDefault="00340DB2" w:rsidP="009679D3">
            <w:pPr>
              <w:rPr>
                <w:rFonts w:cstheme="minorHAnsi"/>
                <w:sz w:val="22"/>
                <w:szCs w:val="22"/>
              </w:rPr>
            </w:pPr>
            <w:r w:rsidRPr="0060121E">
              <w:rPr>
                <w:rFonts w:cstheme="minorHAnsi"/>
                <w:sz w:val="22"/>
                <w:szCs w:val="22"/>
              </w:rPr>
              <w:t xml:space="preserve"> </w:t>
            </w:r>
          </w:p>
        </w:tc>
        <w:tc>
          <w:tcPr>
            <w:tcW w:w="1630" w:type="dxa"/>
          </w:tcPr>
          <w:p w:rsidR="00340DB2" w:rsidRPr="0060121E" w:rsidRDefault="00340DB2" w:rsidP="009679D3">
            <w:pPr>
              <w:rPr>
                <w:rFonts w:cstheme="minorHAnsi"/>
                <w:sz w:val="22"/>
                <w:szCs w:val="22"/>
              </w:rPr>
            </w:pPr>
            <w:r w:rsidRPr="0060121E">
              <w:rPr>
                <w:rFonts w:cstheme="minorHAnsi"/>
                <w:sz w:val="22"/>
                <w:szCs w:val="22"/>
              </w:rPr>
              <w:t>68</w:t>
            </w:r>
          </w:p>
        </w:tc>
        <w:tc>
          <w:tcPr>
            <w:tcW w:w="1631" w:type="dxa"/>
          </w:tcPr>
          <w:p w:rsidR="00340DB2" w:rsidRPr="0060121E" w:rsidRDefault="00340DB2" w:rsidP="009679D3">
            <w:pPr>
              <w:rPr>
                <w:rFonts w:cstheme="minorHAnsi"/>
                <w:sz w:val="22"/>
                <w:szCs w:val="22"/>
              </w:rPr>
            </w:pPr>
            <w:r w:rsidRPr="0060121E">
              <w:rPr>
                <w:rFonts w:cstheme="minorHAnsi"/>
                <w:sz w:val="22"/>
                <w:szCs w:val="22"/>
              </w:rPr>
              <w:t>56,19%</w:t>
            </w:r>
          </w:p>
        </w:tc>
        <w:tc>
          <w:tcPr>
            <w:tcW w:w="1631" w:type="dxa"/>
          </w:tcPr>
          <w:p w:rsidR="00340DB2" w:rsidRPr="0060121E" w:rsidRDefault="00340DB2" w:rsidP="009679D3">
            <w:pPr>
              <w:rPr>
                <w:rFonts w:cstheme="minorHAnsi"/>
                <w:sz w:val="22"/>
                <w:szCs w:val="22"/>
              </w:rPr>
            </w:pPr>
            <w:r w:rsidRPr="0060121E">
              <w:rPr>
                <w:rFonts w:cstheme="minorHAnsi"/>
                <w:sz w:val="22"/>
                <w:szCs w:val="22"/>
              </w:rPr>
              <w:t>50</w:t>
            </w:r>
          </w:p>
        </w:tc>
        <w:tc>
          <w:tcPr>
            <w:tcW w:w="1631" w:type="dxa"/>
          </w:tcPr>
          <w:p w:rsidR="00340DB2" w:rsidRPr="0060121E" w:rsidRDefault="00340DB2" w:rsidP="009679D3">
            <w:pPr>
              <w:rPr>
                <w:rFonts w:cstheme="minorHAnsi"/>
                <w:sz w:val="22"/>
                <w:szCs w:val="22"/>
              </w:rPr>
            </w:pPr>
            <w:r w:rsidRPr="0060121E">
              <w:rPr>
                <w:rFonts w:cstheme="minorHAnsi"/>
                <w:sz w:val="22"/>
                <w:szCs w:val="22"/>
              </w:rPr>
              <w:t>41,32%</w:t>
            </w:r>
          </w:p>
        </w:tc>
      </w:tr>
      <w:tr w:rsidR="00340DB2" w:rsidRPr="0060121E" w:rsidTr="005F5D6D">
        <w:tc>
          <w:tcPr>
            <w:tcW w:w="1630" w:type="dxa"/>
          </w:tcPr>
          <w:p w:rsidR="00C07CB5" w:rsidRDefault="00340DB2" w:rsidP="009679D3">
            <w:pPr>
              <w:rPr>
                <w:rFonts w:cstheme="minorHAnsi"/>
                <w:sz w:val="22"/>
                <w:szCs w:val="22"/>
              </w:rPr>
            </w:pPr>
            <w:r w:rsidRPr="0060121E">
              <w:rPr>
                <w:rFonts w:cstheme="minorHAnsi"/>
                <w:sz w:val="22"/>
                <w:szCs w:val="22"/>
              </w:rPr>
              <w:t>Rendah</w:t>
            </w:r>
          </w:p>
          <w:p w:rsidR="00340DB2" w:rsidRPr="0060121E" w:rsidRDefault="00340DB2" w:rsidP="009679D3">
            <w:pPr>
              <w:rPr>
                <w:rFonts w:cstheme="minorHAnsi"/>
                <w:sz w:val="22"/>
                <w:szCs w:val="22"/>
              </w:rPr>
            </w:pPr>
            <w:r w:rsidRPr="0060121E">
              <w:rPr>
                <w:rFonts w:cstheme="minorHAnsi"/>
                <w:sz w:val="22"/>
                <w:szCs w:val="22"/>
              </w:rPr>
              <w:t xml:space="preserve"> </w:t>
            </w:r>
          </w:p>
        </w:tc>
        <w:tc>
          <w:tcPr>
            <w:tcW w:w="1630" w:type="dxa"/>
          </w:tcPr>
          <w:p w:rsidR="00340DB2" w:rsidRPr="0060121E" w:rsidRDefault="00340DB2" w:rsidP="009679D3">
            <w:pPr>
              <w:rPr>
                <w:rFonts w:cstheme="minorHAnsi"/>
                <w:sz w:val="22"/>
                <w:szCs w:val="22"/>
              </w:rPr>
            </w:pPr>
            <w:r w:rsidRPr="0060121E">
              <w:rPr>
                <w:rFonts w:cstheme="minorHAnsi"/>
                <w:sz w:val="22"/>
                <w:szCs w:val="22"/>
              </w:rPr>
              <w:t>19</w:t>
            </w:r>
          </w:p>
        </w:tc>
        <w:tc>
          <w:tcPr>
            <w:tcW w:w="1631" w:type="dxa"/>
          </w:tcPr>
          <w:p w:rsidR="00340DB2" w:rsidRPr="0060121E" w:rsidRDefault="00340DB2" w:rsidP="009679D3">
            <w:pPr>
              <w:rPr>
                <w:rFonts w:cstheme="minorHAnsi"/>
                <w:sz w:val="22"/>
                <w:szCs w:val="22"/>
              </w:rPr>
            </w:pPr>
            <w:r w:rsidRPr="0060121E">
              <w:rPr>
                <w:rFonts w:cstheme="minorHAnsi"/>
                <w:sz w:val="22"/>
                <w:szCs w:val="22"/>
              </w:rPr>
              <w:t>15,7%</w:t>
            </w:r>
          </w:p>
        </w:tc>
        <w:tc>
          <w:tcPr>
            <w:tcW w:w="1631" w:type="dxa"/>
          </w:tcPr>
          <w:p w:rsidR="00340DB2" w:rsidRPr="0060121E" w:rsidRDefault="00340DB2" w:rsidP="009679D3">
            <w:pPr>
              <w:rPr>
                <w:rFonts w:cstheme="minorHAnsi"/>
                <w:sz w:val="22"/>
                <w:szCs w:val="22"/>
              </w:rPr>
            </w:pPr>
            <w:r w:rsidRPr="0060121E">
              <w:rPr>
                <w:rFonts w:cstheme="minorHAnsi"/>
                <w:sz w:val="22"/>
                <w:szCs w:val="22"/>
              </w:rPr>
              <w:t>21</w:t>
            </w:r>
          </w:p>
        </w:tc>
        <w:tc>
          <w:tcPr>
            <w:tcW w:w="1631" w:type="dxa"/>
          </w:tcPr>
          <w:p w:rsidR="00340DB2" w:rsidRPr="0060121E" w:rsidRDefault="00340DB2" w:rsidP="009679D3">
            <w:pPr>
              <w:rPr>
                <w:rFonts w:cstheme="minorHAnsi"/>
                <w:sz w:val="22"/>
                <w:szCs w:val="22"/>
              </w:rPr>
            </w:pPr>
            <w:r w:rsidRPr="0060121E">
              <w:rPr>
                <w:rFonts w:cstheme="minorHAnsi"/>
                <w:sz w:val="22"/>
                <w:szCs w:val="22"/>
              </w:rPr>
              <w:t>17,35%</w:t>
            </w:r>
          </w:p>
        </w:tc>
      </w:tr>
    </w:tbl>
    <w:p w:rsidR="009679D3" w:rsidRDefault="009679D3" w:rsidP="009679D3">
      <w:pPr>
        <w:spacing w:after="0"/>
        <w:jc w:val="both"/>
        <w:rPr>
          <w:rFonts w:cstheme="minorHAnsi"/>
        </w:rPr>
      </w:pPr>
    </w:p>
    <w:p w:rsidR="009679D3" w:rsidRDefault="009679D3" w:rsidP="009679D3">
      <w:pPr>
        <w:spacing w:after="0"/>
        <w:jc w:val="both"/>
        <w:rPr>
          <w:rFonts w:cstheme="minorHAnsi"/>
        </w:rPr>
      </w:pPr>
    </w:p>
    <w:p w:rsidR="009679D3" w:rsidRDefault="009679D3" w:rsidP="009679D3">
      <w:pPr>
        <w:spacing w:after="0"/>
        <w:jc w:val="both"/>
        <w:rPr>
          <w:rFonts w:cstheme="minorHAnsi"/>
        </w:rPr>
      </w:pPr>
    </w:p>
    <w:p w:rsidR="009679D3" w:rsidRDefault="009679D3" w:rsidP="009679D3">
      <w:pPr>
        <w:spacing w:after="0"/>
        <w:jc w:val="both"/>
        <w:rPr>
          <w:rFonts w:cstheme="minorHAnsi"/>
        </w:rPr>
      </w:pPr>
    </w:p>
    <w:p w:rsidR="009679D3" w:rsidRDefault="009679D3" w:rsidP="00664637">
      <w:pPr>
        <w:spacing w:after="0"/>
        <w:ind w:firstLine="720"/>
        <w:jc w:val="both"/>
        <w:rPr>
          <w:rFonts w:cstheme="minorHAnsi"/>
        </w:rPr>
      </w:pPr>
    </w:p>
    <w:p w:rsidR="0060121E" w:rsidRPr="0060121E" w:rsidRDefault="0060121E" w:rsidP="0060121E">
      <w:pPr>
        <w:spacing w:after="0"/>
        <w:jc w:val="both"/>
        <w:rPr>
          <w:rFonts w:cstheme="minorHAnsi"/>
          <w:b/>
          <w:i/>
        </w:rPr>
      </w:pPr>
      <w:r w:rsidRPr="0060121E">
        <w:rPr>
          <w:rFonts w:cstheme="minorHAnsi"/>
          <w:b/>
        </w:rPr>
        <w:lastRenderedPageBreak/>
        <w:t xml:space="preserve">Tabel </w:t>
      </w:r>
      <w:r w:rsidR="00F74BFF">
        <w:rPr>
          <w:rFonts w:cstheme="minorHAnsi"/>
          <w:b/>
        </w:rPr>
        <w:t>5</w:t>
      </w:r>
      <w:r w:rsidRPr="0060121E">
        <w:rPr>
          <w:rFonts w:cstheme="minorHAnsi"/>
          <w:b/>
        </w:rPr>
        <w:t xml:space="preserve">.kategorisasi strategi </w:t>
      </w:r>
      <w:r w:rsidRPr="0060121E">
        <w:rPr>
          <w:rFonts w:cstheme="minorHAnsi"/>
          <w:b/>
          <w:i/>
        </w:rPr>
        <w:t>self promotion,exemplication</w:t>
      </w:r>
      <w:r w:rsidRPr="0060121E">
        <w:rPr>
          <w:rFonts w:cstheme="minorHAnsi"/>
          <w:b/>
        </w:rPr>
        <w:t xml:space="preserve"> dan </w:t>
      </w:r>
      <w:r w:rsidRPr="0060121E">
        <w:rPr>
          <w:rFonts w:cstheme="minorHAnsi"/>
          <w:b/>
          <w:i/>
        </w:rPr>
        <w:t>supplication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31"/>
        <w:gridCol w:w="1125"/>
        <w:gridCol w:w="1223"/>
        <w:gridCol w:w="1363"/>
        <w:gridCol w:w="1223"/>
        <w:gridCol w:w="1219"/>
        <w:gridCol w:w="1223"/>
      </w:tblGrid>
      <w:tr w:rsidR="008D279B" w:rsidRPr="00F74BFF" w:rsidTr="005F5D6D">
        <w:tc>
          <w:tcPr>
            <w:tcW w:w="1031" w:type="dxa"/>
            <w:vMerge w:val="restart"/>
          </w:tcPr>
          <w:p w:rsidR="0075242D" w:rsidRDefault="0075242D" w:rsidP="009679D3">
            <w:pPr>
              <w:jc w:val="center"/>
              <w:rPr>
                <w:rFonts w:cstheme="minorHAnsi"/>
                <w:b/>
                <w:sz w:val="22"/>
                <w:szCs w:val="22"/>
              </w:rPr>
            </w:pPr>
          </w:p>
          <w:p w:rsidR="008D279B" w:rsidRPr="00F74BFF" w:rsidRDefault="008D279B" w:rsidP="009679D3">
            <w:pPr>
              <w:jc w:val="center"/>
              <w:rPr>
                <w:rFonts w:cstheme="minorHAnsi"/>
                <w:b/>
                <w:sz w:val="22"/>
                <w:szCs w:val="22"/>
              </w:rPr>
            </w:pPr>
            <w:r w:rsidRPr="00F74BFF">
              <w:rPr>
                <w:rFonts w:cstheme="minorHAnsi"/>
                <w:b/>
                <w:sz w:val="22"/>
                <w:szCs w:val="22"/>
              </w:rPr>
              <w:t>Kategori</w:t>
            </w:r>
          </w:p>
        </w:tc>
        <w:tc>
          <w:tcPr>
            <w:tcW w:w="2348" w:type="dxa"/>
            <w:gridSpan w:val="2"/>
          </w:tcPr>
          <w:p w:rsidR="008D279B" w:rsidRPr="00375504" w:rsidRDefault="008D279B" w:rsidP="009679D3">
            <w:pPr>
              <w:jc w:val="center"/>
              <w:rPr>
                <w:rFonts w:cstheme="minorHAnsi"/>
                <w:b/>
                <w:i/>
                <w:sz w:val="22"/>
                <w:szCs w:val="22"/>
              </w:rPr>
            </w:pPr>
            <w:r w:rsidRPr="00375504">
              <w:rPr>
                <w:rFonts w:cstheme="minorHAnsi"/>
                <w:b/>
                <w:i/>
                <w:sz w:val="22"/>
                <w:szCs w:val="22"/>
              </w:rPr>
              <w:t>Self promotion</w:t>
            </w:r>
          </w:p>
        </w:tc>
        <w:tc>
          <w:tcPr>
            <w:tcW w:w="2586" w:type="dxa"/>
            <w:gridSpan w:val="2"/>
          </w:tcPr>
          <w:p w:rsidR="008D279B" w:rsidRPr="00375504" w:rsidRDefault="008D279B" w:rsidP="009679D3">
            <w:pPr>
              <w:jc w:val="center"/>
              <w:rPr>
                <w:rFonts w:cstheme="minorHAnsi"/>
                <w:b/>
                <w:i/>
                <w:sz w:val="22"/>
                <w:szCs w:val="22"/>
              </w:rPr>
            </w:pPr>
            <w:r w:rsidRPr="00375504">
              <w:rPr>
                <w:rFonts w:cstheme="minorHAnsi"/>
                <w:b/>
                <w:i/>
                <w:sz w:val="22"/>
                <w:szCs w:val="22"/>
              </w:rPr>
              <w:t>exemplication</w:t>
            </w:r>
          </w:p>
        </w:tc>
        <w:tc>
          <w:tcPr>
            <w:tcW w:w="2442" w:type="dxa"/>
            <w:gridSpan w:val="2"/>
          </w:tcPr>
          <w:p w:rsidR="00F74BFF" w:rsidRPr="00375504" w:rsidRDefault="008D279B" w:rsidP="009679D3">
            <w:pPr>
              <w:jc w:val="center"/>
              <w:rPr>
                <w:rFonts w:cstheme="minorHAnsi"/>
                <w:b/>
                <w:i/>
                <w:sz w:val="22"/>
                <w:szCs w:val="22"/>
              </w:rPr>
            </w:pPr>
            <w:r w:rsidRPr="00375504">
              <w:rPr>
                <w:rFonts w:cstheme="minorHAnsi"/>
                <w:b/>
                <w:i/>
                <w:sz w:val="22"/>
                <w:szCs w:val="22"/>
              </w:rPr>
              <w:t>Supplication</w:t>
            </w:r>
          </w:p>
          <w:p w:rsidR="0075242D" w:rsidRPr="00375504" w:rsidRDefault="0075242D" w:rsidP="009679D3">
            <w:pPr>
              <w:jc w:val="center"/>
              <w:rPr>
                <w:rFonts w:cstheme="minorHAnsi"/>
                <w:b/>
                <w:i/>
                <w:sz w:val="22"/>
                <w:szCs w:val="22"/>
              </w:rPr>
            </w:pPr>
          </w:p>
        </w:tc>
      </w:tr>
      <w:tr w:rsidR="008D279B" w:rsidRPr="0060121E" w:rsidTr="005F5D6D">
        <w:tc>
          <w:tcPr>
            <w:tcW w:w="1031" w:type="dxa"/>
            <w:vMerge/>
          </w:tcPr>
          <w:p w:rsidR="008D279B" w:rsidRPr="0060121E" w:rsidRDefault="008D279B" w:rsidP="009679D3">
            <w:pPr>
              <w:rPr>
                <w:rFonts w:cstheme="minorHAnsi"/>
                <w:sz w:val="22"/>
                <w:szCs w:val="22"/>
              </w:rPr>
            </w:pPr>
          </w:p>
        </w:tc>
        <w:tc>
          <w:tcPr>
            <w:tcW w:w="1125" w:type="dxa"/>
          </w:tcPr>
          <w:p w:rsidR="0075242D" w:rsidRDefault="008D279B" w:rsidP="009679D3">
            <w:pPr>
              <w:rPr>
                <w:rFonts w:cstheme="minorHAnsi"/>
                <w:b/>
                <w:sz w:val="22"/>
                <w:szCs w:val="22"/>
              </w:rPr>
            </w:pPr>
            <w:r w:rsidRPr="00F74BFF">
              <w:rPr>
                <w:rFonts w:cstheme="minorHAnsi"/>
                <w:b/>
                <w:sz w:val="22"/>
                <w:szCs w:val="22"/>
              </w:rPr>
              <w:t>Frekuensi</w:t>
            </w:r>
          </w:p>
          <w:p w:rsidR="008D279B" w:rsidRPr="00F74BFF" w:rsidRDefault="008D279B" w:rsidP="009679D3">
            <w:pPr>
              <w:rPr>
                <w:rFonts w:cstheme="minorHAnsi"/>
                <w:b/>
                <w:sz w:val="22"/>
                <w:szCs w:val="22"/>
              </w:rPr>
            </w:pPr>
            <w:r w:rsidRPr="00F74BFF">
              <w:rPr>
                <w:rFonts w:cstheme="minorHAnsi"/>
                <w:b/>
                <w:sz w:val="22"/>
                <w:szCs w:val="22"/>
              </w:rPr>
              <w:t xml:space="preserve"> </w:t>
            </w:r>
          </w:p>
        </w:tc>
        <w:tc>
          <w:tcPr>
            <w:tcW w:w="1223" w:type="dxa"/>
          </w:tcPr>
          <w:p w:rsidR="008D279B" w:rsidRPr="00F74BFF" w:rsidRDefault="008D279B" w:rsidP="009679D3">
            <w:pPr>
              <w:rPr>
                <w:rFonts w:cstheme="minorHAnsi"/>
                <w:b/>
                <w:sz w:val="22"/>
                <w:szCs w:val="22"/>
              </w:rPr>
            </w:pPr>
            <w:r w:rsidRPr="00F74BFF">
              <w:rPr>
                <w:rFonts w:cstheme="minorHAnsi"/>
                <w:b/>
                <w:sz w:val="22"/>
                <w:szCs w:val="22"/>
              </w:rPr>
              <w:t>presentase</w:t>
            </w:r>
          </w:p>
        </w:tc>
        <w:tc>
          <w:tcPr>
            <w:tcW w:w="1363" w:type="dxa"/>
          </w:tcPr>
          <w:p w:rsidR="008D279B" w:rsidRPr="00F74BFF" w:rsidRDefault="008D279B" w:rsidP="009679D3">
            <w:pPr>
              <w:rPr>
                <w:rFonts w:cstheme="minorHAnsi"/>
                <w:b/>
                <w:sz w:val="22"/>
                <w:szCs w:val="22"/>
              </w:rPr>
            </w:pPr>
            <w:r w:rsidRPr="00F74BFF">
              <w:rPr>
                <w:rFonts w:cstheme="minorHAnsi"/>
                <w:b/>
                <w:sz w:val="22"/>
                <w:szCs w:val="22"/>
              </w:rPr>
              <w:t xml:space="preserve">Frekuensi </w:t>
            </w:r>
          </w:p>
        </w:tc>
        <w:tc>
          <w:tcPr>
            <w:tcW w:w="1223" w:type="dxa"/>
          </w:tcPr>
          <w:p w:rsidR="008D279B" w:rsidRPr="00F74BFF" w:rsidRDefault="008D279B" w:rsidP="009679D3">
            <w:pPr>
              <w:rPr>
                <w:rFonts w:cstheme="minorHAnsi"/>
                <w:b/>
                <w:sz w:val="22"/>
                <w:szCs w:val="22"/>
              </w:rPr>
            </w:pPr>
            <w:r w:rsidRPr="00F74BFF">
              <w:rPr>
                <w:rFonts w:cstheme="minorHAnsi"/>
                <w:b/>
                <w:sz w:val="22"/>
                <w:szCs w:val="22"/>
              </w:rPr>
              <w:t xml:space="preserve">Presentase </w:t>
            </w:r>
          </w:p>
        </w:tc>
        <w:tc>
          <w:tcPr>
            <w:tcW w:w="1219" w:type="dxa"/>
          </w:tcPr>
          <w:p w:rsidR="008D279B" w:rsidRPr="00F74BFF" w:rsidRDefault="008D279B" w:rsidP="009679D3">
            <w:pPr>
              <w:rPr>
                <w:rFonts w:cstheme="minorHAnsi"/>
                <w:b/>
                <w:sz w:val="22"/>
                <w:szCs w:val="22"/>
              </w:rPr>
            </w:pPr>
            <w:r w:rsidRPr="00F74BFF">
              <w:rPr>
                <w:rFonts w:cstheme="minorHAnsi"/>
                <w:b/>
                <w:sz w:val="22"/>
                <w:szCs w:val="22"/>
              </w:rPr>
              <w:t xml:space="preserve">Frekuensi </w:t>
            </w:r>
          </w:p>
        </w:tc>
        <w:tc>
          <w:tcPr>
            <w:tcW w:w="1223" w:type="dxa"/>
          </w:tcPr>
          <w:p w:rsidR="008D279B" w:rsidRPr="00F74BFF" w:rsidRDefault="008D279B" w:rsidP="009679D3">
            <w:pPr>
              <w:rPr>
                <w:rFonts w:cstheme="minorHAnsi"/>
                <w:b/>
                <w:sz w:val="22"/>
                <w:szCs w:val="22"/>
              </w:rPr>
            </w:pPr>
            <w:r w:rsidRPr="00F74BFF">
              <w:rPr>
                <w:rFonts w:cstheme="minorHAnsi"/>
                <w:b/>
                <w:sz w:val="22"/>
                <w:szCs w:val="22"/>
              </w:rPr>
              <w:t xml:space="preserve">Presentase </w:t>
            </w:r>
          </w:p>
        </w:tc>
      </w:tr>
      <w:tr w:rsidR="00914880" w:rsidRPr="0060121E" w:rsidTr="005F5D6D">
        <w:tc>
          <w:tcPr>
            <w:tcW w:w="1031" w:type="dxa"/>
          </w:tcPr>
          <w:p w:rsidR="00914880" w:rsidRDefault="00914880" w:rsidP="009679D3">
            <w:pPr>
              <w:rPr>
                <w:rFonts w:cstheme="minorHAnsi"/>
                <w:sz w:val="22"/>
                <w:szCs w:val="22"/>
              </w:rPr>
            </w:pPr>
            <w:r w:rsidRPr="0060121E">
              <w:rPr>
                <w:rFonts w:cstheme="minorHAnsi"/>
                <w:sz w:val="22"/>
                <w:szCs w:val="22"/>
              </w:rPr>
              <w:t xml:space="preserve">Tinggi </w:t>
            </w:r>
          </w:p>
          <w:p w:rsidR="00C07CB5" w:rsidRPr="0060121E" w:rsidRDefault="00C07CB5" w:rsidP="009679D3">
            <w:pPr>
              <w:rPr>
                <w:rFonts w:cstheme="minorHAnsi"/>
                <w:sz w:val="22"/>
                <w:szCs w:val="22"/>
              </w:rPr>
            </w:pPr>
          </w:p>
        </w:tc>
        <w:tc>
          <w:tcPr>
            <w:tcW w:w="1125" w:type="dxa"/>
          </w:tcPr>
          <w:p w:rsidR="00914880" w:rsidRPr="0060121E" w:rsidRDefault="00914880" w:rsidP="009679D3">
            <w:pPr>
              <w:rPr>
                <w:rFonts w:cstheme="minorHAnsi"/>
                <w:sz w:val="22"/>
                <w:szCs w:val="22"/>
              </w:rPr>
            </w:pPr>
            <w:r w:rsidRPr="0060121E">
              <w:rPr>
                <w:rFonts w:cstheme="minorHAnsi"/>
                <w:sz w:val="22"/>
                <w:szCs w:val="22"/>
              </w:rPr>
              <w:t>30</w:t>
            </w:r>
          </w:p>
        </w:tc>
        <w:tc>
          <w:tcPr>
            <w:tcW w:w="1223" w:type="dxa"/>
          </w:tcPr>
          <w:p w:rsidR="00914880" w:rsidRPr="0060121E" w:rsidRDefault="00914880" w:rsidP="009679D3">
            <w:pPr>
              <w:rPr>
                <w:rFonts w:cstheme="minorHAnsi"/>
                <w:sz w:val="22"/>
                <w:szCs w:val="22"/>
              </w:rPr>
            </w:pPr>
            <w:r w:rsidRPr="0060121E">
              <w:rPr>
                <w:rFonts w:cstheme="minorHAnsi"/>
                <w:sz w:val="22"/>
                <w:szCs w:val="22"/>
              </w:rPr>
              <w:t>24,7%</w:t>
            </w:r>
          </w:p>
        </w:tc>
        <w:tc>
          <w:tcPr>
            <w:tcW w:w="1363" w:type="dxa"/>
          </w:tcPr>
          <w:p w:rsidR="00914880" w:rsidRPr="0060121E" w:rsidRDefault="00914880" w:rsidP="009679D3">
            <w:pPr>
              <w:rPr>
                <w:rFonts w:cstheme="minorHAnsi"/>
                <w:sz w:val="22"/>
                <w:szCs w:val="22"/>
              </w:rPr>
            </w:pPr>
            <w:r w:rsidRPr="0060121E">
              <w:rPr>
                <w:rFonts w:cstheme="minorHAnsi"/>
                <w:sz w:val="22"/>
                <w:szCs w:val="22"/>
              </w:rPr>
              <w:t>35</w:t>
            </w:r>
          </w:p>
        </w:tc>
        <w:tc>
          <w:tcPr>
            <w:tcW w:w="1223" w:type="dxa"/>
          </w:tcPr>
          <w:p w:rsidR="00914880" w:rsidRPr="0060121E" w:rsidRDefault="00914880" w:rsidP="009679D3">
            <w:pPr>
              <w:rPr>
                <w:rFonts w:cstheme="minorHAnsi"/>
                <w:sz w:val="22"/>
                <w:szCs w:val="22"/>
              </w:rPr>
            </w:pPr>
            <w:r w:rsidRPr="0060121E">
              <w:rPr>
                <w:rFonts w:cstheme="minorHAnsi"/>
                <w:sz w:val="22"/>
                <w:szCs w:val="22"/>
              </w:rPr>
              <w:t>28,9%</w:t>
            </w:r>
          </w:p>
        </w:tc>
        <w:tc>
          <w:tcPr>
            <w:tcW w:w="1219" w:type="dxa"/>
          </w:tcPr>
          <w:p w:rsidR="00914880" w:rsidRPr="0060121E" w:rsidRDefault="008D279B" w:rsidP="009679D3">
            <w:pPr>
              <w:rPr>
                <w:rFonts w:cstheme="minorHAnsi"/>
                <w:sz w:val="22"/>
                <w:szCs w:val="22"/>
              </w:rPr>
            </w:pPr>
            <w:r w:rsidRPr="0060121E">
              <w:rPr>
                <w:rFonts w:cstheme="minorHAnsi"/>
                <w:sz w:val="22"/>
                <w:szCs w:val="22"/>
              </w:rPr>
              <w:t>25</w:t>
            </w:r>
          </w:p>
        </w:tc>
        <w:tc>
          <w:tcPr>
            <w:tcW w:w="1223" w:type="dxa"/>
          </w:tcPr>
          <w:p w:rsidR="00914880" w:rsidRPr="0060121E" w:rsidRDefault="008D279B" w:rsidP="009679D3">
            <w:pPr>
              <w:rPr>
                <w:rFonts w:cstheme="minorHAnsi"/>
                <w:sz w:val="22"/>
                <w:szCs w:val="22"/>
              </w:rPr>
            </w:pPr>
            <w:r w:rsidRPr="0060121E">
              <w:rPr>
                <w:rFonts w:cstheme="minorHAnsi"/>
                <w:sz w:val="22"/>
                <w:szCs w:val="22"/>
              </w:rPr>
              <w:t>20,66%</w:t>
            </w:r>
          </w:p>
        </w:tc>
      </w:tr>
      <w:tr w:rsidR="00914880" w:rsidRPr="0060121E" w:rsidTr="005F5D6D">
        <w:tc>
          <w:tcPr>
            <w:tcW w:w="1031" w:type="dxa"/>
          </w:tcPr>
          <w:p w:rsidR="00914880" w:rsidRDefault="00914880" w:rsidP="009679D3">
            <w:pPr>
              <w:rPr>
                <w:rFonts w:cstheme="minorHAnsi"/>
                <w:sz w:val="22"/>
                <w:szCs w:val="22"/>
              </w:rPr>
            </w:pPr>
            <w:r w:rsidRPr="0060121E">
              <w:rPr>
                <w:rFonts w:cstheme="minorHAnsi"/>
                <w:sz w:val="22"/>
                <w:szCs w:val="22"/>
              </w:rPr>
              <w:t xml:space="preserve">Sedang </w:t>
            </w:r>
          </w:p>
          <w:p w:rsidR="00C07CB5" w:rsidRPr="0060121E" w:rsidRDefault="00C07CB5" w:rsidP="009679D3">
            <w:pPr>
              <w:rPr>
                <w:rFonts w:cstheme="minorHAnsi"/>
                <w:sz w:val="22"/>
                <w:szCs w:val="22"/>
              </w:rPr>
            </w:pPr>
          </w:p>
        </w:tc>
        <w:tc>
          <w:tcPr>
            <w:tcW w:w="1125" w:type="dxa"/>
          </w:tcPr>
          <w:p w:rsidR="00914880" w:rsidRPr="0060121E" w:rsidRDefault="00914880" w:rsidP="009679D3">
            <w:pPr>
              <w:rPr>
                <w:rFonts w:cstheme="minorHAnsi"/>
                <w:sz w:val="22"/>
                <w:szCs w:val="22"/>
              </w:rPr>
            </w:pPr>
            <w:r w:rsidRPr="0060121E">
              <w:rPr>
                <w:rFonts w:cstheme="minorHAnsi"/>
                <w:sz w:val="22"/>
                <w:szCs w:val="22"/>
              </w:rPr>
              <w:t>77</w:t>
            </w:r>
          </w:p>
        </w:tc>
        <w:tc>
          <w:tcPr>
            <w:tcW w:w="1223" w:type="dxa"/>
          </w:tcPr>
          <w:p w:rsidR="00914880" w:rsidRPr="0060121E" w:rsidRDefault="00914880" w:rsidP="009679D3">
            <w:pPr>
              <w:rPr>
                <w:rFonts w:cstheme="minorHAnsi"/>
                <w:sz w:val="22"/>
                <w:szCs w:val="22"/>
              </w:rPr>
            </w:pPr>
            <w:r w:rsidRPr="0060121E">
              <w:rPr>
                <w:rFonts w:cstheme="minorHAnsi"/>
                <w:sz w:val="22"/>
                <w:szCs w:val="22"/>
              </w:rPr>
              <w:t>63,6%</w:t>
            </w:r>
          </w:p>
        </w:tc>
        <w:tc>
          <w:tcPr>
            <w:tcW w:w="1363" w:type="dxa"/>
          </w:tcPr>
          <w:p w:rsidR="00914880" w:rsidRPr="0060121E" w:rsidRDefault="00914880" w:rsidP="009679D3">
            <w:pPr>
              <w:rPr>
                <w:rFonts w:cstheme="minorHAnsi"/>
                <w:sz w:val="22"/>
                <w:szCs w:val="22"/>
              </w:rPr>
            </w:pPr>
            <w:r w:rsidRPr="0060121E">
              <w:rPr>
                <w:rFonts w:cstheme="minorHAnsi"/>
                <w:sz w:val="22"/>
                <w:szCs w:val="22"/>
              </w:rPr>
              <w:t>66</w:t>
            </w:r>
          </w:p>
        </w:tc>
        <w:tc>
          <w:tcPr>
            <w:tcW w:w="1223" w:type="dxa"/>
          </w:tcPr>
          <w:p w:rsidR="00914880" w:rsidRPr="0060121E" w:rsidRDefault="00914880" w:rsidP="009679D3">
            <w:pPr>
              <w:rPr>
                <w:rFonts w:cstheme="minorHAnsi"/>
                <w:sz w:val="22"/>
                <w:szCs w:val="22"/>
              </w:rPr>
            </w:pPr>
            <w:r w:rsidRPr="0060121E">
              <w:rPr>
                <w:rFonts w:cstheme="minorHAnsi"/>
                <w:sz w:val="22"/>
                <w:szCs w:val="22"/>
              </w:rPr>
              <w:t>54,5%</w:t>
            </w:r>
          </w:p>
        </w:tc>
        <w:tc>
          <w:tcPr>
            <w:tcW w:w="1219" w:type="dxa"/>
          </w:tcPr>
          <w:p w:rsidR="00914880" w:rsidRPr="0060121E" w:rsidRDefault="008D279B" w:rsidP="009679D3">
            <w:pPr>
              <w:rPr>
                <w:rFonts w:cstheme="minorHAnsi"/>
                <w:sz w:val="22"/>
                <w:szCs w:val="22"/>
              </w:rPr>
            </w:pPr>
            <w:r w:rsidRPr="0060121E">
              <w:rPr>
                <w:rFonts w:cstheme="minorHAnsi"/>
                <w:sz w:val="22"/>
                <w:szCs w:val="22"/>
              </w:rPr>
              <w:t>73</w:t>
            </w:r>
          </w:p>
        </w:tc>
        <w:tc>
          <w:tcPr>
            <w:tcW w:w="1223" w:type="dxa"/>
          </w:tcPr>
          <w:p w:rsidR="00914880" w:rsidRPr="0060121E" w:rsidRDefault="008D279B" w:rsidP="009679D3">
            <w:pPr>
              <w:rPr>
                <w:rFonts w:cstheme="minorHAnsi"/>
                <w:sz w:val="22"/>
                <w:szCs w:val="22"/>
              </w:rPr>
            </w:pPr>
            <w:r w:rsidRPr="0060121E">
              <w:rPr>
                <w:rFonts w:cstheme="minorHAnsi"/>
                <w:sz w:val="22"/>
                <w:szCs w:val="22"/>
              </w:rPr>
              <w:t>60,33%</w:t>
            </w:r>
          </w:p>
        </w:tc>
      </w:tr>
      <w:tr w:rsidR="00914880" w:rsidRPr="0060121E" w:rsidTr="005F5D6D">
        <w:tc>
          <w:tcPr>
            <w:tcW w:w="1031" w:type="dxa"/>
          </w:tcPr>
          <w:p w:rsidR="00C07CB5" w:rsidRDefault="00914880" w:rsidP="009679D3">
            <w:pPr>
              <w:rPr>
                <w:rFonts w:cstheme="minorHAnsi"/>
                <w:sz w:val="22"/>
                <w:szCs w:val="22"/>
              </w:rPr>
            </w:pPr>
            <w:r w:rsidRPr="0060121E">
              <w:rPr>
                <w:rFonts w:cstheme="minorHAnsi"/>
                <w:sz w:val="22"/>
                <w:szCs w:val="22"/>
              </w:rPr>
              <w:t>Rendah</w:t>
            </w:r>
          </w:p>
          <w:p w:rsidR="00914880" w:rsidRPr="0060121E" w:rsidRDefault="00914880" w:rsidP="009679D3">
            <w:pPr>
              <w:rPr>
                <w:rFonts w:cstheme="minorHAnsi"/>
                <w:sz w:val="22"/>
                <w:szCs w:val="22"/>
              </w:rPr>
            </w:pPr>
            <w:r w:rsidRPr="0060121E">
              <w:rPr>
                <w:rFonts w:cstheme="minorHAnsi"/>
                <w:sz w:val="22"/>
                <w:szCs w:val="22"/>
              </w:rPr>
              <w:t xml:space="preserve"> </w:t>
            </w:r>
          </w:p>
        </w:tc>
        <w:tc>
          <w:tcPr>
            <w:tcW w:w="1125" w:type="dxa"/>
          </w:tcPr>
          <w:p w:rsidR="00914880" w:rsidRPr="0060121E" w:rsidRDefault="00914880" w:rsidP="009679D3">
            <w:pPr>
              <w:rPr>
                <w:rFonts w:cstheme="minorHAnsi"/>
                <w:sz w:val="22"/>
                <w:szCs w:val="22"/>
              </w:rPr>
            </w:pPr>
            <w:r w:rsidRPr="0060121E">
              <w:rPr>
                <w:rFonts w:cstheme="minorHAnsi"/>
                <w:sz w:val="22"/>
                <w:szCs w:val="22"/>
              </w:rPr>
              <w:t>14</w:t>
            </w:r>
          </w:p>
        </w:tc>
        <w:tc>
          <w:tcPr>
            <w:tcW w:w="1223" w:type="dxa"/>
          </w:tcPr>
          <w:p w:rsidR="00914880" w:rsidRPr="0060121E" w:rsidRDefault="00914880" w:rsidP="009679D3">
            <w:pPr>
              <w:rPr>
                <w:rFonts w:cstheme="minorHAnsi"/>
                <w:sz w:val="22"/>
                <w:szCs w:val="22"/>
              </w:rPr>
            </w:pPr>
            <w:r w:rsidRPr="0060121E">
              <w:rPr>
                <w:rFonts w:cstheme="minorHAnsi"/>
                <w:sz w:val="22"/>
                <w:szCs w:val="22"/>
              </w:rPr>
              <w:t>11,5%</w:t>
            </w:r>
          </w:p>
        </w:tc>
        <w:tc>
          <w:tcPr>
            <w:tcW w:w="1363" w:type="dxa"/>
          </w:tcPr>
          <w:p w:rsidR="00914880" w:rsidRPr="0060121E" w:rsidRDefault="00914880" w:rsidP="009679D3">
            <w:pPr>
              <w:rPr>
                <w:rFonts w:cstheme="minorHAnsi"/>
                <w:sz w:val="22"/>
                <w:szCs w:val="22"/>
              </w:rPr>
            </w:pPr>
            <w:r w:rsidRPr="0060121E">
              <w:rPr>
                <w:rFonts w:cstheme="minorHAnsi"/>
                <w:sz w:val="22"/>
                <w:szCs w:val="22"/>
              </w:rPr>
              <w:t>20</w:t>
            </w:r>
          </w:p>
        </w:tc>
        <w:tc>
          <w:tcPr>
            <w:tcW w:w="1223" w:type="dxa"/>
          </w:tcPr>
          <w:p w:rsidR="00914880" w:rsidRPr="0060121E" w:rsidRDefault="00914880" w:rsidP="009679D3">
            <w:pPr>
              <w:rPr>
                <w:rFonts w:cstheme="minorHAnsi"/>
                <w:sz w:val="22"/>
                <w:szCs w:val="22"/>
              </w:rPr>
            </w:pPr>
            <w:r w:rsidRPr="0060121E">
              <w:rPr>
                <w:rFonts w:cstheme="minorHAnsi"/>
                <w:sz w:val="22"/>
                <w:szCs w:val="22"/>
              </w:rPr>
              <w:t>16,5%</w:t>
            </w:r>
          </w:p>
        </w:tc>
        <w:tc>
          <w:tcPr>
            <w:tcW w:w="1219" w:type="dxa"/>
          </w:tcPr>
          <w:p w:rsidR="00914880" w:rsidRPr="0060121E" w:rsidRDefault="008D279B" w:rsidP="009679D3">
            <w:pPr>
              <w:rPr>
                <w:rFonts w:cstheme="minorHAnsi"/>
                <w:sz w:val="22"/>
                <w:szCs w:val="22"/>
              </w:rPr>
            </w:pPr>
            <w:r w:rsidRPr="0060121E">
              <w:rPr>
                <w:rFonts w:cstheme="minorHAnsi"/>
                <w:sz w:val="22"/>
                <w:szCs w:val="22"/>
              </w:rPr>
              <w:t>23</w:t>
            </w:r>
          </w:p>
        </w:tc>
        <w:tc>
          <w:tcPr>
            <w:tcW w:w="1223" w:type="dxa"/>
          </w:tcPr>
          <w:p w:rsidR="00914880" w:rsidRPr="0060121E" w:rsidRDefault="008D279B" w:rsidP="009679D3">
            <w:pPr>
              <w:rPr>
                <w:rFonts w:cstheme="minorHAnsi"/>
                <w:sz w:val="22"/>
                <w:szCs w:val="22"/>
              </w:rPr>
            </w:pPr>
            <w:r w:rsidRPr="0060121E">
              <w:rPr>
                <w:rFonts w:cstheme="minorHAnsi"/>
                <w:sz w:val="22"/>
                <w:szCs w:val="22"/>
              </w:rPr>
              <w:t>19%</w:t>
            </w:r>
          </w:p>
        </w:tc>
      </w:tr>
    </w:tbl>
    <w:p w:rsidR="00664637" w:rsidRDefault="00664637" w:rsidP="00EB226B">
      <w:pPr>
        <w:spacing w:after="0"/>
        <w:jc w:val="both"/>
        <w:rPr>
          <w:rFonts w:cstheme="minorHAnsi"/>
        </w:rPr>
      </w:pPr>
    </w:p>
    <w:p w:rsidR="002D390C" w:rsidRDefault="00664637" w:rsidP="009D6596">
      <w:pPr>
        <w:spacing w:after="0"/>
        <w:ind w:firstLine="720"/>
        <w:jc w:val="both"/>
        <w:rPr>
          <w:rFonts w:cstheme="minorHAnsi"/>
        </w:rPr>
      </w:pPr>
      <w:r>
        <w:rPr>
          <w:rFonts w:cstheme="minorHAnsi"/>
        </w:rPr>
        <w:t xml:space="preserve">Setelah mendapatkan nilai </w:t>
      </w:r>
      <w:r w:rsidRPr="00664637">
        <w:rPr>
          <w:rFonts w:cstheme="minorHAnsi"/>
          <w:i/>
        </w:rPr>
        <w:t>mean</w:t>
      </w:r>
      <w:r>
        <w:rPr>
          <w:rFonts w:cstheme="minorHAnsi"/>
        </w:rPr>
        <w:t xml:space="preserve"> dan standar deviasi, maka dilakukan pengkategorian pada setiap strategi </w:t>
      </w:r>
      <w:r w:rsidRPr="00664637">
        <w:rPr>
          <w:rFonts w:cstheme="minorHAnsi"/>
          <w:i/>
        </w:rPr>
        <w:t>self presentation</w:t>
      </w:r>
      <w:r>
        <w:rPr>
          <w:rFonts w:cstheme="minorHAnsi"/>
        </w:rPr>
        <w:t xml:space="preserve"> dengan kategori tinggi, sedang, dan rendah. </w:t>
      </w:r>
      <w:r w:rsidRPr="0060121E">
        <w:rPr>
          <w:rFonts w:cstheme="minorHAnsi"/>
        </w:rPr>
        <w:t xml:space="preserve">Berdasarkan </w:t>
      </w:r>
      <w:r>
        <w:rPr>
          <w:rFonts w:cstheme="minorHAnsi"/>
        </w:rPr>
        <w:t xml:space="preserve">hasil </w:t>
      </w:r>
      <w:r w:rsidRPr="0060121E">
        <w:rPr>
          <w:rFonts w:cstheme="minorHAnsi"/>
        </w:rPr>
        <w:t>tabe</w:t>
      </w:r>
      <w:r w:rsidR="00DF7F8E">
        <w:rPr>
          <w:rFonts w:cstheme="minorHAnsi"/>
        </w:rPr>
        <w:t>l</w:t>
      </w:r>
      <w:r>
        <w:rPr>
          <w:rFonts w:cstheme="minorHAnsi"/>
        </w:rPr>
        <w:t xml:space="preserve">l 4 dan 5 </w:t>
      </w:r>
      <w:r w:rsidRPr="0060121E">
        <w:rPr>
          <w:rFonts w:cstheme="minorHAnsi"/>
        </w:rPr>
        <w:t xml:space="preserve">diatas dapat diketahui bahwa pada strategi </w:t>
      </w:r>
      <w:r w:rsidRPr="00375504">
        <w:rPr>
          <w:rFonts w:cstheme="minorHAnsi"/>
          <w:i/>
        </w:rPr>
        <w:t>ingratiation</w:t>
      </w:r>
      <w:r w:rsidRPr="0060121E">
        <w:rPr>
          <w:rFonts w:cstheme="minorHAnsi"/>
        </w:rPr>
        <w:t xml:space="preserve"> </w:t>
      </w:r>
      <w:r>
        <w:rPr>
          <w:rFonts w:cstheme="minorHAnsi"/>
        </w:rPr>
        <w:t xml:space="preserve">terdapat 34 subjek dengan </w:t>
      </w:r>
      <w:r w:rsidRPr="0060121E">
        <w:rPr>
          <w:rFonts w:cstheme="minorHAnsi"/>
        </w:rPr>
        <w:t>kategor</w:t>
      </w:r>
      <w:r w:rsidR="009D6596">
        <w:rPr>
          <w:rFonts w:cstheme="minorHAnsi"/>
        </w:rPr>
        <w:t>i</w:t>
      </w:r>
      <w:r w:rsidRPr="0060121E">
        <w:rPr>
          <w:rFonts w:cstheme="minorHAnsi"/>
        </w:rPr>
        <w:t>i tingg</w:t>
      </w:r>
      <w:r>
        <w:rPr>
          <w:rFonts w:cstheme="minorHAnsi"/>
        </w:rPr>
        <w:t xml:space="preserve">i, 68 subjek dengan kategori sedang dan 19 subjek dengan kategori rendah. </w:t>
      </w:r>
      <w:r w:rsidRPr="0060121E">
        <w:rPr>
          <w:rFonts w:cstheme="minorHAnsi"/>
        </w:rPr>
        <w:t xml:space="preserve"> Sedangkan pada strategi </w:t>
      </w:r>
      <w:r w:rsidRPr="00375504">
        <w:rPr>
          <w:rFonts w:cstheme="minorHAnsi"/>
          <w:i/>
        </w:rPr>
        <w:t>intimidation</w:t>
      </w:r>
      <w:r>
        <w:rPr>
          <w:rFonts w:cstheme="minorHAnsi"/>
        </w:rPr>
        <w:t xml:space="preserve"> kategori tinggi terdapat 50 subjek, sama halnya dengan kategori sedang yang memperoleh 50 subjek, dan 21 subjek pada kategori rendah. </w:t>
      </w:r>
      <w:r w:rsidR="009D6596">
        <w:rPr>
          <w:rFonts w:cstheme="minorHAnsi"/>
        </w:rPr>
        <w:t>S</w:t>
      </w:r>
      <w:r>
        <w:rPr>
          <w:rFonts w:cstheme="minorHAnsi"/>
        </w:rPr>
        <w:t xml:space="preserve">trategi </w:t>
      </w:r>
      <w:r w:rsidRPr="00D21221">
        <w:rPr>
          <w:rFonts w:cstheme="minorHAnsi"/>
          <w:i/>
        </w:rPr>
        <w:t>intimidation</w:t>
      </w:r>
      <w:r w:rsidR="009D6596">
        <w:rPr>
          <w:rFonts w:cstheme="minorHAnsi"/>
          <w:i/>
        </w:rPr>
        <w:t xml:space="preserve"> </w:t>
      </w:r>
      <w:r w:rsidR="009D6596" w:rsidRPr="009D6596">
        <w:rPr>
          <w:rFonts w:cstheme="minorHAnsi"/>
        </w:rPr>
        <w:t xml:space="preserve">ini merupakan </w:t>
      </w:r>
      <w:r w:rsidR="009D6596">
        <w:rPr>
          <w:rFonts w:cstheme="minorHAnsi"/>
        </w:rPr>
        <w:t>strategi paling banyak dilakukan oleh remaja pada kategori tinggi dibandingkan dengan strategii lainnya.</w:t>
      </w:r>
      <w:r w:rsidR="002D390C">
        <w:rPr>
          <w:rFonts w:cstheme="minorHAnsi"/>
        </w:rPr>
        <w:t xml:space="preserve"> </w:t>
      </w:r>
    </w:p>
    <w:p w:rsidR="00914880" w:rsidRPr="0060121E" w:rsidRDefault="002D390C" w:rsidP="009D6596">
      <w:pPr>
        <w:spacing w:after="0"/>
        <w:ind w:firstLine="720"/>
        <w:jc w:val="both"/>
        <w:rPr>
          <w:rFonts w:cstheme="minorHAnsi"/>
        </w:rPr>
      </w:pPr>
      <w:r>
        <w:rPr>
          <w:rFonts w:cstheme="minorHAnsi"/>
        </w:rPr>
        <w:t>Kemudian</w:t>
      </w:r>
      <w:r w:rsidR="008D279B" w:rsidRPr="0060121E">
        <w:rPr>
          <w:rFonts w:cstheme="minorHAnsi"/>
        </w:rPr>
        <w:t xml:space="preserve"> pada strategi </w:t>
      </w:r>
      <w:r w:rsidR="008D279B" w:rsidRPr="0060121E">
        <w:rPr>
          <w:rFonts w:cstheme="minorHAnsi"/>
          <w:i/>
        </w:rPr>
        <w:t>self pr</w:t>
      </w:r>
      <w:r w:rsidR="0060121E" w:rsidRPr="0060121E">
        <w:rPr>
          <w:rFonts w:cstheme="minorHAnsi"/>
          <w:i/>
        </w:rPr>
        <w:t>o</w:t>
      </w:r>
      <w:r w:rsidR="008D279B" w:rsidRPr="0060121E">
        <w:rPr>
          <w:rFonts w:cstheme="minorHAnsi"/>
          <w:i/>
        </w:rPr>
        <w:t>motion</w:t>
      </w:r>
      <w:r w:rsidR="008D279B" w:rsidRPr="0060121E">
        <w:rPr>
          <w:rFonts w:cstheme="minorHAnsi"/>
        </w:rPr>
        <w:t xml:space="preserve"> kategori tingg</w:t>
      </w:r>
      <w:r>
        <w:rPr>
          <w:rFonts w:cstheme="minorHAnsi"/>
        </w:rPr>
        <w:t xml:space="preserve">i diperoleh sebanyak 30 subjek, </w:t>
      </w:r>
      <w:r w:rsidR="00EB226B">
        <w:rPr>
          <w:rFonts w:cstheme="minorHAnsi"/>
        </w:rPr>
        <w:t xml:space="preserve">  </w:t>
      </w:r>
      <w:r w:rsidR="008D279B" w:rsidRPr="0060121E">
        <w:rPr>
          <w:rFonts w:cstheme="minorHAnsi"/>
        </w:rPr>
        <w:t>kategor</w:t>
      </w:r>
      <w:r w:rsidR="00DF7F8E">
        <w:rPr>
          <w:rFonts w:cstheme="minorHAnsi"/>
        </w:rPr>
        <w:t xml:space="preserve">i </w:t>
      </w:r>
      <w:r w:rsidR="008D279B" w:rsidRPr="0060121E">
        <w:rPr>
          <w:rFonts w:cstheme="minorHAnsi"/>
        </w:rPr>
        <w:t>sedang sebanyak 77 subjek dan kategori r</w:t>
      </w:r>
      <w:r w:rsidR="00DF7F8E">
        <w:rPr>
          <w:rFonts w:cstheme="minorHAnsi"/>
        </w:rPr>
        <w:t>endah terdapat</w:t>
      </w:r>
      <w:r>
        <w:rPr>
          <w:rFonts w:cstheme="minorHAnsi"/>
        </w:rPr>
        <w:t xml:space="preserve"> 14</w:t>
      </w:r>
      <w:r w:rsidR="00DF7F8E">
        <w:rPr>
          <w:rFonts w:cstheme="minorHAnsi"/>
        </w:rPr>
        <w:t xml:space="preserve"> subjek</w:t>
      </w:r>
      <w:r>
        <w:rPr>
          <w:rFonts w:cstheme="minorHAnsi"/>
        </w:rPr>
        <w:t xml:space="preserve">. Strategi </w:t>
      </w:r>
      <w:r w:rsidRPr="00DF7F8E">
        <w:rPr>
          <w:rFonts w:cstheme="minorHAnsi"/>
          <w:i/>
        </w:rPr>
        <w:t>self promotion</w:t>
      </w:r>
      <w:r>
        <w:rPr>
          <w:rFonts w:cstheme="minorHAnsi"/>
        </w:rPr>
        <w:t xml:space="preserve"> merupakan s</w:t>
      </w:r>
      <w:r w:rsidR="00DF7F8E">
        <w:rPr>
          <w:rFonts w:cstheme="minorHAnsi"/>
        </w:rPr>
        <w:t>trategi yang paling banyak dila</w:t>
      </w:r>
      <w:r>
        <w:rPr>
          <w:rFonts w:cstheme="minorHAnsi"/>
        </w:rPr>
        <w:t>kukan remaja pada kategori sedang sekaligus kategori rendah dibandingkan dengan strategi lainnya. P</w:t>
      </w:r>
      <w:r w:rsidR="00375504">
        <w:rPr>
          <w:rFonts w:cstheme="minorHAnsi"/>
        </w:rPr>
        <w:t>ada s</w:t>
      </w:r>
      <w:r w:rsidR="005A471F" w:rsidRPr="0060121E">
        <w:rPr>
          <w:rFonts w:cstheme="minorHAnsi"/>
        </w:rPr>
        <w:t xml:space="preserve">trategi </w:t>
      </w:r>
      <w:r w:rsidR="005A471F" w:rsidRPr="0060121E">
        <w:rPr>
          <w:rFonts w:cstheme="minorHAnsi"/>
          <w:i/>
        </w:rPr>
        <w:t>exemplication</w:t>
      </w:r>
      <w:r>
        <w:rPr>
          <w:rFonts w:cstheme="minorHAnsi"/>
          <w:i/>
        </w:rPr>
        <w:t xml:space="preserve"> </w:t>
      </w:r>
      <w:r>
        <w:rPr>
          <w:rFonts w:cstheme="minorHAnsi"/>
        </w:rPr>
        <w:t>terdapat 35 subjek pada kategori tinggi, 66 subjek dengan kategori sedang dan 20 subjek dengan kategori rendah</w:t>
      </w:r>
      <w:r w:rsidR="006666DD">
        <w:rPr>
          <w:rFonts w:cstheme="minorHAnsi"/>
        </w:rPr>
        <w:t>.  Strateg</w:t>
      </w:r>
      <w:r w:rsidR="00DF7F8E">
        <w:rPr>
          <w:rFonts w:cstheme="minorHAnsi"/>
        </w:rPr>
        <w:t>i</w:t>
      </w:r>
      <w:r w:rsidR="006666DD">
        <w:rPr>
          <w:rFonts w:cstheme="minorHAnsi"/>
        </w:rPr>
        <w:t>i terakhir terdapat 25 subjek pada kategori tinggi dalam melakukan strategi supplication, 73 subjek dengan kategori sedang dan terdapat 23 subjek dengan kategori rendah.</w:t>
      </w:r>
      <w:r w:rsidR="008226D9">
        <w:rPr>
          <w:rFonts w:cstheme="minorHAnsi"/>
        </w:rPr>
        <w:t xml:space="preserve"> </w:t>
      </w:r>
    </w:p>
    <w:p w:rsidR="005B3F39" w:rsidRPr="0060121E" w:rsidRDefault="005B3F39" w:rsidP="0060121E">
      <w:pPr>
        <w:ind w:firstLine="720"/>
        <w:jc w:val="both"/>
        <w:rPr>
          <w:rFonts w:cstheme="minorHAnsi"/>
        </w:rPr>
      </w:pPr>
      <w:r w:rsidRPr="0060121E">
        <w:rPr>
          <w:rFonts w:cstheme="minorHAnsi"/>
        </w:rPr>
        <w:t xml:space="preserve">Uji normalitas yang dilakukan pada penelitian ini diperoleh dari 5 strategi yang digunakan hanya terdapat 1 strategi yang data terdistribusi dengan normal, yaitu strategi </w:t>
      </w:r>
      <w:r w:rsidRPr="0060121E">
        <w:rPr>
          <w:rFonts w:cstheme="minorHAnsi"/>
          <w:i/>
        </w:rPr>
        <w:t xml:space="preserve">ingratiation </w:t>
      </w:r>
      <w:r w:rsidRPr="0060121E">
        <w:rPr>
          <w:rFonts w:cstheme="minorHAnsi"/>
        </w:rPr>
        <w:t xml:space="preserve">dengan nilai (P) 0,200. Sedangkan strategi yang lain data tidak terdistribusi dengan normal karena nilai (P) &lt; 0,05. Oleh karena itu peneliti menggunakan uji non parametrik </w:t>
      </w:r>
      <w:r w:rsidRPr="0060121E">
        <w:rPr>
          <w:rFonts w:cstheme="minorHAnsi"/>
          <w:i/>
        </w:rPr>
        <w:t>kruskal wallis</w:t>
      </w:r>
      <w:r w:rsidRPr="0060121E">
        <w:rPr>
          <w:rFonts w:cstheme="minorHAnsi"/>
        </w:rPr>
        <w:t xml:space="preserve"> dan </w:t>
      </w:r>
      <w:r w:rsidRPr="0060121E">
        <w:rPr>
          <w:rFonts w:cstheme="minorHAnsi"/>
          <w:i/>
        </w:rPr>
        <w:t>mann withney</w:t>
      </w:r>
      <w:r w:rsidRPr="0060121E">
        <w:rPr>
          <w:rFonts w:cstheme="minorHAnsi"/>
        </w:rPr>
        <w:t xml:space="preserve"> untuk melihat perbedaan remaja dalam melakukan strategi </w:t>
      </w:r>
      <w:r w:rsidRPr="00375504">
        <w:rPr>
          <w:rFonts w:cstheme="minorHAnsi"/>
          <w:i/>
        </w:rPr>
        <w:t>self presentation</w:t>
      </w:r>
      <w:r w:rsidRPr="0060121E">
        <w:rPr>
          <w:rFonts w:cstheme="minorHAnsi"/>
        </w:rPr>
        <w:t xml:space="preserve"> berdasarkan tingkatan remaja itu sendiri, yaitu remaja awal, madya dan akhir. </w:t>
      </w:r>
    </w:p>
    <w:p w:rsidR="0060121E" w:rsidRPr="0060121E" w:rsidRDefault="0060121E" w:rsidP="0075242D">
      <w:pPr>
        <w:spacing w:after="0"/>
        <w:jc w:val="both"/>
        <w:rPr>
          <w:rFonts w:cstheme="minorHAnsi"/>
          <w:b/>
        </w:rPr>
      </w:pPr>
      <w:r w:rsidRPr="0060121E">
        <w:rPr>
          <w:rFonts w:cstheme="minorHAnsi"/>
          <w:b/>
        </w:rPr>
        <w:t xml:space="preserve">Tabel </w:t>
      </w:r>
      <w:r w:rsidR="00F74BFF">
        <w:rPr>
          <w:rFonts w:cstheme="minorHAnsi"/>
          <w:b/>
        </w:rPr>
        <w:t>6</w:t>
      </w:r>
      <w:r w:rsidRPr="0060121E">
        <w:rPr>
          <w:rFonts w:cstheme="minorHAnsi"/>
          <w:b/>
        </w:rPr>
        <w:t xml:space="preserve">. Tabel </w:t>
      </w:r>
      <w:r w:rsidRPr="0060121E">
        <w:rPr>
          <w:rFonts w:cstheme="minorHAnsi"/>
          <w:b/>
          <w:i/>
        </w:rPr>
        <w:t>kruskal wallis</w:t>
      </w:r>
      <w:r w:rsidRPr="0060121E">
        <w:rPr>
          <w:rFonts w:cstheme="minorHAnsi"/>
          <w:b/>
        </w:rPr>
        <w:t xml:space="preserve"> dan </w:t>
      </w:r>
      <w:r w:rsidRPr="0060121E">
        <w:rPr>
          <w:rFonts w:cstheme="minorHAnsi"/>
          <w:b/>
          <w:i/>
        </w:rPr>
        <w:t>mann withney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17"/>
        <w:gridCol w:w="2718"/>
        <w:gridCol w:w="2718"/>
      </w:tblGrid>
      <w:tr w:rsidR="00367466" w:rsidRPr="00F74BFF" w:rsidTr="009679D3">
        <w:trPr>
          <w:trHeight w:val="406"/>
        </w:trPr>
        <w:tc>
          <w:tcPr>
            <w:tcW w:w="2717" w:type="dxa"/>
          </w:tcPr>
          <w:p w:rsidR="00C83F86" w:rsidRPr="00F74BFF" w:rsidRDefault="00367466" w:rsidP="00C83F86">
            <w:pPr>
              <w:jc w:val="center"/>
              <w:rPr>
                <w:rFonts w:cstheme="minorHAnsi"/>
                <w:b/>
                <w:sz w:val="22"/>
                <w:szCs w:val="22"/>
              </w:rPr>
            </w:pPr>
            <w:r w:rsidRPr="00F74BFF">
              <w:rPr>
                <w:rFonts w:cstheme="minorHAnsi"/>
                <w:b/>
                <w:sz w:val="22"/>
                <w:szCs w:val="22"/>
              </w:rPr>
              <w:t>Strategi</w:t>
            </w:r>
          </w:p>
        </w:tc>
        <w:tc>
          <w:tcPr>
            <w:tcW w:w="2718" w:type="dxa"/>
          </w:tcPr>
          <w:p w:rsidR="00367466" w:rsidRPr="00375504" w:rsidRDefault="00367466" w:rsidP="009679D3">
            <w:pPr>
              <w:jc w:val="center"/>
              <w:rPr>
                <w:rFonts w:cstheme="minorHAnsi"/>
                <w:b/>
                <w:i/>
                <w:sz w:val="22"/>
                <w:szCs w:val="22"/>
              </w:rPr>
            </w:pPr>
            <w:r w:rsidRPr="00375504">
              <w:rPr>
                <w:rFonts w:cstheme="minorHAnsi"/>
                <w:b/>
                <w:i/>
                <w:sz w:val="22"/>
                <w:szCs w:val="22"/>
              </w:rPr>
              <w:t>Kruskal wallis (sig)</w:t>
            </w:r>
          </w:p>
          <w:p w:rsidR="001766A0" w:rsidRPr="00F74BFF" w:rsidRDefault="001766A0" w:rsidP="009679D3">
            <w:pPr>
              <w:jc w:val="center"/>
              <w:rPr>
                <w:rFonts w:cstheme="minorHAnsi"/>
                <w:b/>
                <w:sz w:val="22"/>
                <w:szCs w:val="22"/>
              </w:rPr>
            </w:pPr>
          </w:p>
        </w:tc>
        <w:tc>
          <w:tcPr>
            <w:tcW w:w="2718" w:type="dxa"/>
          </w:tcPr>
          <w:p w:rsidR="00367466" w:rsidRPr="00375504" w:rsidRDefault="00367466" w:rsidP="009679D3">
            <w:pPr>
              <w:jc w:val="center"/>
              <w:rPr>
                <w:rFonts w:cstheme="minorHAnsi"/>
                <w:b/>
                <w:i/>
                <w:sz w:val="22"/>
                <w:szCs w:val="22"/>
              </w:rPr>
            </w:pPr>
            <w:r w:rsidRPr="00375504">
              <w:rPr>
                <w:rFonts w:cstheme="minorHAnsi"/>
                <w:b/>
                <w:i/>
                <w:sz w:val="22"/>
                <w:szCs w:val="22"/>
              </w:rPr>
              <w:t>Mann withney (sig)</w:t>
            </w:r>
          </w:p>
        </w:tc>
      </w:tr>
      <w:tr w:rsidR="00367466" w:rsidRPr="0060121E" w:rsidTr="005F5D6D">
        <w:tc>
          <w:tcPr>
            <w:tcW w:w="2717" w:type="dxa"/>
          </w:tcPr>
          <w:p w:rsidR="00C07CB5" w:rsidRPr="00375504" w:rsidRDefault="00367466" w:rsidP="009679D3">
            <w:pPr>
              <w:jc w:val="both"/>
              <w:rPr>
                <w:rFonts w:cstheme="minorHAnsi"/>
                <w:i/>
                <w:sz w:val="22"/>
                <w:szCs w:val="22"/>
              </w:rPr>
            </w:pPr>
            <w:r w:rsidRPr="00375504">
              <w:rPr>
                <w:rFonts w:cstheme="minorHAnsi"/>
                <w:i/>
                <w:sz w:val="22"/>
                <w:szCs w:val="22"/>
              </w:rPr>
              <w:t xml:space="preserve">Ingratiation </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1.097 (,578)</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w:t>
            </w:r>
          </w:p>
        </w:tc>
      </w:tr>
      <w:tr w:rsidR="00367466" w:rsidRPr="0060121E" w:rsidTr="00C83F86">
        <w:trPr>
          <w:trHeight w:val="433"/>
        </w:trPr>
        <w:tc>
          <w:tcPr>
            <w:tcW w:w="2717" w:type="dxa"/>
          </w:tcPr>
          <w:p w:rsidR="00C83F86" w:rsidRPr="00375504" w:rsidRDefault="00C83F86" w:rsidP="009679D3">
            <w:pPr>
              <w:jc w:val="both"/>
              <w:rPr>
                <w:rFonts w:cstheme="minorHAnsi"/>
                <w:i/>
                <w:sz w:val="22"/>
                <w:szCs w:val="22"/>
              </w:rPr>
            </w:pPr>
            <w:r>
              <w:rPr>
                <w:rFonts w:cstheme="minorHAnsi"/>
                <w:i/>
                <w:sz w:val="22"/>
                <w:szCs w:val="22"/>
              </w:rPr>
              <w:t>Intimidation</w:t>
            </w:r>
            <w:r w:rsidR="00367466" w:rsidRPr="00375504">
              <w:rPr>
                <w:rFonts w:cstheme="minorHAnsi"/>
                <w:i/>
                <w:sz w:val="22"/>
                <w:szCs w:val="22"/>
              </w:rPr>
              <w:t xml:space="preserve"> </w:t>
            </w:r>
          </w:p>
        </w:tc>
        <w:tc>
          <w:tcPr>
            <w:tcW w:w="2718" w:type="dxa"/>
          </w:tcPr>
          <w:p w:rsidR="009D6596" w:rsidRPr="0060121E" w:rsidRDefault="00367466" w:rsidP="009679D3">
            <w:pPr>
              <w:jc w:val="both"/>
              <w:rPr>
                <w:rFonts w:cstheme="minorHAnsi"/>
                <w:sz w:val="22"/>
                <w:szCs w:val="22"/>
              </w:rPr>
            </w:pPr>
            <w:r w:rsidRPr="0060121E">
              <w:rPr>
                <w:rFonts w:cstheme="minorHAnsi"/>
                <w:sz w:val="22"/>
                <w:szCs w:val="22"/>
              </w:rPr>
              <w:t>,353 (,838)</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w:t>
            </w:r>
          </w:p>
        </w:tc>
      </w:tr>
      <w:tr w:rsidR="00367466" w:rsidRPr="0060121E" w:rsidTr="005F5D6D">
        <w:tc>
          <w:tcPr>
            <w:tcW w:w="2717" w:type="dxa"/>
          </w:tcPr>
          <w:p w:rsidR="00C07CB5" w:rsidRPr="00375504" w:rsidRDefault="00367466" w:rsidP="009679D3">
            <w:pPr>
              <w:jc w:val="both"/>
              <w:rPr>
                <w:rFonts w:cstheme="minorHAnsi"/>
                <w:i/>
                <w:sz w:val="22"/>
                <w:szCs w:val="22"/>
              </w:rPr>
            </w:pPr>
            <w:r w:rsidRPr="00375504">
              <w:rPr>
                <w:rFonts w:cstheme="minorHAnsi"/>
                <w:i/>
                <w:sz w:val="22"/>
                <w:szCs w:val="22"/>
              </w:rPr>
              <w:t xml:space="preserve">Self promotion </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1,097 (,578)</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w:t>
            </w:r>
          </w:p>
        </w:tc>
      </w:tr>
      <w:tr w:rsidR="00367466" w:rsidRPr="0060121E" w:rsidTr="005F5D6D">
        <w:tc>
          <w:tcPr>
            <w:tcW w:w="2717" w:type="dxa"/>
          </w:tcPr>
          <w:p w:rsidR="00367466" w:rsidRPr="00375504" w:rsidRDefault="00367466" w:rsidP="009679D3">
            <w:pPr>
              <w:jc w:val="both"/>
              <w:rPr>
                <w:rFonts w:cstheme="minorHAnsi"/>
                <w:i/>
                <w:sz w:val="22"/>
                <w:szCs w:val="22"/>
              </w:rPr>
            </w:pPr>
            <w:r w:rsidRPr="00375504">
              <w:rPr>
                <w:rFonts w:cstheme="minorHAnsi"/>
                <w:i/>
                <w:sz w:val="22"/>
                <w:szCs w:val="22"/>
              </w:rPr>
              <w:t>Exemplication</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6,969 (,031)</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1157,000 (,011)</w:t>
            </w:r>
          </w:p>
        </w:tc>
      </w:tr>
      <w:tr w:rsidR="00367466" w:rsidRPr="0060121E" w:rsidTr="009679D3">
        <w:trPr>
          <w:trHeight w:val="70"/>
        </w:trPr>
        <w:tc>
          <w:tcPr>
            <w:tcW w:w="2717" w:type="dxa"/>
          </w:tcPr>
          <w:p w:rsidR="00367466" w:rsidRPr="00375504" w:rsidRDefault="00367466" w:rsidP="009679D3">
            <w:pPr>
              <w:jc w:val="both"/>
              <w:rPr>
                <w:rFonts w:cstheme="minorHAnsi"/>
                <w:i/>
                <w:sz w:val="22"/>
                <w:szCs w:val="22"/>
              </w:rPr>
            </w:pPr>
            <w:r w:rsidRPr="00375504">
              <w:rPr>
                <w:rFonts w:cstheme="minorHAnsi"/>
                <w:i/>
                <w:sz w:val="22"/>
                <w:szCs w:val="22"/>
              </w:rPr>
              <w:t>Supplication</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,167 (,920)</w:t>
            </w:r>
          </w:p>
        </w:tc>
        <w:tc>
          <w:tcPr>
            <w:tcW w:w="2718" w:type="dxa"/>
          </w:tcPr>
          <w:p w:rsidR="00367466" w:rsidRPr="0060121E" w:rsidRDefault="00367466" w:rsidP="009679D3">
            <w:pPr>
              <w:jc w:val="both"/>
              <w:rPr>
                <w:rFonts w:cstheme="minorHAnsi"/>
                <w:sz w:val="22"/>
                <w:szCs w:val="22"/>
              </w:rPr>
            </w:pPr>
            <w:r w:rsidRPr="0060121E">
              <w:rPr>
                <w:rFonts w:cstheme="minorHAnsi"/>
                <w:sz w:val="22"/>
                <w:szCs w:val="22"/>
              </w:rPr>
              <w:t>-</w:t>
            </w:r>
          </w:p>
        </w:tc>
      </w:tr>
    </w:tbl>
    <w:p w:rsidR="0060121E" w:rsidRPr="0060121E" w:rsidRDefault="0060121E" w:rsidP="00EB226B">
      <w:pPr>
        <w:spacing w:after="0"/>
        <w:jc w:val="both"/>
        <w:rPr>
          <w:rFonts w:cstheme="minorHAnsi"/>
        </w:rPr>
      </w:pPr>
    </w:p>
    <w:p w:rsidR="00367466" w:rsidRPr="0060121E" w:rsidRDefault="00367466" w:rsidP="0060121E">
      <w:pPr>
        <w:spacing w:after="0"/>
        <w:ind w:firstLine="720"/>
        <w:jc w:val="both"/>
        <w:rPr>
          <w:rFonts w:cstheme="minorHAnsi"/>
        </w:rPr>
      </w:pPr>
      <w:r w:rsidRPr="0060121E">
        <w:rPr>
          <w:rFonts w:cstheme="minorHAnsi"/>
        </w:rPr>
        <w:t xml:space="preserve">Berdasarkan tabel diatas dapat diketahui bahwa hanya pada strategi exemplication ditemukan adanya perbedaan berdasarkan tingkatan remaja, karena </w:t>
      </w:r>
      <w:r w:rsidR="002E5A1F" w:rsidRPr="0060121E">
        <w:rPr>
          <w:rFonts w:cstheme="minorHAnsi"/>
        </w:rPr>
        <w:t xml:space="preserve">nilai P&lt;0,05. Diketahui dari hasil </w:t>
      </w:r>
      <w:r w:rsidR="002E5A1F" w:rsidRPr="0060121E">
        <w:rPr>
          <w:rFonts w:cstheme="minorHAnsi"/>
        </w:rPr>
        <w:lastRenderedPageBreak/>
        <w:t xml:space="preserve">uji </w:t>
      </w:r>
      <w:r w:rsidR="002E5A1F" w:rsidRPr="008226D9">
        <w:rPr>
          <w:rFonts w:cstheme="minorHAnsi"/>
          <w:i/>
        </w:rPr>
        <w:t>mann withney</w:t>
      </w:r>
      <w:r w:rsidR="002E5A1F" w:rsidRPr="0060121E">
        <w:rPr>
          <w:rFonts w:cstheme="minorHAnsi"/>
        </w:rPr>
        <w:t xml:space="preserve"> perbedaan terletak pada tingakatan remaja madya dengan remaja akhir. Sedangkan pada strategi lainnya yaitu </w:t>
      </w:r>
      <w:r w:rsidR="002E5A1F" w:rsidRPr="00375504">
        <w:rPr>
          <w:rFonts w:cstheme="minorHAnsi"/>
          <w:i/>
        </w:rPr>
        <w:t xml:space="preserve">ingratiation, intimidation, self promotion </w:t>
      </w:r>
      <w:r w:rsidR="002E5A1F" w:rsidRPr="00375504">
        <w:rPr>
          <w:rFonts w:cstheme="minorHAnsi"/>
        </w:rPr>
        <w:t>dan</w:t>
      </w:r>
      <w:r w:rsidR="002E5A1F" w:rsidRPr="00375504">
        <w:rPr>
          <w:rFonts w:cstheme="minorHAnsi"/>
          <w:i/>
        </w:rPr>
        <w:t xml:space="preserve"> supplication</w:t>
      </w:r>
      <w:r w:rsidR="002E5A1F" w:rsidRPr="0060121E">
        <w:rPr>
          <w:rFonts w:cstheme="minorHAnsi"/>
        </w:rPr>
        <w:t xml:space="preserve"> tidak ditemukan adanya perbedaan dalam remaja melakukan strategi </w:t>
      </w:r>
      <w:r w:rsidR="002E5A1F" w:rsidRPr="00375504">
        <w:rPr>
          <w:rFonts w:cstheme="minorHAnsi"/>
          <w:i/>
        </w:rPr>
        <w:t>self presentation</w:t>
      </w:r>
      <w:r w:rsidR="002E5A1F" w:rsidRPr="0060121E">
        <w:rPr>
          <w:rFonts w:cstheme="minorHAnsi"/>
        </w:rPr>
        <w:t xml:space="preserve"> jika dilihat dari tingkatan remaja karena nilai P&gt;0,05. </w:t>
      </w:r>
    </w:p>
    <w:p w:rsidR="0060121E" w:rsidRPr="0060121E" w:rsidRDefault="0060121E" w:rsidP="0060121E">
      <w:pPr>
        <w:spacing w:after="0"/>
        <w:ind w:firstLine="720"/>
        <w:jc w:val="both"/>
        <w:rPr>
          <w:rFonts w:cstheme="minorHAnsi"/>
        </w:rPr>
      </w:pPr>
    </w:p>
    <w:p w:rsidR="0060121E" w:rsidRPr="0060121E" w:rsidRDefault="00B0502F" w:rsidP="0060121E">
      <w:pPr>
        <w:jc w:val="both"/>
        <w:rPr>
          <w:rFonts w:cstheme="minorHAnsi"/>
          <w:b/>
        </w:rPr>
      </w:pPr>
      <w:r w:rsidRPr="0060121E">
        <w:rPr>
          <w:rFonts w:cstheme="minorHAnsi"/>
          <w:b/>
        </w:rPr>
        <w:t xml:space="preserve">Pembahasan </w:t>
      </w:r>
    </w:p>
    <w:p w:rsidR="00D85599" w:rsidRPr="0060121E" w:rsidRDefault="00A37D40" w:rsidP="001766A0">
      <w:pPr>
        <w:spacing w:after="0"/>
        <w:ind w:firstLine="720"/>
        <w:jc w:val="both"/>
        <w:rPr>
          <w:rFonts w:cstheme="minorHAnsi"/>
          <w:b/>
        </w:rPr>
      </w:pPr>
      <w:r w:rsidRPr="0060121E">
        <w:rPr>
          <w:rFonts w:cstheme="minorHAnsi"/>
        </w:rPr>
        <w:t>Berdasarkan penelitian yang dil</w:t>
      </w:r>
      <w:r w:rsidR="0060121E" w:rsidRPr="0060121E">
        <w:rPr>
          <w:rFonts w:cstheme="minorHAnsi"/>
        </w:rPr>
        <w:t>akukan, dapat dilihat bahwa masi</w:t>
      </w:r>
      <w:r w:rsidRPr="0060121E">
        <w:rPr>
          <w:rFonts w:cstheme="minorHAnsi"/>
        </w:rPr>
        <w:t xml:space="preserve">ng-masing strategi yang dilakukan oleh remaja memiliki kecenderungan tersendiri. Seperti hal nya strategi </w:t>
      </w:r>
      <w:r w:rsidRPr="0060121E">
        <w:rPr>
          <w:rFonts w:cstheme="minorHAnsi"/>
          <w:i/>
        </w:rPr>
        <w:t>intimidation</w:t>
      </w:r>
      <w:r w:rsidRPr="0060121E">
        <w:rPr>
          <w:rFonts w:cstheme="minorHAnsi"/>
        </w:rPr>
        <w:t xml:space="preserve"> yang merupakan strategi paling banyak dalam kategori tinggi yang dilakukan oleh remaja dengan jumlah 50 subjek. Hal ini sesuai dengan penelitian yang dilakukan oleh </w:t>
      </w:r>
      <w:r w:rsidRPr="0060121E">
        <w:rPr>
          <w:rFonts w:eastAsiaTheme="minorEastAsia" w:cstheme="minorHAnsi"/>
        </w:rPr>
        <w:t>Peluchette &amp; Karl (2008) yang mengatakan jika remaja cenderung tidak memperdulikan apa</w:t>
      </w:r>
      <w:r w:rsidR="00375504">
        <w:rPr>
          <w:rFonts w:eastAsiaTheme="minorEastAsia" w:cstheme="minorHAnsi"/>
        </w:rPr>
        <w:t xml:space="preserve"> </w:t>
      </w:r>
      <w:r w:rsidRPr="0060121E">
        <w:rPr>
          <w:rFonts w:eastAsiaTheme="minorEastAsia" w:cstheme="minorHAnsi"/>
        </w:rPr>
        <w:t>yang diinginkan oleh orang lain dalam memperlihatkan kesan agar terlihat menarik di sosial media. Remaja dalam melakukan strategi</w:t>
      </w:r>
      <w:r w:rsidR="00375504">
        <w:rPr>
          <w:rFonts w:eastAsiaTheme="minorEastAsia" w:cstheme="minorHAnsi"/>
        </w:rPr>
        <w:t>i</w:t>
      </w:r>
      <w:r w:rsidRPr="0060121E">
        <w:rPr>
          <w:rFonts w:eastAsiaTheme="minorEastAsia" w:cstheme="minorHAnsi"/>
        </w:rPr>
        <w:t xml:space="preserve"> </w:t>
      </w:r>
      <w:r w:rsidRPr="00375504">
        <w:rPr>
          <w:rFonts w:eastAsiaTheme="minorEastAsia" w:cstheme="minorHAnsi"/>
          <w:i/>
        </w:rPr>
        <w:t xml:space="preserve">intimidation </w:t>
      </w:r>
      <w:r w:rsidRPr="0060121E">
        <w:rPr>
          <w:rFonts w:eastAsiaTheme="minorEastAsia" w:cstheme="minorHAnsi"/>
        </w:rPr>
        <w:t xml:space="preserve">juga tidak ditemukan adanya perbedaan </w:t>
      </w:r>
      <w:r w:rsidR="00D85599" w:rsidRPr="0060121E">
        <w:rPr>
          <w:rFonts w:eastAsiaTheme="minorEastAsia" w:cstheme="minorHAnsi"/>
        </w:rPr>
        <w:t>dari segi tingkatan remaja.</w:t>
      </w:r>
    </w:p>
    <w:p w:rsidR="00586CAA" w:rsidRPr="0060121E" w:rsidRDefault="00D85599" w:rsidP="001766A0">
      <w:pPr>
        <w:spacing w:after="0"/>
        <w:ind w:firstLine="720"/>
        <w:jc w:val="both"/>
        <w:rPr>
          <w:rFonts w:eastAsiaTheme="minorEastAsia" w:cstheme="minorHAnsi"/>
        </w:rPr>
      </w:pPr>
      <w:r w:rsidRPr="0060121E">
        <w:rPr>
          <w:rFonts w:eastAsiaTheme="minorEastAsia" w:cstheme="minorHAnsi"/>
        </w:rPr>
        <w:t xml:space="preserve">Selanjutnya pada strategi </w:t>
      </w:r>
      <w:r w:rsidRPr="0060121E">
        <w:rPr>
          <w:rFonts w:eastAsiaTheme="minorEastAsia" w:cstheme="minorHAnsi"/>
          <w:i/>
        </w:rPr>
        <w:t>supplication</w:t>
      </w:r>
      <w:r w:rsidRPr="0060121E">
        <w:rPr>
          <w:rFonts w:eastAsiaTheme="minorEastAsia" w:cstheme="minorHAnsi"/>
        </w:rPr>
        <w:t xml:space="preserve">, yang merupakan strategi paling banyak kedua setelah strategi </w:t>
      </w:r>
      <w:r w:rsidRPr="0060121E">
        <w:rPr>
          <w:rFonts w:eastAsiaTheme="minorEastAsia" w:cstheme="minorHAnsi"/>
          <w:i/>
        </w:rPr>
        <w:t>self promotion</w:t>
      </w:r>
      <w:r w:rsidRPr="0060121E">
        <w:rPr>
          <w:rFonts w:eastAsiaTheme="minorEastAsia" w:cstheme="minorHAnsi"/>
        </w:rPr>
        <w:t xml:space="preserve"> yang dilakukan oleh remaja dalam kategori sedang dengan jumlah 73 subjek. Strategi </w:t>
      </w:r>
      <w:r w:rsidRPr="0060121E">
        <w:rPr>
          <w:rFonts w:eastAsiaTheme="minorEastAsia" w:cstheme="minorHAnsi"/>
          <w:i/>
        </w:rPr>
        <w:t>supplication</w:t>
      </w:r>
      <w:r w:rsidRPr="0060121E">
        <w:rPr>
          <w:rFonts w:eastAsiaTheme="minorEastAsia" w:cstheme="minorHAnsi"/>
        </w:rPr>
        <w:t xml:space="preserve"> </w:t>
      </w:r>
      <w:r w:rsidR="00375504">
        <w:rPr>
          <w:rFonts w:eastAsiaTheme="minorEastAsia" w:cstheme="minorHAnsi"/>
        </w:rPr>
        <w:t xml:space="preserve">sendiri </w:t>
      </w:r>
      <w:r w:rsidRPr="0060121E">
        <w:rPr>
          <w:rFonts w:eastAsiaTheme="minorEastAsia" w:cstheme="minorHAnsi"/>
        </w:rPr>
        <w:t xml:space="preserve">yaitu memberikan kesan seperti seorang yang lemah dan bergantung kepada orang lain (jones &amp; Pittman, 1982). Sesuai dengan penelitian yang dilakukan oleh Puspitasari (2015) jika masa remaja merupakan masa yang membutuhkan dukungan dari orang lain, dengan cara menampilkan keadaan dirinya di sosial media agar mendapatkan simpati dan dukungan dari orang lain. Sama hal nya dengan penelitian yang dilakukan oleh Prihatiningsih (2017) yang mengatakan jika remaja menggunakan instagram untuk menunjukkan keadaan dirinya saat sedang sedih, galau atau stres karena adanya kebutuhan integrasi personal. Kemudian, tidak ditemukan adanya perbedaan </w:t>
      </w:r>
      <w:r w:rsidR="00586CAA" w:rsidRPr="0060121E">
        <w:rPr>
          <w:rFonts w:eastAsiaTheme="minorEastAsia" w:cstheme="minorHAnsi"/>
        </w:rPr>
        <w:t xml:space="preserve">remaja dalam melakukan strategi </w:t>
      </w:r>
      <w:r w:rsidR="00586CAA" w:rsidRPr="00375504">
        <w:rPr>
          <w:rFonts w:eastAsiaTheme="minorEastAsia" w:cstheme="minorHAnsi"/>
          <w:i/>
        </w:rPr>
        <w:t>supplication</w:t>
      </w:r>
      <w:r w:rsidR="00586CAA" w:rsidRPr="0060121E">
        <w:rPr>
          <w:rFonts w:eastAsiaTheme="minorEastAsia" w:cstheme="minorHAnsi"/>
        </w:rPr>
        <w:t xml:space="preserve"> berdasarkan tingkatan remaja. </w:t>
      </w:r>
    </w:p>
    <w:p w:rsidR="006C1DF0" w:rsidRPr="0060121E" w:rsidRDefault="00586CAA" w:rsidP="001766A0">
      <w:pPr>
        <w:spacing w:after="0"/>
        <w:ind w:firstLine="720"/>
        <w:jc w:val="both"/>
        <w:rPr>
          <w:rFonts w:eastAsiaTheme="minorEastAsia" w:cstheme="minorHAnsi"/>
        </w:rPr>
      </w:pPr>
      <w:r w:rsidRPr="0060121E">
        <w:rPr>
          <w:rFonts w:eastAsiaTheme="minorEastAsia" w:cstheme="minorHAnsi"/>
        </w:rPr>
        <w:t xml:space="preserve">Berikutnya strategi </w:t>
      </w:r>
      <w:r w:rsidRPr="008B2190">
        <w:rPr>
          <w:rFonts w:eastAsiaTheme="minorEastAsia" w:cstheme="minorHAnsi"/>
          <w:i/>
        </w:rPr>
        <w:t>self promotion</w:t>
      </w:r>
      <w:r w:rsidRPr="0060121E">
        <w:rPr>
          <w:rFonts w:eastAsiaTheme="minorEastAsia" w:cstheme="minorHAnsi"/>
        </w:rPr>
        <w:t>, yang merupakan strategi paing banyak dilakukan remaja dalam kategori rendah dibandingkan dengan strategi lainn</w:t>
      </w:r>
      <w:r w:rsidR="00B3111F">
        <w:rPr>
          <w:rFonts w:eastAsiaTheme="minorEastAsia" w:cstheme="minorHAnsi"/>
        </w:rPr>
        <w:t xml:space="preserve">ya. Subjek yang diperoleh berjumlah </w:t>
      </w:r>
      <w:r w:rsidRPr="0060121E">
        <w:rPr>
          <w:rFonts w:eastAsiaTheme="minorEastAsia" w:cstheme="minorHAnsi"/>
        </w:rPr>
        <w:t>14. Strategi ini dilakukan agar seseorang terlihat kompeten dan mendapatkan pengakuan dari or</w:t>
      </w:r>
      <w:r w:rsidR="004352D2" w:rsidRPr="0060121E">
        <w:rPr>
          <w:rFonts w:eastAsiaTheme="minorEastAsia" w:cstheme="minorHAnsi"/>
        </w:rPr>
        <w:t>a</w:t>
      </w:r>
      <w:r w:rsidRPr="0060121E">
        <w:rPr>
          <w:rFonts w:eastAsiaTheme="minorEastAsia" w:cstheme="minorHAnsi"/>
        </w:rPr>
        <w:t xml:space="preserve">ng lain (Jones &amp; Pittman, 1982). Hal tersebut didukung dengan penelitian yang dilakukan oleh Puspitasari (2015) yang mengatakan bahwa remaja cenderung ingin mendapatkan pengakuan dari orang lain dan juga ingin dihargai. Pada penelitian ini juga ditemukan bahwa tidak ada perbedaan pada remaja dalam melakukan </w:t>
      </w:r>
      <w:r w:rsidRPr="0060121E">
        <w:rPr>
          <w:rFonts w:eastAsiaTheme="minorEastAsia" w:cstheme="minorHAnsi"/>
          <w:i/>
        </w:rPr>
        <w:t>self presentation</w:t>
      </w:r>
      <w:r w:rsidRPr="0060121E">
        <w:rPr>
          <w:rFonts w:eastAsiaTheme="minorEastAsia" w:cstheme="minorHAnsi"/>
        </w:rPr>
        <w:t xml:space="preserve"> strategi </w:t>
      </w:r>
      <w:r w:rsidRPr="0060121E">
        <w:rPr>
          <w:rFonts w:eastAsiaTheme="minorEastAsia" w:cstheme="minorHAnsi"/>
          <w:i/>
        </w:rPr>
        <w:t>self promotion</w:t>
      </w:r>
      <w:r w:rsidRPr="0060121E">
        <w:rPr>
          <w:rFonts w:eastAsiaTheme="minorEastAsia" w:cstheme="minorHAnsi"/>
        </w:rPr>
        <w:t xml:space="preserve"> berdasarkan tingkatan remaja. </w:t>
      </w:r>
    </w:p>
    <w:p w:rsidR="00C714F8" w:rsidRPr="0060121E" w:rsidRDefault="006C1DF0" w:rsidP="001766A0">
      <w:pPr>
        <w:spacing w:after="0"/>
        <w:ind w:firstLine="720"/>
        <w:jc w:val="both"/>
        <w:rPr>
          <w:rFonts w:cstheme="minorHAnsi"/>
        </w:rPr>
      </w:pPr>
      <w:r w:rsidRPr="0060121E">
        <w:rPr>
          <w:rFonts w:cstheme="minorHAnsi"/>
        </w:rPr>
        <w:t xml:space="preserve">Strategi selanjutnya yaitu </w:t>
      </w:r>
      <w:r w:rsidRPr="0060121E">
        <w:rPr>
          <w:rFonts w:cstheme="minorHAnsi"/>
          <w:i/>
        </w:rPr>
        <w:t xml:space="preserve">ingratiation </w:t>
      </w:r>
      <w:r w:rsidRPr="0060121E">
        <w:rPr>
          <w:rFonts w:cstheme="minorHAnsi"/>
        </w:rPr>
        <w:t xml:space="preserve">yang </w:t>
      </w:r>
      <w:r w:rsidR="00842B09" w:rsidRPr="0060121E">
        <w:rPr>
          <w:rFonts w:cstheme="minorHAnsi"/>
        </w:rPr>
        <w:t xml:space="preserve">merupakan strategi paling sering dilakukan dalam </w:t>
      </w:r>
      <w:r w:rsidR="00842B09" w:rsidRPr="0060121E">
        <w:rPr>
          <w:rFonts w:cstheme="minorHAnsi"/>
          <w:i/>
        </w:rPr>
        <w:t>self presentation</w:t>
      </w:r>
      <w:r w:rsidR="00842B09" w:rsidRPr="0060121E">
        <w:rPr>
          <w:rFonts w:cstheme="minorHAnsi"/>
        </w:rPr>
        <w:t>, yaitu seseorang berusaha menampilkan kesan kepada orang lain sebagai seseorang yang menarik dan menyenangkan (Jones &amp; Pittman, 1982). Hasil dari penelitian ini menemukan bahwa remaja paling banyak berada di kategori sedang, den</w:t>
      </w:r>
      <w:r w:rsidR="00EB226B">
        <w:rPr>
          <w:rFonts w:cstheme="minorHAnsi"/>
        </w:rPr>
        <w:t xml:space="preserve">gan jumlah subjek sebanyak 68. </w:t>
      </w:r>
      <w:r w:rsidR="00842B09" w:rsidRPr="0060121E">
        <w:rPr>
          <w:rFonts w:cstheme="minorHAnsi"/>
        </w:rPr>
        <w:t>Hasil penelitian sebelumnya juga mengatakan jika seseorang sengaja</w:t>
      </w:r>
      <w:r w:rsidR="00B3111F">
        <w:rPr>
          <w:rFonts w:cstheme="minorHAnsi"/>
        </w:rPr>
        <w:t xml:space="preserve"> untuk menampilkan dirinya </w:t>
      </w:r>
      <w:r w:rsidR="00842B09" w:rsidRPr="0060121E">
        <w:rPr>
          <w:rFonts w:cstheme="minorHAnsi"/>
        </w:rPr>
        <w:t xml:space="preserve">dengan mengunggah foto yang imut agar terlihat menarik oleh pengguna lainnya (Nillson,2006). Penelitian lain </w:t>
      </w:r>
      <w:r w:rsidR="00C714F8" w:rsidRPr="0060121E">
        <w:rPr>
          <w:rFonts w:cstheme="minorHAnsi"/>
        </w:rPr>
        <w:t xml:space="preserve">juga mengatakan jika individu menampilkan dirinya sebagai seseorang yang humoris agar terlihat menarik (Manago et al, 2008). Penelitian ini juga ditemukan tidak adanya perbedaan pada remaja dalam melakukan strategi </w:t>
      </w:r>
      <w:r w:rsidR="00C714F8" w:rsidRPr="00B3111F">
        <w:rPr>
          <w:rFonts w:cstheme="minorHAnsi"/>
          <w:i/>
        </w:rPr>
        <w:t xml:space="preserve">ingratiation </w:t>
      </w:r>
      <w:r w:rsidR="00C714F8" w:rsidRPr="0060121E">
        <w:rPr>
          <w:rFonts w:cstheme="minorHAnsi"/>
        </w:rPr>
        <w:t xml:space="preserve">berdasarkan tingkatan remaja. </w:t>
      </w:r>
    </w:p>
    <w:p w:rsidR="005F5D6D" w:rsidRDefault="00C714F8" w:rsidP="005F5D6D">
      <w:pPr>
        <w:spacing w:after="0"/>
        <w:ind w:firstLine="720"/>
        <w:jc w:val="both"/>
        <w:rPr>
          <w:rFonts w:cstheme="minorHAnsi"/>
        </w:rPr>
      </w:pPr>
      <w:r w:rsidRPr="0060121E">
        <w:rPr>
          <w:rFonts w:cstheme="minorHAnsi"/>
        </w:rPr>
        <w:t xml:space="preserve">Strategi yang terakhir yaitu strategi </w:t>
      </w:r>
      <w:r w:rsidRPr="0060121E">
        <w:rPr>
          <w:rFonts w:cstheme="minorHAnsi"/>
          <w:i/>
        </w:rPr>
        <w:t>exemplication</w:t>
      </w:r>
      <w:r w:rsidRPr="0060121E">
        <w:rPr>
          <w:rFonts w:cstheme="minorHAnsi"/>
        </w:rPr>
        <w:t xml:space="preserve"> yang dilakukan dengan menampilkan kesan terlihat sebagai orang yang bermoral dan selalu menampilkan hal yang positif sehingga terhindar dari penolakan sosial (Jones &amp; Pittman, 1982). </w:t>
      </w:r>
      <w:r w:rsidR="00B7344B" w:rsidRPr="0060121E">
        <w:rPr>
          <w:rFonts w:cstheme="minorHAnsi"/>
        </w:rPr>
        <w:t xml:space="preserve">Hasil dalam penelitian ini yaitu remaja </w:t>
      </w:r>
      <w:r w:rsidR="00B7344B" w:rsidRPr="0060121E">
        <w:rPr>
          <w:rFonts w:cstheme="minorHAnsi"/>
        </w:rPr>
        <w:lastRenderedPageBreak/>
        <w:t xml:space="preserve">berada pada kategori sedang dengan jumlah 66 subjek.  </w:t>
      </w:r>
      <w:r w:rsidRPr="0060121E">
        <w:rPr>
          <w:rFonts w:cstheme="minorHAnsi"/>
        </w:rPr>
        <w:t>Sesuai dengan penelitian yang dilakukan oleh Puspitasari (2015) yang mengata</w:t>
      </w:r>
      <w:r w:rsidR="00B3111F">
        <w:rPr>
          <w:rFonts w:cstheme="minorHAnsi"/>
        </w:rPr>
        <w:t>k</w:t>
      </w:r>
      <w:r w:rsidRPr="0060121E">
        <w:rPr>
          <w:rFonts w:cstheme="minorHAnsi"/>
        </w:rPr>
        <w:t>an jika remaja cenderung ingin menampilkan diri yang baik dan menghindari penilaian buruk dari orang lain, baik dalam hal pertemanan maupun kegiatan yang dilakukannya</w:t>
      </w:r>
      <w:r w:rsidR="00B7344B" w:rsidRPr="0060121E">
        <w:rPr>
          <w:rFonts w:cstheme="minorHAnsi"/>
        </w:rPr>
        <w:t xml:space="preserve">. Dalam strategi </w:t>
      </w:r>
      <w:r w:rsidR="00B7344B" w:rsidRPr="0060121E">
        <w:rPr>
          <w:rFonts w:cstheme="minorHAnsi"/>
          <w:i/>
        </w:rPr>
        <w:t>excemplication</w:t>
      </w:r>
      <w:r w:rsidR="00B7344B" w:rsidRPr="0060121E">
        <w:rPr>
          <w:rFonts w:cstheme="minorHAnsi"/>
        </w:rPr>
        <w:t>, terdapat adanya perbedaan remaja berdasarkan tingkatan remaja, yaitu pada remaja madya dengan remaja akhir. Hal tersebut bisa saja terjad</w:t>
      </w:r>
      <w:r w:rsidR="00B3111F">
        <w:rPr>
          <w:rFonts w:cstheme="minorHAnsi"/>
        </w:rPr>
        <w:t>i</w:t>
      </w:r>
      <w:r w:rsidR="00B7344B" w:rsidRPr="0060121E">
        <w:rPr>
          <w:rFonts w:cstheme="minorHAnsi"/>
        </w:rPr>
        <w:t xml:space="preserve">i karena baik pada remaja madya dan remaja akhir memiliki karakteristik yang berbeda, seperti remaja madya yang diusia tersebut sangat membutuhkan teman yang membuat mereka memperlihatkan sisi positifnya, selain itu juga remaja madya merupakan masa dalam </w:t>
      </w:r>
      <w:r w:rsidR="00B3111F">
        <w:rPr>
          <w:rFonts w:cstheme="minorHAnsi"/>
        </w:rPr>
        <w:t xml:space="preserve">seseorang </w:t>
      </w:r>
      <w:r w:rsidR="00B7344B" w:rsidRPr="0060121E">
        <w:rPr>
          <w:rFonts w:cstheme="minorHAnsi"/>
        </w:rPr>
        <w:t xml:space="preserve">mencari identitas diri (Putro,2017). Sedangkan </w:t>
      </w:r>
      <w:r w:rsidR="00E03947" w:rsidRPr="0060121E">
        <w:rPr>
          <w:rFonts w:cstheme="minorHAnsi"/>
        </w:rPr>
        <w:t xml:space="preserve">pada </w:t>
      </w:r>
      <w:r w:rsidR="00B7344B" w:rsidRPr="0060121E">
        <w:rPr>
          <w:rFonts w:cstheme="minorHAnsi"/>
        </w:rPr>
        <w:t>remaja akhir</w:t>
      </w:r>
      <w:r w:rsidR="00E03947" w:rsidRPr="0060121E">
        <w:rPr>
          <w:rFonts w:cstheme="minorHAnsi"/>
        </w:rPr>
        <w:t xml:space="preserve"> lebih stabil secara psikis dan juga lebih matang dalam melakukan sesuatu, </w:t>
      </w:r>
      <w:r w:rsidR="00B3111F">
        <w:rPr>
          <w:rFonts w:cstheme="minorHAnsi"/>
        </w:rPr>
        <w:t xml:space="preserve">sehingga bisa lebih berfikir realistis dan mengontrol fikiran dan perasaan. Sehingga pada remaja akhir dapat berfikir dengan realistis kapan dan dimana strategi </w:t>
      </w:r>
      <w:r w:rsidR="00B3111F" w:rsidRPr="00B3111F">
        <w:rPr>
          <w:rFonts w:cstheme="minorHAnsi"/>
          <w:i/>
        </w:rPr>
        <w:t xml:space="preserve">exemplication </w:t>
      </w:r>
      <w:r w:rsidR="00B3111F">
        <w:rPr>
          <w:rFonts w:cstheme="minorHAnsi"/>
        </w:rPr>
        <w:t>dapat dilakukan agar menjadi co</w:t>
      </w:r>
      <w:r w:rsidR="005F5D6D">
        <w:rPr>
          <w:rFonts w:cstheme="minorHAnsi"/>
        </w:rPr>
        <w:t>ntoh yang baik bagi orang lain.</w:t>
      </w:r>
    </w:p>
    <w:p w:rsidR="005F5D6D" w:rsidRDefault="005F5D6D" w:rsidP="00604DF9">
      <w:pPr>
        <w:spacing w:after="0"/>
        <w:ind w:firstLine="720"/>
        <w:jc w:val="both"/>
        <w:rPr>
          <w:rFonts w:cstheme="minorHAnsi"/>
        </w:rPr>
      </w:pPr>
    </w:p>
    <w:p w:rsidR="00604DF9" w:rsidRPr="0060121E" w:rsidRDefault="00604DF9" w:rsidP="005F5D6D">
      <w:pPr>
        <w:spacing w:after="0"/>
        <w:jc w:val="both"/>
        <w:rPr>
          <w:rFonts w:cstheme="minorHAnsi"/>
        </w:rPr>
      </w:pPr>
    </w:p>
    <w:p w:rsidR="00E03947" w:rsidRPr="0060121E" w:rsidRDefault="00E03947" w:rsidP="0060121E">
      <w:pPr>
        <w:jc w:val="both"/>
        <w:rPr>
          <w:rFonts w:cstheme="minorHAnsi"/>
          <w:b/>
        </w:rPr>
      </w:pPr>
      <w:r w:rsidRPr="0060121E">
        <w:rPr>
          <w:rFonts w:cstheme="minorHAnsi"/>
          <w:b/>
        </w:rPr>
        <w:t xml:space="preserve">Kesimpulan </w:t>
      </w:r>
    </w:p>
    <w:p w:rsidR="00E03947" w:rsidRPr="0060121E" w:rsidRDefault="00E03947" w:rsidP="0060121E">
      <w:pPr>
        <w:jc w:val="both"/>
        <w:rPr>
          <w:rFonts w:cstheme="minorHAnsi"/>
        </w:rPr>
      </w:pPr>
      <w:r w:rsidRPr="0060121E">
        <w:rPr>
          <w:rFonts w:cstheme="minorHAnsi"/>
        </w:rPr>
        <w:t>Berdasarkan penelitian yang telah dilakukan, maka dapat disimpulkan sebagai berikut:</w:t>
      </w:r>
    </w:p>
    <w:p w:rsidR="00E03947" w:rsidRPr="0060121E" w:rsidRDefault="00E03947" w:rsidP="0060121E">
      <w:pPr>
        <w:pStyle w:val="ListParagraph"/>
        <w:numPr>
          <w:ilvl w:val="0"/>
          <w:numId w:val="1"/>
        </w:numPr>
        <w:jc w:val="both"/>
        <w:rPr>
          <w:rFonts w:cstheme="minorHAnsi"/>
        </w:rPr>
      </w:pPr>
      <w:r w:rsidRPr="0060121E">
        <w:rPr>
          <w:rFonts w:cstheme="minorHAnsi"/>
        </w:rPr>
        <w:t xml:space="preserve">Strategi </w:t>
      </w:r>
      <w:r w:rsidRPr="0060121E">
        <w:rPr>
          <w:rFonts w:cstheme="minorHAnsi"/>
          <w:i/>
        </w:rPr>
        <w:t>intimidation</w:t>
      </w:r>
      <w:r w:rsidRPr="0060121E">
        <w:rPr>
          <w:rFonts w:cstheme="minorHAnsi"/>
        </w:rPr>
        <w:t xml:space="preserve"> merupakan strategi paling banyak dilakukan remaja dalam kategori tinggi diband</w:t>
      </w:r>
      <w:r w:rsidR="00B10686" w:rsidRPr="0060121E">
        <w:rPr>
          <w:rFonts w:cstheme="minorHAnsi"/>
        </w:rPr>
        <w:t xml:space="preserve">ingkan dengan strategi lainnya. strategi </w:t>
      </w:r>
      <w:r w:rsidR="00B10686" w:rsidRPr="0060121E">
        <w:rPr>
          <w:rFonts w:cstheme="minorHAnsi"/>
          <w:i/>
        </w:rPr>
        <w:t>self promotion</w:t>
      </w:r>
      <w:r w:rsidR="00B10686" w:rsidRPr="0060121E">
        <w:rPr>
          <w:rFonts w:cstheme="minorHAnsi"/>
        </w:rPr>
        <w:t xml:space="preserve"> merupakan strategi paling banyak dilakukan remaja dalam kategori sedang sekaligus dalam kategori rendah dibandingkan dengan strategi lainnya. Sedangkan pada strategi </w:t>
      </w:r>
      <w:r w:rsidR="00B10686" w:rsidRPr="0060121E">
        <w:rPr>
          <w:rFonts w:cstheme="minorHAnsi"/>
          <w:i/>
        </w:rPr>
        <w:t>excemplication, supplication</w:t>
      </w:r>
      <w:r w:rsidR="00B10686" w:rsidRPr="0060121E">
        <w:rPr>
          <w:rFonts w:cstheme="minorHAnsi"/>
        </w:rPr>
        <w:t xml:space="preserve"> dan</w:t>
      </w:r>
      <w:r w:rsidR="00B10686" w:rsidRPr="0060121E">
        <w:rPr>
          <w:rFonts w:cstheme="minorHAnsi"/>
          <w:i/>
        </w:rPr>
        <w:t xml:space="preserve"> ingratiation</w:t>
      </w:r>
      <w:r w:rsidR="00B10686" w:rsidRPr="0060121E">
        <w:rPr>
          <w:rFonts w:cstheme="minorHAnsi"/>
        </w:rPr>
        <w:t xml:space="preserve"> yang dilakukan oleh remaja masing-masing cenderung berada dikategori sedang.</w:t>
      </w:r>
    </w:p>
    <w:p w:rsidR="006E1F34" w:rsidRPr="006E1F34" w:rsidRDefault="00B10686" w:rsidP="006E1F34">
      <w:pPr>
        <w:pStyle w:val="ListParagraph"/>
        <w:numPr>
          <w:ilvl w:val="0"/>
          <w:numId w:val="1"/>
        </w:numPr>
        <w:jc w:val="both"/>
        <w:rPr>
          <w:rFonts w:cstheme="minorHAnsi"/>
        </w:rPr>
      </w:pPr>
      <w:r w:rsidRPr="0060121E">
        <w:rPr>
          <w:rFonts w:cstheme="minorHAnsi"/>
        </w:rPr>
        <w:t xml:space="preserve">Hasil uji beda berdasarkan tingkatan usia remaja dalam melakukan strategi </w:t>
      </w:r>
      <w:r w:rsidRPr="0060121E">
        <w:rPr>
          <w:rFonts w:cstheme="minorHAnsi"/>
          <w:i/>
        </w:rPr>
        <w:t>self presentation</w:t>
      </w:r>
      <w:r w:rsidRPr="0060121E">
        <w:rPr>
          <w:rFonts w:cstheme="minorHAnsi"/>
        </w:rPr>
        <w:t xml:space="preserve"> sebagian besar strategi menunjukka tidak adanya perbedaan, kecuali strategi </w:t>
      </w:r>
      <w:r w:rsidRPr="0060121E">
        <w:rPr>
          <w:rFonts w:cstheme="minorHAnsi"/>
          <w:i/>
        </w:rPr>
        <w:t>exemplication</w:t>
      </w:r>
      <w:r w:rsidRPr="0060121E">
        <w:rPr>
          <w:rFonts w:cstheme="minorHAnsi"/>
        </w:rPr>
        <w:t xml:space="preserve"> yang memiliki perbedaan</w:t>
      </w:r>
      <w:r w:rsidR="00034D64" w:rsidRPr="0060121E">
        <w:rPr>
          <w:rFonts w:cstheme="minorHAnsi"/>
        </w:rPr>
        <w:t xml:space="preserve"> yaitu pada remaja madya dengan remaja akhir.</w:t>
      </w:r>
    </w:p>
    <w:p w:rsidR="00B3111F" w:rsidRPr="001766A0" w:rsidRDefault="00B3111F" w:rsidP="00B3111F">
      <w:pPr>
        <w:pStyle w:val="ListParagraph"/>
        <w:jc w:val="both"/>
        <w:rPr>
          <w:rFonts w:cstheme="minorHAnsi"/>
        </w:rPr>
      </w:pPr>
    </w:p>
    <w:p w:rsidR="000959EB" w:rsidRDefault="000959EB" w:rsidP="000959EB">
      <w:pPr>
        <w:jc w:val="both"/>
        <w:rPr>
          <w:rFonts w:cstheme="minorHAnsi"/>
          <w:b/>
        </w:rPr>
      </w:pPr>
      <w:r w:rsidRPr="004352D2">
        <w:rPr>
          <w:rFonts w:cstheme="minorHAnsi"/>
          <w:b/>
        </w:rPr>
        <w:t xml:space="preserve">Daftar pustaka </w:t>
      </w:r>
    </w:p>
    <w:p w:rsidR="00C65AE3" w:rsidRPr="00B12B6D" w:rsidRDefault="004352D2" w:rsidP="00B12B6D">
      <w:pPr>
        <w:widowControl w:val="0"/>
        <w:autoSpaceDE w:val="0"/>
        <w:autoSpaceDN w:val="0"/>
        <w:adjustRightInd w:val="0"/>
        <w:spacing w:after="0"/>
        <w:ind w:left="480" w:hanging="480"/>
        <w:jc w:val="both"/>
        <w:rPr>
          <w:rFonts w:cstheme="minorHAnsi"/>
        </w:rPr>
      </w:pPr>
      <w:r w:rsidRPr="00B12B6D">
        <w:rPr>
          <w:rFonts w:cstheme="minorHAnsi"/>
        </w:rPr>
        <w:t>Asosiasi penyelenggara jasa internet indonesia (2018). Penetrasi &amp; profil perilaku pengguna internet indonesia.</w:t>
      </w:r>
    </w:p>
    <w:p w:rsidR="006E1F34" w:rsidRPr="00B12B6D" w:rsidRDefault="006E1F34" w:rsidP="00B12B6D">
      <w:pPr>
        <w:widowControl w:val="0"/>
        <w:autoSpaceDE w:val="0"/>
        <w:autoSpaceDN w:val="0"/>
        <w:adjustRightInd w:val="0"/>
        <w:spacing w:after="0"/>
        <w:ind w:left="480" w:hanging="480"/>
        <w:jc w:val="both"/>
        <w:rPr>
          <w:rFonts w:cstheme="minorHAnsi"/>
        </w:rPr>
      </w:pPr>
    </w:p>
    <w:p w:rsidR="006E1F34" w:rsidRPr="00B12B6D" w:rsidRDefault="00C65AE3" w:rsidP="00B12B6D">
      <w:pPr>
        <w:widowControl w:val="0"/>
        <w:autoSpaceDE w:val="0"/>
        <w:autoSpaceDN w:val="0"/>
        <w:adjustRightInd w:val="0"/>
        <w:ind w:left="480" w:hanging="480"/>
        <w:jc w:val="both"/>
        <w:rPr>
          <w:rFonts w:cstheme="minorHAnsi"/>
        </w:rPr>
      </w:pPr>
      <w:r w:rsidRPr="00B12B6D">
        <w:rPr>
          <w:rFonts w:cstheme="minorHAnsi"/>
        </w:rPr>
        <w:t xml:space="preserve">Aliana. S. S. (2015). Wanita ini babak belur dipukuli teman kencan online. Diakses pada tanggal 06 februari 2015 diperoleh dari </w:t>
      </w:r>
      <w:hyperlink r:id="rId11" w:history="1">
        <w:r w:rsidRPr="00B12B6D">
          <w:rPr>
            <w:rStyle w:val="Hyperlink"/>
            <w:rFonts w:cstheme="minorHAnsi"/>
          </w:rPr>
          <w:t>http://teknologi.news.viva.co.id/news/read/586439</w:t>
        </w:r>
      </w:hyperlink>
    </w:p>
    <w:p w:rsidR="006E1F34" w:rsidRPr="00B12B6D" w:rsidRDefault="006E1F34" w:rsidP="00B12B6D">
      <w:pPr>
        <w:widowControl w:val="0"/>
        <w:autoSpaceDE w:val="0"/>
        <w:autoSpaceDN w:val="0"/>
        <w:adjustRightInd w:val="0"/>
        <w:spacing w:after="0"/>
        <w:ind w:left="480" w:hanging="480"/>
        <w:jc w:val="both"/>
        <w:rPr>
          <w:rFonts w:cstheme="minorHAnsi"/>
        </w:rPr>
      </w:pPr>
    </w:p>
    <w:p w:rsidR="00FF4301" w:rsidRPr="00B12B6D" w:rsidRDefault="00FF4301" w:rsidP="00B12B6D">
      <w:pPr>
        <w:widowControl w:val="0"/>
        <w:autoSpaceDE w:val="0"/>
        <w:autoSpaceDN w:val="0"/>
        <w:adjustRightInd w:val="0"/>
        <w:ind w:left="480" w:hanging="480"/>
        <w:jc w:val="both"/>
        <w:rPr>
          <w:rFonts w:cstheme="minorHAnsi"/>
          <w:noProof/>
        </w:rPr>
      </w:pPr>
      <w:r w:rsidRPr="00B12B6D">
        <w:rPr>
          <w:rFonts w:cstheme="minorHAnsi"/>
          <w:noProof/>
        </w:rPr>
        <w:t xml:space="preserve">Barker, V. (2009). Older adolescents ’ motivations for social network site use : the influence of gender , group identity, and collective self esteem, </w:t>
      </w:r>
      <w:r w:rsidRPr="00B12B6D">
        <w:rPr>
          <w:rFonts w:cstheme="minorHAnsi"/>
          <w:i/>
          <w:iCs/>
          <w:noProof/>
        </w:rPr>
        <w:t>12</w:t>
      </w:r>
      <w:r w:rsidRPr="00B12B6D">
        <w:rPr>
          <w:rFonts w:cstheme="minorHAnsi"/>
          <w:noProof/>
        </w:rPr>
        <w:t>(2). https://doi.org/10.1089/cpb.2008.0228</w:t>
      </w:r>
    </w:p>
    <w:p w:rsidR="00C65AE3" w:rsidRPr="00B12B6D" w:rsidRDefault="00C65AE3" w:rsidP="00B12B6D">
      <w:pPr>
        <w:widowControl w:val="0"/>
        <w:autoSpaceDE w:val="0"/>
        <w:autoSpaceDN w:val="0"/>
        <w:adjustRightInd w:val="0"/>
        <w:spacing w:after="0"/>
        <w:jc w:val="both"/>
        <w:rPr>
          <w:rFonts w:cstheme="minorHAnsi"/>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Davis, K. (2012). Tensions of identity in a networked era: young people’s perspective on the risks and rewards of online self-expression, 634–651. </w:t>
      </w:r>
      <w:hyperlink r:id="rId12" w:history="1">
        <w:r w:rsidR="00C65AE3" w:rsidRPr="00B12B6D">
          <w:rPr>
            <w:rStyle w:val="Hyperlink"/>
            <w:rFonts w:cstheme="minorHAnsi"/>
            <w:noProof/>
          </w:rPr>
          <w:t>https://doi.org/10.1177/1461444811422430</w:t>
        </w:r>
      </w:hyperlink>
    </w:p>
    <w:p w:rsidR="00C65AE3" w:rsidRPr="00B12B6D" w:rsidRDefault="00C65AE3"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lastRenderedPageBreak/>
        <w:t xml:space="preserve">Goffman, E. (1956). </w:t>
      </w:r>
      <w:r w:rsidRPr="00B12B6D">
        <w:rPr>
          <w:rFonts w:cstheme="minorHAnsi"/>
          <w:i/>
          <w:iCs/>
          <w:noProof/>
        </w:rPr>
        <w:t>The presentation of self in everyday life</w:t>
      </w:r>
      <w:r w:rsidRPr="00B12B6D">
        <w:rPr>
          <w:rFonts w:cstheme="minorHAnsi"/>
          <w:noProof/>
        </w:rPr>
        <w:t>.</w:t>
      </w:r>
    </w:p>
    <w:p w:rsidR="00FF4301" w:rsidRPr="00B12B6D" w:rsidRDefault="00FF4301" w:rsidP="00B12B6D">
      <w:pPr>
        <w:widowControl w:val="0"/>
        <w:autoSpaceDE w:val="0"/>
        <w:autoSpaceDN w:val="0"/>
        <w:adjustRightInd w:val="0"/>
        <w:spacing w:after="0"/>
        <w:ind w:left="480" w:hanging="480"/>
        <w:jc w:val="both"/>
        <w:rPr>
          <w:rFonts w:cstheme="minorHAnsi"/>
          <w:noProof/>
        </w:rPr>
      </w:pPr>
    </w:p>
    <w:p w:rsidR="0075242D" w:rsidRPr="00B12B6D" w:rsidRDefault="00FF4301" w:rsidP="00B12B6D">
      <w:pPr>
        <w:widowControl w:val="0"/>
        <w:autoSpaceDE w:val="0"/>
        <w:autoSpaceDN w:val="0"/>
        <w:adjustRightInd w:val="0"/>
        <w:ind w:left="480" w:hanging="480"/>
        <w:jc w:val="both"/>
        <w:rPr>
          <w:rFonts w:cstheme="minorHAnsi"/>
          <w:noProof/>
        </w:rPr>
      </w:pPr>
      <w:r w:rsidRPr="00B12B6D">
        <w:rPr>
          <w:rFonts w:cstheme="minorHAnsi"/>
          <w:noProof/>
        </w:rPr>
        <w:t xml:space="preserve">Herring, S. C., &amp; Kapidzic, S. (2011). Gender , communication , and self-presentation in teen chatrooms revisited : have patterns changed ?, </w:t>
      </w:r>
      <w:r w:rsidRPr="00B12B6D">
        <w:rPr>
          <w:rFonts w:cstheme="minorHAnsi"/>
          <w:i/>
          <w:iCs/>
          <w:noProof/>
        </w:rPr>
        <w:t>17</w:t>
      </w:r>
      <w:r w:rsidRPr="00B12B6D">
        <w:rPr>
          <w:rFonts w:cstheme="minorHAnsi"/>
          <w:noProof/>
        </w:rPr>
        <w:t xml:space="preserve">, 39–59. </w:t>
      </w:r>
      <w:hyperlink r:id="rId13" w:history="1">
        <w:r w:rsidRPr="00B12B6D">
          <w:rPr>
            <w:rStyle w:val="Hyperlink"/>
            <w:rFonts w:cstheme="minorHAnsi"/>
            <w:noProof/>
          </w:rPr>
          <w:t>https://doi.org/10.1111/j.1083-6101.2011.01561.x</w:t>
        </w:r>
      </w:hyperlink>
    </w:p>
    <w:p w:rsidR="00FF4301" w:rsidRPr="00B12B6D" w:rsidRDefault="00FF4301"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jc w:val="both"/>
        <w:rPr>
          <w:rFonts w:cstheme="minorHAnsi"/>
          <w:noProof/>
        </w:rPr>
      </w:pPr>
      <w:r w:rsidRPr="00B12B6D">
        <w:rPr>
          <w:rFonts w:cstheme="minorHAnsi"/>
          <w:noProof/>
        </w:rPr>
        <w:t xml:space="preserve">Heny, G. (2015). Korelasi media sosial instagram dengan presentasi diri mahasiswa jurusan ilmu komunikasi universitas riau, </w:t>
      </w:r>
      <w:r w:rsidRPr="00B12B6D">
        <w:rPr>
          <w:rFonts w:cstheme="minorHAnsi"/>
          <w:i/>
          <w:iCs/>
          <w:noProof/>
        </w:rPr>
        <w:t>2</w:t>
      </w:r>
      <w:r w:rsidRPr="00B12B6D">
        <w:rPr>
          <w:rFonts w:cstheme="minorHAnsi"/>
          <w:noProof/>
        </w:rPr>
        <w:t>(2), 1–15.</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Jones, E.E.,&amp; Pitman, T. S. (1982). </w:t>
      </w:r>
      <w:r w:rsidRPr="00B12B6D">
        <w:rPr>
          <w:rFonts w:cstheme="minorHAnsi"/>
          <w:i/>
          <w:iCs/>
          <w:noProof/>
        </w:rPr>
        <w:t>Toward a general theory of  strategic self-presentation</w:t>
      </w:r>
      <w:r w:rsidRPr="00B12B6D">
        <w:rPr>
          <w:rFonts w:cstheme="minorHAnsi"/>
          <w:noProof/>
        </w:rPr>
        <w:t>.</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Lenhart, A., &amp; Madden, M. (2007). Teens , Privacy &amp; Online Social Networks How teens manage their online identities and personal information in the age of Findings.</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rPr>
        <w:fldChar w:fldCharType="begin" w:fldLock="1"/>
      </w:r>
      <w:r w:rsidRPr="00B12B6D">
        <w:rPr>
          <w:rFonts w:cstheme="minorHAnsi"/>
        </w:rPr>
        <w:instrText xml:space="preserve">ADDIN Mendeley Bibliography CSL_BIBLIOGRAPHY </w:instrText>
      </w:r>
      <w:r w:rsidRPr="00B12B6D">
        <w:rPr>
          <w:rFonts w:cstheme="minorHAnsi"/>
        </w:rPr>
        <w:fldChar w:fldCharType="separate"/>
      </w:r>
      <w:r w:rsidRPr="00B12B6D">
        <w:rPr>
          <w:rFonts w:cstheme="minorHAnsi"/>
          <w:noProof/>
        </w:rPr>
        <w:t xml:space="preserve">Lee, S., Quigley, B. M., Nesler, M. S., Corbett, A. B., &amp; Tedeschi, J. T. (1999). Development of a self-presentation tactics scale. </w:t>
      </w:r>
      <w:r w:rsidRPr="00B12B6D">
        <w:rPr>
          <w:rFonts w:cstheme="minorHAnsi"/>
          <w:i/>
          <w:iCs/>
          <w:noProof/>
        </w:rPr>
        <w:t>Perspnality and Individual Differences</w:t>
      </w:r>
      <w:r w:rsidRPr="00B12B6D">
        <w:rPr>
          <w:rFonts w:cstheme="minorHAnsi"/>
          <w:noProof/>
        </w:rPr>
        <w:t xml:space="preserve">, </w:t>
      </w:r>
      <w:r w:rsidRPr="00B12B6D">
        <w:rPr>
          <w:rFonts w:cstheme="minorHAnsi"/>
          <w:i/>
          <w:iCs/>
          <w:noProof/>
        </w:rPr>
        <w:t>26</w:t>
      </w:r>
      <w:r w:rsidRPr="00B12B6D">
        <w:rPr>
          <w:rFonts w:cstheme="minorHAnsi"/>
          <w:noProof/>
        </w:rPr>
        <w:t>.</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6334FC" w:rsidRPr="00B12B6D" w:rsidRDefault="006334FC"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Manago, A. M., Graham, M. B., Green, P. M., &amp; Salimkhan, G. (2008). Journal of Applied Developmental Psychology Self-presentation and gender on MySpace, </w:t>
      </w:r>
      <w:r w:rsidRPr="00B12B6D">
        <w:rPr>
          <w:rFonts w:cstheme="minorHAnsi"/>
          <w:i/>
          <w:iCs/>
          <w:noProof/>
        </w:rPr>
        <w:t>29</w:t>
      </w:r>
      <w:r w:rsidRPr="00B12B6D">
        <w:rPr>
          <w:rFonts w:cstheme="minorHAnsi"/>
          <w:noProof/>
        </w:rPr>
        <w:t>, 446–458. https://doi.org/10.1016/j.appdev.2008.07.001</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rPr>
      </w:pPr>
      <w:r w:rsidRPr="00B12B6D">
        <w:rPr>
          <w:rFonts w:cstheme="minorHAnsi"/>
        </w:rPr>
        <w:fldChar w:fldCharType="end"/>
      </w:r>
      <w:r w:rsidRPr="00B12B6D">
        <w:rPr>
          <w:rFonts w:cstheme="minorHAnsi"/>
        </w:rPr>
        <w:t>Nilsson, M. (2016). "First, let me take a selfie"-young adults self presentation on instagram,1-51.</w:t>
      </w:r>
    </w:p>
    <w:p w:rsidR="0075242D" w:rsidRPr="00B12B6D" w:rsidRDefault="0075242D" w:rsidP="00B12B6D">
      <w:pPr>
        <w:widowControl w:val="0"/>
        <w:autoSpaceDE w:val="0"/>
        <w:autoSpaceDN w:val="0"/>
        <w:adjustRightInd w:val="0"/>
        <w:spacing w:after="0"/>
        <w:ind w:left="480" w:hanging="480"/>
        <w:jc w:val="both"/>
        <w:rPr>
          <w:rFonts w:cstheme="minorHAnsi"/>
        </w:rPr>
      </w:pPr>
    </w:p>
    <w:p w:rsidR="004352D2" w:rsidRPr="00B12B6D" w:rsidRDefault="004352D2" w:rsidP="00B12B6D">
      <w:pPr>
        <w:widowControl w:val="0"/>
        <w:autoSpaceDE w:val="0"/>
        <w:autoSpaceDN w:val="0"/>
        <w:adjustRightInd w:val="0"/>
        <w:spacing w:after="0"/>
        <w:ind w:left="480" w:hanging="480"/>
        <w:jc w:val="both"/>
        <w:rPr>
          <w:rFonts w:cstheme="minorHAnsi"/>
        </w:rPr>
      </w:pPr>
      <w:r w:rsidRPr="00B12B6D">
        <w:rPr>
          <w:rFonts w:cstheme="minorHAnsi"/>
        </w:rPr>
        <w:t xml:space="preserve">Ningrum, D.W. (2014). demi selfie cantik, triana operasi plastik ratusan juta rupiah. Diakses tanggal 07 februari 2015 diperoleh dari </w:t>
      </w:r>
      <w:hyperlink r:id="rId14" w:history="1">
        <w:r w:rsidR="0075242D" w:rsidRPr="00B12B6D">
          <w:rPr>
            <w:rStyle w:val="Hyperlink"/>
            <w:rFonts w:cstheme="minorHAnsi"/>
          </w:rPr>
          <w:t>http://tekno.liputan6.com/read/2042789</w:t>
        </w:r>
      </w:hyperlink>
    </w:p>
    <w:p w:rsidR="0075242D" w:rsidRPr="00B12B6D" w:rsidRDefault="0075242D" w:rsidP="00B12B6D">
      <w:pPr>
        <w:widowControl w:val="0"/>
        <w:autoSpaceDE w:val="0"/>
        <w:autoSpaceDN w:val="0"/>
        <w:adjustRightInd w:val="0"/>
        <w:spacing w:after="0"/>
        <w:ind w:left="480" w:hanging="480"/>
        <w:jc w:val="both"/>
        <w:rPr>
          <w:rFonts w:cstheme="minorHAnsi"/>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O’Keffe, G., &amp; Pearson, K. (2011). Clinical Report — the impact of social media on children ,adolescents , and families abstract. </w:t>
      </w:r>
      <w:r w:rsidRPr="00B12B6D">
        <w:rPr>
          <w:rFonts w:cstheme="minorHAnsi"/>
          <w:i/>
          <w:iCs/>
          <w:noProof/>
        </w:rPr>
        <w:t>american academy of pediatrics</w:t>
      </w:r>
      <w:r w:rsidRPr="00B12B6D">
        <w:rPr>
          <w:rFonts w:cstheme="minorHAnsi"/>
          <w:noProof/>
        </w:rPr>
        <w:t xml:space="preserve">. </w:t>
      </w:r>
      <w:hyperlink r:id="rId15" w:history="1">
        <w:r w:rsidR="006334FC" w:rsidRPr="00B12B6D">
          <w:rPr>
            <w:rStyle w:val="Hyperlink"/>
            <w:rFonts w:cstheme="minorHAnsi"/>
            <w:noProof/>
          </w:rPr>
          <w:t>https://doi.org/10.1542/peds.2011-0054</w:t>
        </w:r>
      </w:hyperlink>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6334FC" w:rsidRPr="00B12B6D" w:rsidRDefault="006334FC" w:rsidP="00B12B6D">
      <w:pPr>
        <w:widowControl w:val="0"/>
        <w:autoSpaceDE w:val="0"/>
        <w:autoSpaceDN w:val="0"/>
        <w:adjustRightInd w:val="0"/>
        <w:spacing w:after="0"/>
        <w:ind w:left="480" w:hanging="480"/>
        <w:jc w:val="both"/>
        <w:rPr>
          <w:rFonts w:cstheme="minorHAnsi"/>
          <w:noProof/>
        </w:rPr>
      </w:pPr>
      <w:r w:rsidRPr="00B12B6D">
        <w:rPr>
          <w:rFonts w:cstheme="minorHAnsi"/>
        </w:rPr>
        <w:fldChar w:fldCharType="begin" w:fldLock="1"/>
      </w:r>
      <w:r w:rsidRPr="00B12B6D">
        <w:rPr>
          <w:rFonts w:cstheme="minorHAnsi"/>
        </w:rPr>
        <w:instrText xml:space="preserve">ADDIN Mendeley Bibliography CSL_BIBLIOGRAPHY </w:instrText>
      </w:r>
      <w:r w:rsidRPr="00B12B6D">
        <w:rPr>
          <w:rFonts w:cstheme="minorHAnsi"/>
        </w:rPr>
        <w:fldChar w:fldCharType="separate"/>
      </w:r>
      <w:r w:rsidRPr="00B12B6D">
        <w:rPr>
          <w:rFonts w:cstheme="minorHAnsi"/>
          <w:noProof/>
        </w:rPr>
        <w:t xml:space="preserve">Peluchette, J. O. Y., Karl, K., &amp; Ph, D. (2008). Student Attitudes Regarding Use and Appropriateness of Content, </w:t>
      </w:r>
      <w:r w:rsidRPr="00B12B6D">
        <w:rPr>
          <w:rFonts w:cstheme="minorHAnsi"/>
          <w:i/>
          <w:iCs/>
          <w:noProof/>
        </w:rPr>
        <w:t>11</w:t>
      </w:r>
      <w:r w:rsidRPr="00B12B6D">
        <w:rPr>
          <w:rFonts w:cstheme="minorHAnsi"/>
          <w:noProof/>
        </w:rPr>
        <w:t>(1), 95–97. https://doi.org/10.1089/cpb.2007.9927</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03623B" w:rsidRPr="00B12B6D" w:rsidRDefault="006334FC" w:rsidP="00B12B6D">
      <w:pPr>
        <w:autoSpaceDE w:val="0"/>
        <w:autoSpaceDN w:val="0"/>
        <w:adjustRightInd w:val="0"/>
        <w:spacing w:after="0"/>
        <w:jc w:val="both"/>
        <w:rPr>
          <w:rFonts w:eastAsia="TimesNewRomanPSMT" w:cstheme="minorHAnsi"/>
        </w:rPr>
      </w:pPr>
      <w:r w:rsidRPr="00B12B6D">
        <w:rPr>
          <w:rFonts w:cstheme="minorHAnsi"/>
        </w:rPr>
        <w:fldChar w:fldCharType="end"/>
      </w:r>
      <w:r w:rsidRPr="00B12B6D">
        <w:rPr>
          <w:rFonts w:eastAsia="TimesNewRomanPSMT" w:cstheme="minorHAnsi"/>
        </w:rPr>
        <w:t xml:space="preserve">Perrin, Andrew.(2016). </w:t>
      </w:r>
      <w:r w:rsidRPr="00B12B6D">
        <w:rPr>
          <w:rFonts w:eastAsia="TimesNewRomanPSMT" w:cstheme="minorHAnsi"/>
          <w:i/>
          <w:iCs/>
        </w:rPr>
        <w:t>Social Media Usage:2005-2015 65% of Adults Now Use Social</w:t>
      </w:r>
      <w:r w:rsidR="0003623B" w:rsidRPr="00B12B6D">
        <w:rPr>
          <w:rFonts w:eastAsia="TimesNewRomanPSMT" w:cstheme="minorHAnsi"/>
          <w:i/>
          <w:iCs/>
        </w:rPr>
        <w:t xml:space="preserve"> </w:t>
      </w:r>
      <w:r w:rsidRPr="00B12B6D">
        <w:rPr>
          <w:rFonts w:eastAsia="TimesNewRomanPSMT" w:cstheme="minorHAnsi"/>
          <w:i/>
          <w:iCs/>
        </w:rPr>
        <w:t xml:space="preserve">Networking </w:t>
      </w:r>
      <w:r w:rsidR="0003623B" w:rsidRPr="00B12B6D">
        <w:rPr>
          <w:rFonts w:eastAsia="TimesNewRomanPSMT" w:cstheme="minorHAnsi"/>
          <w:i/>
          <w:iCs/>
        </w:rPr>
        <w:tab/>
        <w:t xml:space="preserve"> Sites-A Nearly Tenfold Jump In The Past Decade</w:t>
      </w:r>
      <w:r w:rsidR="0003623B" w:rsidRPr="00B12B6D">
        <w:rPr>
          <w:rFonts w:eastAsia="TimesNewRomanPSMT" w:cstheme="minorHAnsi"/>
        </w:rPr>
        <w:t>, US :</w:t>
      </w:r>
      <w:r w:rsidR="0003623B" w:rsidRPr="00B12B6D">
        <w:rPr>
          <w:rFonts w:eastAsia="TimesNewRomanPSMT" w:cstheme="minorHAnsi"/>
          <w:i/>
          <w:iCs/>
        </w:rPr>
        <w:t xml:space="preserve"> </w:t>
      </w:r>
      <w:r w:rsidR="0003623B" w:rsidRPr="00B12B6D">
        <w:rPr>
          <w:rFonts w:eastAsia="TimesNewRomanPSMT" w:cstheme="minorHAnsi"/>
        </w:rPr>
        <w:t>Pew Reseach center.</w:t>
      </w:r>
    </w:p>
    <w:p w:rsidR="0075242D" w:rsidRPr="00B12B6D" w:rsidRDefault="0075242D" w:rsidP="00B12B6D">
      <w:pPr>
        <w:autoSpaceDE w:val="0"/>
        <w:autoSpaceDN w:val="0"/>
        <w:adjustRightInd w:val="0"/>
        <w:spacing w:after="0"/>
        <w:jc w:val="both"/>
        <w:rPr>
          <w:rFonts w:eastAsia="TimesNewRomanPSMT" w:cstheme="minorHAnsi"/>
          <w:i/>
          <w:iCs/>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Prihatiningsih, W. (2017). Motif penggunaan media sosial instagram di kalangan remaja, (April), 51–65.</w:t>
      </w:r>
    </w:p>
    <w:p w:rsidR="006E1F34" w:rsidRPr="00B12B6D" w:rsidRDefault="006E1F34"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Puspitasari, F. I. (2015). Kebutuhan remaja untuk mengirim foto atau video di instagram, </w:t>
      </w:r>
      <w:r w:rsidRPr="00B12B6D">
        <w:rPr>
          <w:rFonts w:cstheme="minorHAnsi"/>
          <w:i/>
          <w:iCs/>
          <w:noProof/>
        </w:rPr>
        <w:t>2</w:t>
      </w:r>
      <w:r w:rsidRPr="00B12B6D">
        <w:rPr>
          <w:rFonts w:cstheme="minorHAnsi"/>
          <w:noProof/>
        </w:rPr>
        <w:t>(2), 461–472.</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lastRenderedPageBreak/>
        <w:t xml:space="preserve">Putro, K. Z. (2017). Memahami Ciri dan Tugas Perkembangan Masa Remaja, </w:t>
      </w:r>
      <w:r w:rsidRPr="00B12B6D">
        <w:rPr>
          <w:rFonts w:cstheme="minorHAnsi"/>
          <w:i/>
          <w:iCs/>
          <w:noProof/>
        </w:rPr>
        <w:t>17</w:t>
      </w:r>
      <w:r w:rsidRPr="00B12B6D">
        <w:rPr>
          <w:rFonts w:cstheme="minorHAnsi"/>
          <w:noProof/>
        </w:rPr>
        <w:t>, 25–32.</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75242D"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Salim, F., Rahardjo, W., Tanaya, T., &amp; Qurani, R. (2017). Are self-presentation of instagram users influenced by friendship-contingent self-esteem and fear of missing out ?, </w:t>
      </w:r>
      <w:r w:rsidRPr="00B12B6D">
        <w:rPr>
          <w:rFonts w:cstheme="minorHAnsi"/>
          <w:i/>
          <w:iCs/>
          <w:noProof/>
        </w:rPr>
        <w:t>21</w:t>
      </w:r>
      <w:r w:rsidRPr="00B12B6D">
        <w:rPr>
          <w:rFonts w:cstheme="minorHAnsi"/>
          <w:noProof/>
        </w:rPr>
        <w:t xml:space="preserve">(2), 70–82. </w:t>
      </w:r>
      <w:hyperlink r:id="rId16" w:history="1">
        <w:r w:rsidR="0075242D" w:rsidRPr="00B12B6D">
          <w:rPr>
            <w:rStyle w:val="Hyperlink"/>
            <w:rFonts w:cstheme="minorHAnsi"/>
            <w:noProof/>
          </w:rPr>
          <w:t>https://doi.org/10.7454/mssh.v21i2.3502</w:t>
        </w:r>
      </w:hyperlink>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Siregar, T, (2014). </w:t>
      </w:r>
      <w:r w:rsidRPr="00B12B6D">
        <w:rPr>
          <w:rFonts w:cstheme="minorHAnsi"/>
          <w:i/>
          <w:noProof/>
        </w:rPr>
        <w:t>Statistika deskriptif untuk penelitan: dilengkapi perhitungan manual dan aplikasi SPSS versi 17</w:t>
      </w:r>
      <w:r w:rsidRPr="00B12B6D">
        <w:rPr>
          <w:rFonts w:cstheme="minorHAnsi"/>
          <w:noProof/>
        </w:rPr>
        <w:t>. Jakarta:Rajawali pers</w:t>
      </w:r>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4352D2" w:rsidRPr="00B12B6D" w:rsidRDefault="004352D2" w:rsidP="00B12B6D">
      <w:pPr>
        <w:widowControl w:val="0"/>
        <w:autoSpaceDE w:val="0"/>
        <w:autoSpaceDN w:val="0"/>
        <w:adjustRightInd w:val="0"/>
        <w:spacing w:after="0"/>
        <w:ind w:left="480" w:hanging="480"/>
        <w:jc w:val="both"/>
        <w:rPr>
          <w:rFonts w:cstheme="minorHAnsi"/>
          <w:noProof/>
        </w:rPr>
      </w:pPr>
      <w:r w:rsidRPr="00B12B6D">
        <w:rPr>
          <w:rFonts w:cstheme="minorHAnsi"/>
          <w:noProof/>
        </w:rPr>
        <w:t xml:space="preserve">Smith, L. R., &amp; Sanderson, J. (2015). I ’ m going to instagram it! an Analysis of athlete self-presentation on instagram, </w:t>
      </w:r>
      <w:r w:rsidRPr="00B12B6D">
        <w:rPr>
          <w:rFonts w:cstheme="minorHAnsi"/>
          <w:i/>
          <w:iCs/>
          <w:noProof/>
        </w:rPr>
        <w:t>59</w:t>
      </w:r>
      <w:r w:rsidRPr="00B12B6D">
        <w:rPr>
          <w:rFonts w:cstheme="minorHAnsi"/>
          <w:noProof/>
        </w:rPr>
        <w:t xml:space="preserve">(2), 342–358. </w:t>
      </w:r>
      <w:hyperlink r:id="rId17" w:history="1">
        <w:r w:rsidR="0075242D" w:rsidRPr="00B12B6D">
          <w:rPr>
            <w:rStyle w:val="Hyperlink"/>
            <w:rFonts w:cstheme="minorHAnsi"/>
            <w:noProof/>
          </w:rPr>
          <w:t>https://doi.org/10.1080/08838151.2015.1029125</w:t>
        </w:r>
      </w:hyperlink>
    </w:p>
    <w:p w:rsidR="0075242D" w:rsidRPr="00B12B6D" w:rsidRDefault="0075242D" w:rsidP="00B12B6D">
      <w:pPr>
        <w:widowControl w:val="0"/>
        <w:autoSpaceDE w:val="0"/>
        <w:autoSpaceDN w:val="0"/>
        <w:adjustRightInd w:val="0"/>
        <w:spacing w:after="0"/>
        <w:ind w:left="480" w:hanging="480"/>
        <w:jc w:val="both"/>
        <w:rPr>
          <w:rFonts w:cstheme="minorHAnsi"/>
          <w:noProof/>
        </w:rPr>
      </w:pPr>
    </w:p>
    <w:p w:rsidR="008B2190" w:rsidRPr="00B12B6D" w:rsidRDefault="004352D2" w:rsidP="00B12B6D">
      <w:pPr>
        <w:widowControl w:val="0"/>
        <w:autoSpaceDE w:val="0"/>
        <w:autoSpaceDN w:val="0"/>
        <w:adjustRightInd w:val="0"/>
        <w:spacing w:after="0"/>
        <w:ind w:left="480" w:hanging="480"/>
        <w:jc w:val="both"/>
        <w:rPr>
          <w:rFonts w:cstheme="minorHAnsi"/>
        </w:rPr>
      </w:pPr>
      <w:r w:rsidRPr="00B12B6D">
        <w:rPr>
          <w:rFonts w:cstheme="minorHAnsi"/>
        </w:rPr>
        <w:t xml:space="preserve">Sugiyono. (2013). </w:t>
      </w:r>
      <w:r w:rsidRPr="00B12B6D">
        <w:rPr>
          <w:rFonts w:cstheme="minorHAnsi"/>
          <w:i/>
        </w:rPr>
        <w:t>Metode penelitian kuantitatif, kualitatif</w:t>
      </w:r>
      <w:r w:rsidR="008B2190" w:rsidRPr="00B12B6D">
        <w:rPr>
          <w:rFonts w:cstheme="minorHAnsi"/>
        </w:rPr>
        <w:t>. Bandung: alfabet</w:t>
      </w:r>
    </w:p>
    <w:p w:rsidR="002E2D4E" w:rsidRPr="00B12B6D" w:rsidRDefault="002E2D4E" w:rsidP="00B12B6D">
      <w:pPr>
        <w:widowControl w:val="0"/>
        <w:autoSpaceDE w:val="0"/>
        <w:autoSpaceDN w:val="0"/>
        <w:adjustRightInd w:val="0"/>
        <w:spacing w:after="0"/>
        <w:ind w:left="480" w:hanging="480"/>
        <w:jc w:val="both"/>
        <w:rPr>
          <w:rFonts w:cstheme="minorHAnsi"/>
        </w:rPr>
      </w:pPr>
    </w:p>
    <w:p w:rsidR="002E2D4E" w:rsidRPr="00B12B6D" w:rsidRDefault="002E2D4E" w:rsidP="00B12B6D">
      <w:pPr>
        <w:widowControl w:val="0"/>
        <w:autoSpaceDE w:val="0"/>
        <w:autoSpaceDN w:val="0"/>
        <w:adjustRightInd w:val="0"/>
        <w:ind w:left="480" w:hanging="480"/>
        <w:jc w:val="both"/>
        <w:rPr>
          <w:rFonts w:cstheme="minorHAnsi"/>
          <w:noProof/>
        </w:rPr>
      </w:pPr>
      <w:r w:rsidRPr="00B12B6D">
        <w:rPr>
          <w:rFonts w:cstheme="minorHAnsi"/>
          <w:noProof/>
        </w:rPr>
        <w:t>Tech, G., &amp; Shamma, D. A. (2016). Faces engage us : photos with faces attract more likes and comments on instagram, (June). https://doi.org/10.1145/2556288.2557403</w:t>
      </w:r>
    </w:p>
    <w:p w:rsidR="002E2D4E" w:rsidRPr="00D9283D" w:rsidRDefault="002E2D4E" w:rsidP="0075242D">
      <w:pPr>
        <w:widowControl w:val="0"/>
        <w:autoSpaceDE w:val="0"/>
        <w:autoSpaceDN w:val="0"/>
        <w:adjustRightInd w:val="0"/>
        <w:spacing w:after="0"/>
        <w:ind w:left="480" w:hanging="480"/>
        <w:jc w:val="both"/>
        <w:rPr>
          <w:rFonts w:cstheme="minorHAnsi"/>
        </w:rPr>
      </w:pPr>
    </w:p>
    <w:sectPr w:rsidR="002E2D4E" w:rsidRPr="00D9283D" w:rsidSect="00BE00F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4B" w:rsidRDefault="00F76F4B" w:rsidP="0003623B">
      <w:pPr>
        <w:spacing w:after="0" w:line="240" w:lineRule="auto"/>
      </w:pPr>
      <w:r>
        <w:separator/>
      </w:r>
    </w:p>
  </w:endnote>
  <w:endnote w:type="continuationSeparator" w:id="0">
    <w:p w:rsidR="00F76F4B" w:rsidRDefault="00F76F4B" w:rsidP="0003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4B" w:rsidRDefault="00F76F4B" w:rsidP="0003623B">
      <w:pPr>
        <w:spacing w:after="0" w:line="240" w:lineRule="auto"/>
      </w:pPr>
      <w:r>
        <w:separator/>
      </w:r>
    </w:p>
  </w:footnote>
  <w:footnote w:type="continuationSeparator" w:id="0">
    <w:p w:rsidR="00F76F4B" w:rsidRDefault="00F76F4B" w:rsidP="00036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A5964"/>
    <w:multiLevelType w:val="hybridMultilevel"/>
    <w:tmpl w:val="246A6D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2B"/>
    <w:rsid w:val="00025E85"/>
    <w:rsid w:val="000340FC"/>
    <w:rsid w:val="00034D64"/>
    <w:rsid w:val="0003623B"/>
    <w:rsid w:val="00053CE0"/>
    <w:rsid w:val="000721A6"/>
    <w:rsid w:val="00092BA8"/>
    <w:rsid w:val="000932D0"/>
    <w:rsid w:val="000959EB"/>
    <w:rsid w:val="00097EF5"/>
    <w:rsid w:val="000A4F03"/>
    <w:rsid w:val="000C08F1"/>
    <w:rsid w:val="000D5852"/>
    <w:rsid w:val="001376A1"/>
    <w:rsid w:val="00171B4B"/>
    <w:rsid w:val="001766A0"/>
    <w:rsid w:val="002024F0"/>
    <w:rsid w:val="00226101"/>
    <w:rsid w:val="0024232B"/>
    <w:rsid w:val="00243856"/>
    <w:rsid w:val="002D390C"/>
    <w:rsid w:val="002D55A1"/>
    <w:rsid w:val="002E2560"/>
    <w:rsid w:val="002E2D4E"/>
    <w:rsid w:val="002E5A1F"/>
    <w:rsid w:val="003279B1"/>
    <w:rsid w:val="00340DB2"/>
    <w:rsid w:val="00367466"/>
    <w:rsid w:val="00375504"/>
    <w:rsid w:val="003C3A77"/>
    <w:rsid w:val="00403867"/>
    <w:rsid w:val="004279F4"/>
    <w:rsid w:val="004352D2"/>
    <w:rsid w:val="00471FD6"/>
    <w:rsid w:val="00527C3D"/>
    <w:rsid w:val="005776A7"/>
    <w:rsid w:val="00586CAA"/>
    <w:rsid w:val="005A471F"/>
    <w:rsid w:val="005A7EB6"/>
    <w:rsid w:val="005B3F39"/>
    <w:rsid w:val="005F5D6D"/>
    <w:rsid w:val="0060121E"/>
    <w:rsid w:val="00601A46"/>
    <w:rsid w:val="00602C19"/>
    <w:rsid w:val="00604DF9"/>
    <w:rsid w:val="006334FC"/>
    <w:rsid w:val="00664637"/>
    <w:rsid w:val="006666DD"/>
    <w:rsid w:val="00680933"/>
    <w:rsid w:val="0069545C"/>
    <w:rsid w:val="00695B2C"/>
    <w:rsid w:val="006C1DF0"/>
    <w:rsid w:val="006E1F34"/>
    <w:rsid w:val="006E2664"/>
    <w:rsid w:val="00712D57"/>
    <w:rsid w:val="0075242D"/>
    <w:rsid w:val="0077473F"/>
    <w:rsid w:val="0077622A"/>
    <w:rsid w:val="007800F3"/>
    <w:rsid w:val="007929CD"/>
    <w:rsid w:val="007C4DF7"/>
    <w:rsid w:val="00813702"/>
    <w:rsid w:val="008226D9"/>
    <w:rsid w:val="008412C1"/>
    <w:rsid w:val="00842B09"/>
    <w:rsid w:val="00846CE4"/>
    <w:rsid w:val="00851AE1"/>
    <w:rsid w:val="00881457"/>
    <w:rsid w:val="008964BF"/>
    <w:rsid w:val="008A4323"/>
    <w:rsid w:val="008A6C0D"/>
    <w:rsid w:val="008B2190"/>
    <w:rsid w:val="008D279B"/>
    <w:rsid w:val="00914880"/>
    <w:rsid w:val="009679D3"/>
    <w:rsid w:val="00991F09"/>
    <w:rsid w:val="009D6596"/>
    <w:rsid w:val="00A37D40"/>
    <w:rsid w:val="00B0502F"/>
    <w:rsid w:val="00B10686"/>
    <w:rsid w:val="00B12B6D"/>
    <w:rsid w:val="00B2277C"/>
    <w:rsid w:val="00B3111F"/>
    <w:rsid w:val="00B51C18"/>
    <w:rsid w:val="00B7344B"/>
    <w:rsid w:val="00B74EC3"/>
    <w:rsid w:val="00BE00F4"/>
    <w:rsid w:val="00BF76ED"/>
    <w:rsid w:val="00C07CB5"/>
    <w:rsid w:val="00C20D06"/>
    <w:rsid w:val="00C60C1D"/>
    <w:rsid w:val="00C65AE3"/>
    <w:rsid w:val="00C714F8"/>
    <w:rsid w:val="00C74D23"/>
    <w:rsid w:val="00C83F86"/>
    <w:rsid w:val="00CF7525"/>
    <w:rsid w:val="00D21221"/>
    <w:rsid w:val="00D27440"/>
    <w:rsid w:val="00D724D5"/>
    <w:rsid w:val="00D847BC"/>
    <w:rsid w:val="00D85599"/>
    <w:rsid w:val="00D9283D"/>
    <w:rsid w:val="00DA02BC"/>
    <w:rsid w:val="00DC4966"/>
    <w:rsid w:val="00DE2E00"/>
    <w:rsid w:val="00DF7F8E"/>
    <w:rsid w:val="00E03947"/>
    <w:rsid w:val="00E716AF"/>
    <w:rsid w:val="00E871A2"/>
    <w:rsid w:val="00EB226B"/>
    <w:rsid w:val="00EC08C0"/>
    <w:rsid w:val="00F07429"/>
    <w:rsid w:val="00F74BFF"/>
    <w:rsid w:val="00F76F4B"/>
    <w:rsid w:val="00F92654"/>
    <w:rsid w:val="00FE1955"/>
    <w:rsid w:val="00FF43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B6"/>
    <w:pPr>
      <w:ind w:left="720"/>
      <w:contextualSpacing/>
    </w:pPr>
  </w:style>
  <w:style w:type="table" w:styleId="TableGrid">
    <w:name w:val="Table Grid"/>
    <w:basedOn w:val="TableNormal"/>
    <w:uiPriority w:val="59"/>
    <w:rsid w:val="00D724D5"/>
    <w:pPr>
      <w:spacing w:after="0" w:line="240" w:lineRule="auto"/>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E85"/>
    <w:rPr>
      <w:rFonts w:ascii="Tahoma" w:hAnsi="Tahoma" w:cs="Tahoma"/>
      <w:sz w:val="16"/>
      <w:szCs w:val="16"/>
    </w:rPr>
  </w:style>
  <w:style w:type="character" w:styleId="Hyperlink">
    <w:name w:val="Hyperlink"/>
    <w:basedOn w:val="DefaultParagraphFont"/>
    <w:uiPriority w:val="99"/>
    <w:unhideWhenUsed/>
    <w:rsid w:val="00034D64"/>
    <w:rPr>
      <w:color w:val="0000FF" w:themeColor="hyperlink"/>
      <w:u w:val="single"/>
    </w:rPr>
  </w:style>
  <w:style w:type="paragraph" w:styleId="Header">
    <w:name w:val="header"/>
    <w:basedOn w:val="Normal"/>
    <w:link w:val="HeaderChar"/>
    <w:uiPriority w:val="99"/>
    <w:unhideWhenUsed/>
    <w:rsid w:val="0003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23B"/>
  </w:style>
  <w:style w:type="paragraph" w:styleId="Footer">
    <w:name w:val="footer"/>
    <w:basedOn w:val="Normal"/>
    <w:link w:val="FooterChar"/>
    <w:uiPriority w:val="99"/>
    <w:unhideWhenUsed/>
    <w:rsid w:val="0003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B6"/>
    <w:pPr>
      <w:ind w:left="720"/>
      <w:contextualSpacing/>
    </w:pPr>
  </w:style>
  <w:style w:type="table" w:styleId="TableGrid">
    <w:name w:val="Table Grid"/>
    <w:basedOn w:val="TableNormal"/>
    <w:uiPriority w:val="59"/>
    <w:rsid w:val="00D724D5"/>
    <w:pPr>
      <w:spacing w:after="0" w:line="240" w:lineRule="auto"/>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E85"/>
    <w:rPr>
      <w:rFonts w:ascii="Tahoma" w:hAnsi="Tahoma" w:cs="Tahoma"/>
      <w:sz w:val="16"/>
      <w:szCs w:val="16"/>
    </w:rPr>
  </w:style>
  <w:style w:type="character" w:styleId="Hyperlink">
    <w:name w:val="Hyperlink"/>
    <w:basedOn w:val="DefaultParagraphFont"/>
    <w:uiPriority w:val="99"/>
    <w:unhideWhenUsed/>
    <w:rsid w:val="00034D64"/>
    <w:rPr>
      <w:color w:val="0000FF" w:themeColor="hyperlink"/>
      <w:u w:val="single"/>
    </w:rPr>
  </w:style>
  <w:style w:type="paragraph" w:styleId="Header">
    <w:name w:val="header"/>
    <w:basedOn w:val="Normal"/>
    <w:link w:val="HeaderChar"/>
    <w:uiPriority w:val="99"/>
    <w:unhideWhenUsed/>
    <w:rsid w:val="0003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23B"/>
  </w:style>
  <w:style w:type="paragraph" w:styleId="Footer">
    <w:name w:val="footer"/>
    <w:basedOn w:val="Normal"/>
    <w:link w:val="FooterChar"/>
    <w:uiPriority w:val="99"/>
    <w:unhideWhenUsed/>
    <w:rsid w:val="0003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1/j.1083-6101.2011.01561.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1461444811422430" TargetMode="External"/><Relationship Id="rId17" Type="http://schemas.openxmlformats.org/officeDocument/2006/relationships/hyperlink" Target="https://doi.org/10.1080/08838151.2015.1029125" TargetMode="External"/><Relationship Id="rId2" Type="http://schemas.openxmlformats.org/officeDocument/2006/relationships/numbering" Target="numbering.xml"/><Relationship Id="rId16" Type="http://schemas.openxmlformats.org/officeDocument/2006/relationships/hyperlink" Target="https://doi.org/10.7454/mssh.v21i2.35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knologi.news.viva.co.id/news/read/586439" TargetMode="External"/><Relationship Id="rId5" Type="http://schemas.openxmlformats.org/officeDocument/2006/relationships/settings" Target="settings.xml"/><Relationship Id="rId15" Type="http://schemas.openxmlformats.org/officeDocument/2006/relationships/hyperlink" Target="https://doi.org/10.1542/peds.2011-0054" TargetMode="External"/><Relationship Id="rId10" Type="http://schemas.openxmlformats.org/officeDocument/2006/relationships/hyperlink" Target="mailto:gumi.langery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risnaseptia36@gmail.com" TargetMode="External"/><Relationship Id="rId14" Type="http://schemas.openxmlformats.org/officeDocument/2006/relationships/hyperlink" Target="http://tekno.liputan6.com/read/2042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D7AA-B2EE-4E55-9A72-F276F1DA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2020-08-02T13:10:00Z</dcterms:created>
  <dcterms:modified xsi:type="dcterms:W3CDTF">2020-08-04T03:52:00Z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