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D5784" w14:textId="47437902" w:rsidR="003D2A04" w:rsidRPr="0023148B" w:rsidRDefault="003D2A04" w:rsidP="003D2A04">
      <w:pPr>
        <w:widowControl w:val="0"/>
        <w:spacing w:after="0" w:line="240" w:lineRule="auto"/>
        <w:ind w:right="-39" w:hanging="1"/>
        <w:jc w:val="center"/>
        <w:rPr>
          <w:rFonts w:ascii="Tahoma" w:eastAsia="Tahoma" w:hAnsi="Tahoma" w:cs="Tahoma"/>
          <w:b/>
          <w:sz w:val="28"/>
          <w:szCs w:val="28"/>
          <w:lang w:val="en-US"/>
        </w:rPr>
      </w:pPr>
      <w:r w:rsidRPr="0023148B">
        <w:rPr>
          <w:rFonts w:ascii="Tahoma" w:eastAsia="Tahoma" w:hAnsi="Tahoma" w:cs="Tahoma"/>
          <w:b/>
          <w:sz w:val="28"/>
          <w:szCs w:val="28"/>
          <w:lang w:val="en-US"/>
        </w:rPr>
        <w:t>ESTABLISHING GOOD GOVERNANCE THROUGH THE IMPLEMENTATION OF VALUE FOR MONEY PRINCIPLES IN THE CONTEXT OF PUBLIC PROCUREMENT POLICY</w:t>
      </w:r>
    </w:p>
    <w:p w14:paraId="27A18AB2" w14:textId="77777777" w:rsidR="003D2A04" w:rsidRPr="0023148B" w:rsidRDefault="003D2A04">
      <w:pPr>
        <w:widowControl w:val="0"/>
        <w:spacing w:after="0" w:line="240" w:lineRule="auto"/>
        <w:ind w:right="-39" w:hanging="1"/>
        <w:jc w:val="center"/>
        <w:rPr>
          <w:rFonts w:ascii="Tahoma" w:eastAsia="Tahoma" w:hAnsi="Tahoma" w:cs="Tahoma"/>
          <w:b/>
          <w:sz w:val="28"/>
          <w:szCs w:val="28"/>
          <w:lang w:val="en-US"/>
        </w:rPr>
      </w:pPr>
    </w:p>
    <w:p w14:paraId="29B8D556" w14:textId="77777777" w:rsidR="003D2A04" w:rsidRPr="0023148B" w:rsidRDefault="003D2A04" w:rsidP="003D2A04">
      <w:pPr>
        <w:widowControl w:val="0"/>
        <w:spacing w:after="0" w:line="240" w:lineRule="auto"/>
        <w:ind w:right="-39" w:hanging="1"/>
        <w:jc w:val="center"/>
        <w:rPr>
          <w:rFonts w:ascii="Tahoma" w:eastAsia="Tahoma" w:hAnsi="Tahoma" w:cs="Tahoma"/>
          <w:b/>
          <w:sz w:val="24"/>
          <w:szCs w:val="24"/>
          <w:lang w:val="en-US"/>
        </w:rPr>
      </w:pPr>
      <w:proofErr w:type="spellStart"/>
      <w:r w:rsidRPr="0023148B">
        <w:rPr>
          <w:rFonts w:ascii="Tahoma" w:eastAsia="Tahoma" w:hAnsi="Tahoma" w:cs="Tahoma"/>
          <w:b/>
          <w:sz w:val="24"/>
          <w:szCs w:val="24"/>
          <w:lang w:val="en-US"/>
        </w:rPr>
        <w:t>Vincensya</w:t>
      </w:r>
      <w:proofErr w:type="spellEnd"/>
      <w:r w:rsidRPr="0023148B">
        <w:rPr>
          <w:rFonts w:ascii="Tahoma" w:eastAsia="Tahoma" w:hAnsi="Tahoma" w:cs="Tahoma"/>
          <w:b/>
          <w:sz w:val="24"/>
          <w:szCs w:val="24"/>
          <w:lang w:val="en-US"/>
        </w:rPr>
        <w:t xml:space="preserve"> </w:t>
      </w:r>
      <w:proofErr w:type="spellStart"/>
      <w:r w:rsidRPr="0023148B">
        <w:rPr>
          <w:rFonts w:ascii="Tahoma" w:eastAsia="Tahoma" w:hAnsi="Tahoma" w:cs="Tahoma"/>
          <w:b/>
          <w:sz w:val="24"/>
          <w:szCs w:val="24"/>
          <w:lang w:val="en-US"/>
        </w:rPr>
        <w:t>Pingkan</w:t>
      </w:r>
      <w:proofErr w:type="spellEnd"/>
      <w:r w:rsidRPr="0023148B">
        <w:rPr>
          <w:rFonts w:ascii="Tahoma" w:eastAsia="Tahoma" w:hAnsi="Tahoma" w:cs="Tahoma"/>
          <w:b/>
          <w:sz w:val="24"/>
          <w:szCs w:val="24"/>
          <w:lang w:val="en-US"/>
        </w:rPr>
        <w:t xml:space="preserve"> </w:t>
      </w:r>
      <w:proofErr w:type="spellStart"/>
      <w:r w:rsidRPr="0023148B">
        <w:rPr>
          <w:rFonts w:ascii="Tahoma" w:eastAsia="Tahoma" w:hAnsi="Tahoma" w:cs="Tahoma"/>
          <w:b/>
          <w:sz w:val="24"/>
          <w:szCs w:val="24"/>
          <w:lang w:val="en-US"/>
        </w:rPr>
        <w:t>Meylinda</w:t>
      </w:r>
      <w:proofErr w:type="spellEnd"/>
      <w:r w:rsidRPr="0023148B">
        <w:rPr>
          <w:rFonts w:ascii="Tahoma" w:eastAsia="Tahoma" w:hAnsi="Tahoma" w:cs="Tahoma"/>
          <w:b/>
          <w:sz w:val="24"/>
          <w:szCs w:val="24"/>
          <w:lang w:val="en-US"/>
        </w:rPr>
        <w:t xml:space="preserve"> </w:t>
      </w:r>
      <w:proofErr w:type="spellStart"/>
      <w:r w:rsidRPr="0023148B">
        <w:rPr>
          <w:rFonts w:ascii="Tahoma" w:eastAsia="Tahoma" w:hAnsi="Tahoma" w:cs="Tahoma"/>
          <w:b/>
          <w:sz w:val="24"/>
          <w:szCs w:val="24"/>
          <w:lang w:val="en-US"/>
        </w:rPr>
        <w:t>Palar</w:t>
      </w:r>
      <w:proofErr w:type="spellEnd"/>
    </w:p>
    <w:p w14:paraId="00000005" w14:textId="7787FF62" w:rsidR="005C1DDA" w:rsidRPr="00E05340" w:rsidRDefault="003D2A04">
      <w:pPr>
        <w:widowControl w:val="0"/>
        <w:spacing w:after="0" w:line="240" w:lineRule="auto"/>
        <w:ind w:right="-39" w:hanging="1"/>
        <w:jc w:val="center"/>
        <w:rPr>
          <w:rFonts w:ascii="Tahoma" w:eastAsia="Tahoma" w:hAnsi="Tahoma" w:cs="Tahoma"/>
          <w:sz w:val="24"/>
          <w:szCs w:val="24"/>
        </w:rPr>
      </w:pPr>
      <w:r w:rsidRPr="007A320C">
        <w:rPr>
          <w:rFonts w:ascii="Tahoma" w:eastAsia="Tahoma" w:hAnsi="Tahoma" w:cs="Tahoma"/>
          <w:sz w:val="24"/>
          <w:szCs w:val="24"/>
          <w:lang w:val="en-US"/>
        </w:rPr>
        <w:t xml:space="preserve">Faculty of Law, </w:t>
      </w:r>
      <w:r w:rsidR="00E05340">
        <w:rPr>
          <w:rFonts w:ascii="Tahoma" w:eastAsia="Tahoma" w:hAnsi="Tahoma" w:cs="Tahoma"/>
          <w:sz w:val="24"/>
          <w:szCs w:val="24"/>
        </w:rPr>
        <w:t>Diponegoro University</w:t>
      </w:r>
    </w:p>
    <w:p w14:paraId="00000006" w14:textId="490E0B96" w:rsidR="005C1DDA" w:rsidRDefault="00E05340">
      <w:pPr>
        <w:widowControl w:val="0"/>
        <w:spacing w:after="0" w:line="240" w:lineRule="auto"/>
        <w:ind w:right="-39" w:hanging="1"/>
        <w:jc w:val="center"/>
        <w:rPr>
          <w:rFonts w:ascii="Tahoma" w:eastAsia="Tahoma" w:hAnsi="Tahoma" w:cs="Tahoma"/>
          <w:i/>
          <w:sz w:val="24"/>
          <w:szCs w:val="24"/>
        </w:rPr>
      </w:pPr>
      <w:hyperlink r:id="rId10" w:history="1">
        <w:r w:rsidRPr="0072124F">
          <w:rPr>
            <w:rStyle w:val="Hyperlink"/>
            <w:rFonts w:ascii="Tahoma" w:eastAsia="Tahoma" w:hAnsi="Tahoma" w:cs="Tahoma"/>
            <w:i/>
            <w:color w:val="auto"/>
            <w:sz w:val="24"/>
            <w:szCs w:val="24"/>
            <w:u w:val="none"/>
            <w:lang w:val="en-US"/>
          </w:rPr>
          <w:t>vincensyapingkanmp@students.undip.ac.id</w:t>
        </w:r>
      </w:hyperlink>
    </w:p>
    <w:p w14:paraId="49C2AB77" w14:textId="77777777" w:rsidR="00CB39F9" w:rsidRPr="00CB39F9" w:rsidRDefault="00CB39F9">
      <w:pPr>
        <w:widowControl w:val="0"/>
        <w:spacing w:after="0" w:line="240" w:lineRule="auto"/>
        <w:ind w:right="-39" w:hanging="1"/>
        <w:jc w:val="center"/>
        <w:rPr>
          <w:rFonts w:ascii="Tahoma" w:eastAsia="Tahoma" w:hAnsi="Tahoma" w:cs="Tahoma"/>
          <w:i/>
          <w:sz w:val="24"/>
          <w:szCs w:val="24"/>
        </w:rPr>
      </w:pPr>
    </w:p>
    <w:p w14:paraId="647BC438" w14:textId="77777777" w:rsidR="00CB39F9" w:rsidRPr="00E05340" w:rsidRDefault="00CB39F9" w:rsidP="00CB39F9">
      <w:pPr>
        <w:widowControl w:val="0"/>
        <w:spacing w:after="0" w:line="240" w:lineRule="auto"/>
        <w:ind w:right="-39" w:hanging="1"/>
        <w:jc w:val="center"/>
        <w:rPr>
          <w:rFonts w:ascii="Tahoma" w:eastAsia="Tahoma" w:hAnsi="Tahoma" w:cs="Tahoma"/>
          <w:b/>
          <w:sz w:val="24"/>
          <w:szCs w:val="24"/>
        </w:rPr>
      </w:pPr>
      <w:r>
        <w:rPr>
          <w:rFonts w:ascii="Tahoma" w:eastAsia="Tahoma" w:hAnsi="Tahoma" w:cs="Tahoma"/>
          <w:b/>
          <w:sz w:val="24"/>
          <w:szCs w:val="24"/>
        </w:rPr>
        <w:t>Kadek Cahya Susila Wibawa</w:t>
      </w:r>
    </w:p>
    <w:p w14:paraId="7B237E18" w14:textId="77777777" w:rsidR="00CB39F9" w:rsidRPr="00E05340" w:rsidRDefault="00CB39F9" w:rsidP="00CB39F9">
      <w:pPr>
        <w:widowControl w:val="0"/>
        <w:spacing w:after="0" w:line="240" w:lineRule="auto"/>
        <w:ind w:right="-39" w:hanging="1"/>
        <w:jc w:val="center"/>
        <w:rPr>
          <w:rFonts w:ascii="Tahoma" w:eastAsia="Tahoma" w:hAnsi="Tahoma" w:cs="Tahoma"/>
          <w:sz w:val="24"/>
          <w:szCs w:val="24"/>
        </w:rPr>
      </w:pPr>
      <w:r w:rsidRPr="007A320C">
        <w:rPr>
          <w:rFonts w:ascii="Tahoma" w:eastAsia="Tahoma" w:hAnsi="Tahoma" w:cs="Tahoma"/>
          <w:sz w:val="24"/>
          <w:szCs w:val="24"/>
          <w:lang w:val="en-US"/>
        </w:rPr>
        <w:t xml:space="preserve">Faculty of Law, </w:t>
      </w:r>
      <w:r>
        <w:rPr>
          <w:rFonts w:ascii="Tahoma" w:eastAsia="Tahoma" w:hAnsi="Tahoma" w:cs="Tahoma"/>
          <w:sz w:val="24"/>
          <w:szCs w:val="24"/>
        </w:rPr>
        <w:t>Diponegoro University</w:t>
      </w:r>
    </w:p>
    <w:p w14:paraId="1BA95230" w14:textId="77777777" w:rsidR="00CB39F9" w:rsidRPr="007A320C" w:rsidRDefault="00CB39F9" w:rsidP="00CB39F9">
      <w:pPr>
        <w:widowControl w:val="0"/>
        <w:spacing w:after="0" w:line="240" w:lineRule="auto"/>
        <w:ind w:right="-39" w:hanging="1"/>
        <w:jc w:val="center"/>
        <w:rPr>
          <w:rFonts w:ascii="Tahoma" w:eastAsia="Tahoma" w:hAnsi="Tahoma" w:cs="Tahoma"/>
          <w:sz w:val="24"/>
          <w:szCs w:val="24"/>
          <w:lang w:val="en-US"/>
        </w:rPr>
      </w:pPr>
      <w:r>
        <w:rPr>
          <w:rFonts w:ascii="Tahoma" w:eastAsia="Tahoma" w:hAnsi="Tahoma" w:cs="Tahoma"/>
          <w:i/>
          <w:sz w:val="24"/>
          <w:szCs w:val="24"/>
        </w:rPr>
        <w:t>kadekwibawa</w:t>
      </w:r>
      <w:r w:rsidRPr="0023148B">
        <w:rPr>
          <w:rFonts w:ascii="Tahoma" w:eastAsia="Tahoma" w:hAnsi="Tahoma" w:cs="Tahoma"/>
          <w:i/>
          <w:sz w:val="24"/>
          <w:szCs w:val="24"/>
          <w:lang w:val="en-US"/>
        </w:rPr>
        <w:t>@</w:t>
      </w:r>
      <w:r>
        <w:rPr>
          <w:rFonts w:ascii="Tahoma" w:eastAsia="Tahoma" w:hAnsi="Tahoma" w:cs="Tahoma"/>
          <w:i/>
          <w:sz w:val="24"/>
          <w:szCs w:val="24"/>
        </w:rPr>
        <w:t>lecturer</w:t>
      </w:r>
      <w:r w:rsidRPr="0023148B">
        <w:rPr>
          <w:rFonts w:ascii="Tahoma" w:eastAsia="Tahoma" w:hAnsi="Tahoma" w:cs="Tahoma"/>
          <w:i/>
          <w:sz w:val="24"/>
          <w:szCs w:val="24"/>
          <w:lang w:val="en-US"/>
        </w:rPr>
        <w:t>.undip.ac.</w:t>
      </w:r>
      <w:r w:rsidRPr="007A320C">
        <w:rPr>
          <w:rFonts w:ascii="Tahoma" w:eastAsia="Tahoma" w:hAnsi="Tahoma" w:cs="Tahoma"/>
          <w:i/>
          <w:sz w:val="24"/>
          <w:szCs w:val="24"/>
          <w:lang w:val="en-US"/>
        </w:rPr>
        <w:t>id</w:t>
      </w:r>
    </w:p>
    <w:p w14:paraId="282E9AA5" w14:textId="77777777" w:rsidR="00E05340" w:rsidRPr="00E05340" w:rsidRDefault="00E05340">
      <w:pPr>
        <w:widowControl w:val="0"/>
        <w:spacing w:after="0" w:line="240" w:lineRule="auto"/>
        <w:ind w:right="-39" w:hanging="1"/>
        <w:jc w:val="center"/>
        <w:rPr>
          <w:rFonts w:ascii="Tahoma" w:eastAsia="Tahoma" w:hAnsi="Tahoma" w:cs="Tahoma"/>
          <w:i/>
          <w:sz w:val="24"/>
          <w:szCs w:val="24"/>
        </w:rPr>
      </w:pPr>
    </w:p>
    <w:p w14:paraId="3ADF58C4" w14:textId="1C5AF2C1" w:rsidR="00E05340" w:rsidRPr="00E05340" w:rsidRDefault="00E05340" w:rsidP="00E05340">
      <w:pPr>
        <w:widowControl w:val="0"/>
        <w:spacing w:after="0" w:line="240" w:lineRule="auto"/>
        <w:ind w:right="-39" w:hanging="1"/>
        <w:jc w:val="center"/>
        <w:rPr>
          <w:rFonts w:ascii="Tahoma" w:eastAsia="Tahoma" w:hAnsi="Tahoma" w:cs="Tahoma"/>
          <w:b/>
          <w:sz w:val="24"/>
          <w:szCs w:val="24"/>
        </w:rPr>
      </w:pPr>
      <w:r>
        <w:rPr>
          <w:rFonts w:ascii="Tahoma" w:eastAsia="Tahoma" w:hAnsi="Tahoma" w:cs="Tahoma"/>
          <w:b/>
          <w:sz w:val="24"/>
          <w:szCs w:val="24"/>
        </w:rPr>
        <w:t>Solechan</w:t>
      </w:r>
    </w:p>
    <w:p w14:paraId="255D1C37" w14:textId="77777777" w:rsidR="00E05340" w:rsidRPr="00E05340" w:rsidRDefault="00E05340" w:rsidP="00E05340">
      <w:pPr>
        <w:widowControl w:val="0"/>
        <w:spacing w:after="0" w:line="240" w:lineRule="auto"/>
        <w:ind w:right="-39" w:hanging="1"/>
        <w:jc w:val="center"/>
        <w:rPr>
          <w:rFonts w:ascii="Tahoma" w:eastAsia="Tahoma" w:hAnsi="Tahoma" w:cs="Tahoma"/>
          <w:sz w:val="24"/>
          <w:szCs w:val="24"/>
        </w:rPr>
      </w:pPr>
      <w:r w:rsidRPr="007A320C">
        <w:rPr>
          <w:rFonts w:ascii="Tahoma" w:eastAsia="Tahoma" w:hAnsi="Tahoma" w:cs="Tahoma"/>
          <w:sz w:val="24"/>
          <w:szCs w:val="24"/>
          <w:lang w:val="en-US"/>
        </w:rPr>
        <w:t xml:space="preserve">Faculty of Law, </w:t>
      </w:r>
      <w:r>
        <w:rPr>
          <w:rFonts w:ascii="Tahoma" w:eastAsia="Tahoma" w:hAnsi="Tahoma" w:cs="Tahoma"/>
          <w:sz w:val="24"/>
          <w:szCs w:val="24"/>
        </w:rPr>
        <w:t>Diponegoro University</w:t>
      </w:r>
    </w:p>
    <w:p w14:paraId="001028A0" w14:textId="166C64B4" w:rsidR="00E05340" w:rsidRPr="0072124F" w:rsidRDefault="00E05340" w:rsidP="00E05340">
      <w:pPr>
        <w:widowControl w:val="0"/>
        <w:spacing w:after="0" w:line="240" w:lineRule="auto"/>
        <w:ind w:right="-39" w:hanging="1"/>
        <w:jc w:val="center"/>
        <w:rPr>
          <w:rFonts w:ascii="Tahoma" w:eastAsia="Tahoma" w:hAnsi="Tahoma" w:cs="Tahoma"/>
          <w:i/>
          <w:sz w:val="24"/>
          <w:szCs w:val="24"/>
        </w:rPr>
      </w:pPr>
      <w:hyperlink r:id="rId11" w:history="1">
        <w:r w:rsidRPr="0072124F">
          <w:rPr>
            <w:rStyle w:val="Hyperlink"/>
            <w:rFonts w:ascii="Tahoma" w:eastAsia="Tahoma" w:hAnsi="Tahoma" w:cs="Tahoma"/>
            <w:i/>
            <w:color w:val="auto"/>
            <w:sz w:val="24"/>
            <w:szCs w:val="24"/>
            <w:u w:val="none"/>
          </w:rPr>
          <w:t>solechan</w:t>
        </w:r>
        <w:r w:rsidRPr="0072124F">
          <w:rPr>
            <w:rStyle w:val="Hyperlink"/>
            <w:rFonts w:ascii="Tahoma" w:eastAsia="Tahoma" w:hAnsi="Tahoma" w:cs="Tahoma"/>
            <w:i/>
            <w:color w:val="auto"/>
            <w:sz w:val="24"/>
            <w:szCs w:val="24"/>
            <w:u w:val="none"/>
            <w:lang w:val="en-US"/>
          </w:rPr>
          <w:t>@</w:t>
        </w:r>
        <w:r w:rsidRPr="0072124F">
          <w:rPr>
            <w:rStyle w:val="Hyperlink"/>
            <w:rFonts w:ascii="Tahoma" w:eastAsia="Tahoma" w:hAnsi="Tahoma" w:cs="Tahoma"/>
            <w:i/>
            <w:color w:val="auto"/>
            <w:sz w:val="24"/>
            <w:szCs w:val="24"/>
            <w:u w:val="none"/>
          </w:rPr>
          <w:t>lecturer</w:t>
        </w:r>
        <w:r w:rsidRPr="0072124F">
          <w:rPr>
            <w:rStyle w:val="Hyperlink"/>
            <w:rFonts w:ascii="Tahoma" w:eastAsia="Tahoma" w:hAnsi="Tahoma" w:cs="Tahoma"/>
            <w:i/>
            <w:color w:val="auto"/>
            <w:sz w:val="24"/>
            <w:szCs w:val="24"/>
            <w:u w:val="none"/>
            <w:lang w:val="en-US"/>
          </w:rPr>
          <w:t>.undip.ac.id</w:t>
        </w:r>
      </w:hyperlink>
    </w:p>
    <w:p w14:paraId="1EEF6DE1" w14:textId="77777777" w:rsidR="00E05340" w:rsidRDefault="00E05340" w:rsidP="00E05340">
      <w:pPr>
        <w:widowControl w:val="0"/>
        <w:spacing w:after="0" w:line="240" w:lineRule="auto"/>
        <w:ind w:right="-39" w:hanging="1"/>
        <w:jc w:val="center"/>
        <w:rPr>
          <w:rFonts w:ascii="Tahoma" w:eastAsia="Tahoma" w:hAnsi="Tahoma" w:cs="Tahoma"/>
          <w:i/>
          <w:sz w:val="24"/>
          <w:szCs w:val="24"/>
        </w:rPr>
      </w:pPr>
    </w:p>
    <w:p w14:paraId="00000007" w14:textId="77777777" w:rsidR="005C1DDA" w:rsidRPr="0072124F" w:rsidRDefault="005C1DDA" w:rsidP="0072124F">
      <w:pPr>
        <w:widowControl w:val="0"/>
        <w:spacing w:after="0" w:line="240" w:lineRule="auto"/>
        <w:ind w:right="-39"/>
        <w:jc w:val="both"/>
        <w:rPr>
          <w:rFonts w:ascii="Tahoma" w:eastAsia="Tahoma" w:hAnsi="Tahoma" w:cs="Tahoma"/>
          <w:sz w:val="24"/>
          <w:szCs w:val="24"/>
        </w:rPr>
      </w:pPr>
    </w:p>
    <w:p w14:paraId="00000009" w14:textId="77777777" w:rsidR="005C1DDA" w:rsidRPr="0023148B" w:rsidRDefault="005C1DDA">
      <w:pPr>
        <w:widowControl w:val="0"/>
        <w:spacing w:after="0" w:line="360" w:lineRule="auto"/>
        <w:ind w:right="-39" w:hanging="1"/>
        <w:jc w:val="both"/>
        <w:rPr>
          <w:rFonts w:ascii="Tahoma" w:eastAsia="Tahoma" w:hAnsi="Tahoma" w:cs="Tahoma"/>
          <w:sz w:val="24"/>
          <w:szCs w:val="24"/>
          <w:lang w:val="en-US"/>
        </w:rPr>
      </w:pPr>
    </w:p>
    <w:p w14:paraId="0000000A" w14:textId="364C36B8" w:rsidR="005C1DDA" w:rsidRPr="0023148B" w:rsidRDefault="00260892">
      <w:pPr>
        <w:widowControl w:val="0"/>
        <w:spacing w:after="0" w:line="360" w:lineRule="auto"/>
        <w:ind w:right="-39" w:hanging="1"/>
        <w:jc w:val="center"/>
        <w:rPr>
          <w:rFonts w:ascii="Tahoma" w:eastAsia="Tahoma" w:hAnsi="Tahoma" w:cs="Tahoma"/>
          <w:sz w:val="24"/>
          <w:szCs w:val="24"/>
          <w:lang w:val="en-US"/>
        </w:rPr>
      </w:pPr>
      <w:r w:rsidRPr="0023148B">
        <w:rPr>
          <w:rFonts w:ascii="Tahoma" w:eastAsia="Tahoma" w:hAnsi="Tahoma" w:cs="Tahoma"/>
          <w:b/>
          <w:i/>
          <w:sz w:val="24"/>
          <w:szCs w:val="24"/>
          <w:lang w:val="en-US"/>
        </w:rPr>
        <w:t xml:space="preserve">Abstract </w:t>
      </w:r>
    </w:p>
    <w:p w14:paraId="55178C98" w14:textId="15CA32E8" w:rsidR="003D2A04" w:rsidRPr="0023148B" w:rsidRDefault="007A320C" w:rsidP="003D2A04">
      <w:pPr>
        <w:spacing w:after="0" w:line="240" w:lineRule="auto"/>
        <w:jc w:val="both"/>
        <w:rPr>
          <w:rFonts w:ascii="Tahoma" w:eastAsia="Tahoma" w:hAnsi="Tahoma" w:cs="Tahoma"/>
          <w:i/>
          <w:color w:val="000000"/>
          <w:sz w:val="24"/>
          <w:szCs w:val="24"/>
          <w:lang w:val="en-US"/>
        </w:rPr>
      </w:pPr>
      <w:r w:rsidRPr="007A320C">
        <w:rPr>
          <w:rFonts w:ascii="Tahoma" w:eastAsia="Tahoma" w:hAnsi="Tahoma" w:cs="Tahoma"/>
          <w:i/>
          <w:color w:val="000000"/>
          <w:sz w:val="24"/>
          <w:szCs w:val="24"/>
          <w:lang w:val="en-US"/>
        </w:rPr>
        <w:t>This</w:t>
      </w:r>
      <w:r w:rsidR="003D2A04" w:rsidRPr="0023148B">
        <w:rPr>
          <w:rFonts w:ascii="Tahoma" w:eastAsia="Tahoma" w:hAnsi="Tahoma" w:cs="Tahoma"/>
          <w:i/>
          <w:color w:val="000000"/>
          <w:sz w:val="24"/>
          <w:szCs w:val="24"/>
          <w:lang w:val="en-US"/>
        </w:rPr>
        <w:t xml:space="preserve"> study </w:t>
      </w:r>
      <w:r w:rsidRPr="007A320C">
        <w:rPr>
          <w:rFonts w:ascii="Tahoma" w:eastAsia="Tahoma" w:hAnsi="Tahoma" w:cs="Tahoma"/>
          <w:i/>
          <w:color w:val="000000"/>
          <w:sz w:val="24"/>
          <w:szCs w:val="24"/>
          <w:lang w:val="en-US"/>
        </w:rPr>
        <w:t>aimed</w:t>
      </w:r>
      <w:r w:rsidRPr="0023148B">
        <w:rPr>
          <w:rFonts w:ascii="Tahoma" w:eastAsia="Tahoma" w:hAnsi="Tahoma" w:cs="Tahoma"/>
          <w:i/>
          <w:color w:val="000000"/>
          <w:sz w:val="24"/>
          <w:szCs w:val="24"/>
          <w:lang w:val="en-US"/>
        </w:rPr>
        <w:t xml:space="preserve"> </w:t>
      </w:r>
      <w:r w:rsidR="003D2A04" w:rsidRPr="0023148B">
        <w:rPr>
          <w:rFonts w:ascii="Tahoma" w:eastAsia="Tahoma" w:hAnsi="Tahoma" w:cs="Tahoma"/>
          <w:i/>
          <w:color w:val="000000"/>
          <w:sz w:val="24"/>
          <w:szCs w:val="24"/>
          <w:lang w:val="en-US"/>
        </w:rPr>
        <w:t xml:space="preserve">to review the application of </w:t>
      </w:r>
      <w:r w:rsidR="00E95A60">
        <w:rPr>
          <w:rFonts w:ascii="Tahoma" w:eastAsia="Tahoma" w:hAnsi="Tahoma" w:cs="Tahoma"/>
          <w:i/>
          <w:color w:val="000000"/>
          <w:sz w:val="24"/>
          <w:szCs w:val="24"/>
          <w:lang w:val="en-US"/>
        </w:rPr>
        <w:t>V</w:t>
      </w:r>
      <w:r w:rsidR="003D2A04" w:rsidRPr="0023148B">
        <w:rPr>
          <w:rFonts w:ascii="Tahoma" w:eastAsia="Tahoma" w:hAnsi="Tahoma" w:cs="Tahoma"/>
          <w:i/>
          <w:color w:val="000000"/>
          <w:sz w:val="24"/>
          <w:szCs w:val="24"/>
          <w:lang w:val="en-US"/>
        </w:rPr>
        <w:t xml:space="preserve">alue for </w:t>
      </w:r>
      <w:r w:rsidR="00E95A60">
        <w:rPr>
          <w:rFonts w:ascii="Tahoma" w:eastAsia="Tahoma" w:hAnsi="Tahoma" w:cs="Tahoma"/>
          <w:i/>
          <w:color w:val="000000"/>
          <w:sz w:val="24"/>
          <w:szCs w:val="24"/>
          <w:lang w:val="en-US"/>
        </w:rPr>
        <w:t>M</w:t>
      </w:r>
      <w:r w:rsidR="003D2A04" w:rsidRPr="0023148B">
        <w:rPr>
          <w:rFonts w:ascii="Tahoma" w:eastAsia="Tahoma" w:hAnsi="Tahoma" w:cs="Tahoma"/>
          <w:i/>
          <w:color w:val="000000"/>
          <w:sz w:val="24"/>
          <w:szCs w:val="24"/>
          <w:lang w:val="en-US"/>
        </w:rPr>
        <w:t>oney principles in public procurement policy to establish good governance in Indonesia. This research</w:t>
      </w:r>
      <w:r w:rsidRPr="007A320C">
        <w:rPr>
          <w:rFonts w:ascii="Tahoma" w:eastAsia="Tahoma" w:hAnsi="Tahoma" w:cs="Tahoma"/>
          <w:i/>
          <w:color w:val="000000"/>
          <w:sz w:val="24"/>
          <w:szCs w:val="24"/>
          <w:lang w:val="en-US"/>
        </w:rPr>
        <w:t xml:space="preserve"> </w:t>
      </w:r>
      <w:r w:rsidR="003D2A04" w:rsidRPr="0023148B">
        <w:rPr>
          <w:rFonts w:ascii="Tahoma" w:eastAsia="Tahoma" w:hAnsi="Tahoma" w:cs="Tahoma"/>
          <w:i/>
          <w:color w:val="000000"/>
          <w:sz w:val="24"/>
          <w:szCs w:val="24"/>
          <w:lang w:val="en-US"/>
        </w:rPr>
        <w:t>use</w:t>
      </w:r>
      <w:r w:rsidRPr="007A320C">
        <w:rPr>
          <w:rFonts w:ascii="Tahoma" w:eastAsia="Tahoma" w:hAnsi="Tahoma" w:cs="Tahoma"/>
          <w:i/>
          <w:color w:val="000000"/>
          <w:sz w:val="24"/>
          <w:szCs w:val="24"/>
          <w:lang w:val="en-US"/>
        </w:rPr>
        <w:t>d</w:t>
      </w:r>
      <w:r w:rsidR="003D2A04" w:rsidRPr="0023148B">
        <w:rPr>
          <w:rFonts w:ascii="Tahoma" w:eastAsia="Tahoma" w:hAnsi="Tahoma" w:cs="Tahoma"/>
          <w:i/>
          <w:color w:val="000000"/>
          <w:sz w:val="24"/>
          <w:szCs w:val="24"/>
          <w:lang w:val="en-US"/>
        </w:rPr>
        <w:t xml:space="preserve"> a normative legal method using library research with legal and historical approach</w:t>
      </w:r>
      <w:r w:rsidRPr="007A320C">
        <w:rPr>
          <w:rFonts w:ascii="Tahoma" w:eastAsia="Tahoma" w:hAnsi="Tahoma" w:cs="Tahoma"/>
          <w:i/>
          <w:color w:val="000000"/>
          <w:sz w:val="24"/>
          <w:szCs w:val="24"/>
          <w:lang w:val="en-US"/>
        </w:rPr>
        <w:t>es</w:t>
      </w:r>
      <w:r w:rsidR="003D2A04" w:rsidRPr="0023148B">
        <w:rPr>
          <w:rFonts w:ascii="Tahoma" w:eastAsia="Tahoma" w:hAnsi="Tahoma" w:cs="Tahoma"/>
          <w:i/>
          <w:color w:val="000000"/>
          <w:sz w:val="24"/>
          <w:szCs w:val="24"/>
          <w:lang w:val="en-US"/>
        </w:rPr>
        <w:t xml:space="preserve">. The results of </w:t>
      </w:r>
      <w:r w:rsidRPr="007A320C">
        <w:rPr>
          <w:rFonts w:ascii="Tahoma" w:eastAsia="Tahoma" w:hAnsi="Tahoma" w:cs="Tahoma"/>
          <w:i/>
          <w:color w:val="000000"/>
          <w:sz w:val="24"/>
          <w:szCs w:val="24"/>
          <w:lang w:val="en-US"/>
        </w:rPr>
        <w:t>this</w:t>
      </w:r>
      <w:r w:rsidRPr="0023148B">
        <w:rPr>
          <w:rFonts w:ascii="Tahoma" w:eastAsia="Tahoma" w:hAnsi="Tahoma" w:cs="Tahoma"/>
          <w:i/>
          <w:color w:val="000000"/>
          <w:sz w:val="24"/>
          <w:szCs w:val="24"/>
          <w:lang w:val="en-US"/>
        </w:rPr>
        <w:t xml:space="preserve"> </w:t>
      </w:r>
      <w:r w:rsidR="003D2A04" w:rsidRPr="0023148B">
        <w:rPr>
          <w:rFonts w:ascii="Tahoma" w:eastAsia="Tahoma" w:hAnsi="Tahoma" w:cs="Tahoma"/>
          <w:i/>
          <w:color w:val="000000"/>
          <w:sz w:val="24"/>
          <w:szCs w:val="24"/>
          <w:lang w:val="en-US"/>
        </w:rPr>
        <w:t xml:space="preserve">study showed that the implementation of </w:t>
      </w:r>
      <w:r w:rsidR="00E95A60">
        <w:rPr>
          <w:rFonts w:ascii="Tahoma" w:eastAsia="Tahoma" w:hAnsi="Tahoma" w:cs="Tahoma"/>
          <w:i/>
          <w:color w:val="000000"/>
          <w:sz w:val="24"/>
          <w:szCs w:val="24"/>
          <w:lang w:val="en-US"/>
        </w:rPr>
        <w:t>V</w:t>
      </w:r>
      <w:r w:rsidR="003D2A04" w:rsidRPr="0023148B">
        <w:rPr>
          <w:rFonts w:ascii="Tahoma" w:eastAsia="Tahoma" w:hAnsi="Tahoma" w:cs="Tahoma"/>
          <w:i/>
          <w:color w:val="000000"/>
          <w:sz w:val="24"/>
          <w:szCs w:val="24"/>
          <w:lang w:val="en-US"/>
        </w:rPr>
        <w:t xml:space="preserve">alue for </w:t>
      </w:r>
      <w:r w:rsidR="00E95A60">
        <w:rPr>
          <w:rFonts w:ascii="Tahoma" w:eastAsia="Tahoma" w:hAnsi="Tahoma" w:cs="Tahoma"/>
          <w:i/>
          <w:color w:val="000000"/>
          <w:sz w:val="24"/>
          <w:szCs w:val="24"/>
          <w:lang w:val="en-US"/>
        </w:rPr>
        <w:t>M</w:t>
      </w:r>
      <w:r w:rsidR="003D2A04" w:rsidRPr="0023148B">
        <w:rPr>
          <w:rFonts w:ascii="Tahoma" w:eastAsia="Tahoma" w:hAnsi="Tahoma" w:cs="Tahoma"/>
          <w:i/>
          <w:color w:val="000000"/>
          <w:sz w:val="24"/>
          <w:szCs w:val="24"/>
          <w:lang w:val="en-US"/>
        </w:rPr>
        <w:t>oney in public procurement policy is urgent to be applied, which is to encourage the good public procurement practice and produce the right goods/services based on quality, quantity, time, cost, location, and provider aspects; increase the efficiency of the use of public money, which can suppress budget leaks; improv</w:t>
      </w:r>
      <w:r w:rsidRPr="007A320C">
        <w:rPr>
          <w:rFonts w:ascii="Tahoma" w:eastAsia="Tahoma" w:hAnsi="Tahoma" w:cs="Tahoma"/>
          <w:i/>
          <w:color w:val="000000"/>
          <w:sz w:val="24"/>
          <w:szCs w:val="24"/>
          <w:lang w:val="en-US"/>
        </w:rPr>
        <w:t>e</w:t>
      </w:r>
      <w:r w:rsidR="003D2A04" w:rsidRPr="0023148B">
        <w:rPr>
          <w:rFonts w:ascii="Tahoma" w:eastAsia="Tahoma" w:hAnsi="Tahoma" w:cs="Tahoma"/>
          <w:i/>
          <w:color w:val="000000"/>
          <w:sz w:val="24"/>
          <w:szCs w:val="24"/>
          <w:lang w:val="en-US"/>
        </w:rPr>
        <w:t xml:space="preserve"> the effectiveness of state financial management; improv</w:t>
      </w:r>
      <w:r w:rsidRPr="007A320C">
        <w:rPr>
          <w:rFonts w:ascii="Tahoma" w:eastAsia="Tahoma" w:hAnsi="Tahoma" w:cs="Tahoma"/>
          <w:i/>
          <w:color w:val="000000"/>
          <w:sz w:val="24"/>
          <w:szCs w:val="24"/>
          <w:lang w:val="en-US"/>
        </w:rPr>
        <w:t>e</w:t>
      </w:r>
      <w:r w:rsidR="003D2A04" w:rsidRPr="0023148B">
        <w:rPr>
          <w:rFonts w:ascii="Tahoma" w:eastAsia="Tahoma" w:hAnsi="Tahoma" w:cs="Tahoma"/>
          <w:i/>
          <w:color w:val="000000"/>
          <w:sz w:val="24"/>
          <w:szCs w:val="24"/>
          <w:lang w:val="en-US"/>
        </w:rPr>
        <w:t xml:space="preserve"> the effectiveness and quality of public services; </w:t>
      </w:r>
      <w:r w:rsidRPr="007A320C">
        <w:rPr>
          <w:rFonts w:ascii="Tahoma" w:eastAsia="Tahoma" w:hAnsi="Tahoma" w:cs="Tahoma"/>
          <w:i/>
          <w:color w:val="000000"/>
          <w:sz w:val="24"/>
          <w:szCs w:val="24"/>
          <w:lang w:val="en-US"/>
        </w:rPr>
        <w:t>realize</w:t>
      </w:r>
      <w:r w:rsidR="003D2A04" w:rsidRPr="0023148B">
        <w:rPr>
          <w:rFonts w:ascii="Tahoma" w:eastAsia="Tahoma" w:hAnsi="Tahoma" w:cs="Tahoma"/>
          <w:i/>
          <w:color w:val="000000"/>
          <w:sz w:val="24"/>
          <w:szCs w:val="24"/>
          <w:lang w:val="en-US"/>
        </w:rPr>
        <w:t xml:space="preserve"> a clean government. Arrangements regarding </w:t>
      </w:r>
      <w:r w:rsidR="00E95A60">
        <w:rPr>
          <w:rFonts w:ascii="Tahoma" w:eastAsia="Tahoma" w:hAnsi="Tahoma" w:cs="Tahoma"/>
          <w:i/>
          <w:color w:val="000000"/>
          <w:sz w:val="24"/>
          <w:szCs w:val="24"/>
          <w:lang w:val="en-US"/>
        </w:rPr>
        <w:t>V</w:t>
      </w:r>
      <w:r w:rsidR="003D2A04" w:rsidRPr="0023148B">
        <w:rPr>
          <w:rFonts w:ascii="Tahoma" w:eastAsia="Tahoma" w:hAnsi="Tahoma" w:cs="Tahoma"/>
          <w:i/>
          <w:color w:val="000000"/>
          <w:sz w:val="24"/>
          <w:szCs w:val="24"/>
          <w:lang w:val="en-US"/>
        </w:rPr>
        <w:t xml:space="preserve">alue for </w:t>
      </w:r>
      <w:r w:rsidR="00E95A60">
        <w:rPr>
          <w:rFonts w:ascii="Tahoma" w:eastAsia="Tahoma" w:hAnsi="Tahoma" w:cs="Tahoma"/>
          <w:i/>
          <w:color w:val="000000"/>
          <w:sz w:val="24"/>
          <w:szCs w:val="24"/>
          <w:lang w:val="en-US"/>
        </w:rPr>
        <w:t>M</w:t>
      </w:r>
      <w:r w:rsidR="003D2A04" w:rsidRPr="0023148B">
        <w:rPr>
          <w:rFonts w:ascii="Tahoma" w:eastAsia="Tahoma" w:hAnsi="Tahoma" w:cs="Tahoma"/>
          <w:i/>
          <w:color w:val="000000"/>
          <w:sz w:val="24"/>
          <w:szCs w:val="24"/>
          <w:lang w:val="en-US"/>
        </w:rPr>
        <w:t xml:space="preserve">oney in public procurement policy </w:t>
      </w:r>
      <w:r>
        <w:rPr>
          <w:rFonts w:ascii="Tahoma" w:eastAsia="Tahoma" w:hAnsi="Tahoma" w:cs="Tahoma"/>
          <w:i/>
          <w:color w:val="000000"/>
          <w:sz w:val="24"/>
          <w:szCs w:val="24"/>
          <w:lang w:val="en-US"/>
        </w:rPr>
        <w:t>are</w:t>
      </w:r>
      <w:r w:rsidR="003D2A04" w:rsidRPr="0023148B">
        <w:rPr>
          <w:rFonts w:ascii="Tahoma" w:eastAsia="Tahoma" w:hAnsi="Tahoma" w:cs="Tahoma"/>
          <w:i/>
          <w:color w:val="000000"/>
          <w:sz w:val="24"/>
          <w:szCs w:val="24"/>
          <w:lang w:val="en-US"/>
        </w:rPr>
        <w:t xml:space="preserve"> very clear by the application of e-procurement and utilization of e-marketplace; sustainable procurement; and the use of domestic products. </w:t>
      </w:r>
      <w:r w:rsidRPr="007A320C">
        <w:rPr>
          <w:rFonts w:ascii="Tahoma" w:eastAsia="Tahoma" w:hAnsi="Tahoma" w:cs="Tahoma"/>
          <w:i/>
          <w:color w:val="000000"/>
          <w:sz w:val="24"/>
          <w:szCs w:val="24"/>
          <w:lang w:val="en-US"/>
        </w:rPr>
        <w:t>T</w:t>
      </w:r>
      <w:r w:rsidR="003D2A04" w:rsidRPr="0023148B">
        <w:rPr>
          <w:rFonts w:ascii="Tahoma" w:eastAsia="Tahoma" w:hAnsi="Tahoma" w:cs="Tahoma"/>
          <w:i/>
          <w:color w:val="000000"/>
          <w:sz w:val="24"/>
          <w:szCs w:val="24"/>
          <w:lang w:val="en-US"/>
        </w:rPr>
        <w:t>his research also</w:t>
      </w:r>
      <w:r w:rsidRPr="007A320C">
        <w:rPr>
          <w:rFonts w:ascii="Tahoma" w:eastAsia="Tahoma" w:hAnsi="Tahoma" w:cs="Tahoma"/>
          <w:i/>
          <w:color w:val="000000"/>
          <w:sz w:val="24"/>
          <w:szCs w:val="24"/>
          <w:lang w:val="en-US"/>
        </w:rPr>
        <w:t xml:space="preserve"> indicated</w:t>
      </w:r>
      <w:r w:rsidR="003D2A04" w:rsidRPr="0023148B">
        <w:rPr>
          <w:rFonts w:ascii="Tahoma" w:eastAsia="Tahoma" w:hAnsi="Tahoma" w:cs="Tahoma"/>
          <w:i/>
          <w:color w:val="000000"/>
          <w:sz w:val="24"/>
          <w:szCs w:val="24"/>
          <w:lang w:val="en-US"/>
        </w:rPr>
        <w:t xml:space="preserve"> the real relevance of the implementation of </w:t>
      </w:r>
      <w:r w:rsidR="00E95A60">
        <w:rPr>
          <w:rFonts w:ascii="Tahoma" w:eastAsia="Tahoma" w:hAnsi="Tahoma" w:cs="Tahoma"/>
          <w:i/>
          <w:color w:val="000000"/>
          <w:sz w:val="24"/>
          <w:szCs w:val="24"/>
          <w:lang w:val="en-US"/>
        </w:rPr>
        <w:t>V</w:t>
      </w:r>
      <w:r w:rsidR="003D2A04" w:rsidRPr="0023148B">
        <w:rPr>
          <w:rFonts w:ascii="Tahoma" w:eastAsia="Tahoma" w:hAnsi="Tahoma" w:cs="Tahoma"/>
          <w:i/>
          <w:color w:val="000000"/>
          <w:sz w:val="24"/>
          <w:szCs w:val="24"/>
          <w:lang w:val="en-US"/>
        </w:rPr>
        <w:t xml:space="preserve">alue for </w:t>
      </w:r>
      <w:r w:rsidR="00E95A60">
        <w:rPr>
          <w:rFonts w:ascii="Tahoma" w:eastAsia="Tahoma" w:hAnsi="Tahoma" w:cs="Tahoma"/>
          <w:i/>
          <w:color w:val="000000"/>
          <w:sz w:val="24"/>
          <w:szCs w:val="24"/>
          <w:lang w:val="en-US"/>
        </w:rPr>
        <w:t>M</w:t>
      </w:r>
      <w:r w:rsidR="003D2A04" w:rsidRPr="0023148B">
        <w:rPr>
          <w:rFonts w:ascii="Tahoma" w:eastAsia="Tahoma" w:hAnsi="Tahoma" w:cs="Tahoma"/>
          <w:i/>
          <w:color w:val="000000"/>
          <w:sz w:val="24"/>
          <w:szCs w:val="24"/>
          <w:lang w:val="en-US"/>
        </w:rPr>
        <w:t>oney principles in public procurement policy to establish good governance in Indonesia.</w:t>
      </w:r>
    </w:p>
    <w:p w14:paraId="0000000C" w14:textId="77777777" w:rsidR="005C1DDA" w:rsidRPr="0023148B" w:rsidRDefault="005C1DDA">
      <w:pPr>
        <w:widowControl w:val="0"/>
        <w:spacing w:after="0" w:line="240" w:lineRule="auto"/>
        <w:ind w:right="-39" w:hanging="1"/>
        <w:jc w:val="both"/>
        <w:rPr>
          <w:rFonts w:ascii="Tahoma" w:eastAsia="Tahoma" w:hAnsi="Tahoma" w:cs="Tahoma"/>
          <w:sz w:val="24"/>
          <w:szCs w:val="24"/>
          <w:lang w:val="en-US"/>
        </w:rPr>
      </w:pPr>
    </w:p>
    <w:p w14:paraId="0000000D" w14:textId="090FBA69" w:rsidR="005C1DDA" w:rsidRPr="0023148B" w:rsidRDefault="00260892">
      <w:pPr>
        <w:widowControl w:val="0"/>
        <w:spacing w:after="0" w:line="240" w:lineRule="auto"/>
        <w:ind w:right="-39" w:hanging="1"/>
        <w:jc w:val="both"/>
        <w:rPr>
          <w:rFonts w:ascii="Tahoma" w:eastAsia="Tahoma" w:hAnsi="Tahoma" w:cs="Tahoma"/>
          <w:bCs/>
          <w:sz w:val="24"/>
          <w:szCs w:val="24"/>
          <w:lang w:val="en-US"/>
        </w:rPr>
      </w:pPr>
      <w:r w:rsidRPr="0023148B">
        <w:rPr>
          <w:rFonts w:ascii="Tahoma" w:eastAsia="Tahoma" w:hAnsi="Tahoma" w:cs="Tahoma"/>
          <w:b/>
          <w:i/>
          <w:sz w:val="24"/>
          <w:szCs w:val="24"/>
          <w:lang w:val="en-US"/>
        </w:rPr>
        <w:t>Keyword</w:t>
      </w:r>
      <w:r w:rsidR="007A320C" w:rsidRPr="007A320C">
        <w:rPr>
          <w:rFonts w:ascii="Tahoma" w:eastAsia="Tahoma" w:hAnsi="Tahoma" w:cs="Tahoma"/>
          <w:b/>
          <w:i/>
          <w:sz w:val="24"/>
          <w:szCs w:val="24"/>
          <w:lang w:val="en-US"/>
        </w:rPr>
        <w:t>s</w:t>
      </w:r>
      <w:r w:rsidRPr="0023148B">
        <w:rPr>
          <w:rFonts w:ascii="Tahoma" w:eastAsia="Tahoma" w:hAnsi="Tahoma" w:cs="Tahoma"/>
          <w:b/>
          <w:i/>
          <w:sz w:val="24"/>
          <w:szCs w:val="24"/>
          <w:lang w:val="en-US"/>
        </w:rPr>
        <w:t xml:space="preserve">: </w:t>
      </w:r>
      <w:r w:rsidR="003D2A04" w:rsidRPr="0023148B">
        <w:rPr>
          <w:rFonts w:ascii="Tahoma" w:eastAsia="Tahoma" w:hAnsi="Tahoma" w:cs="Tahoma"/>
          <w:bCs/>
          <w:i/>
          <w:sz w:val="24"/>
          <w:szCs w:val="24"/>
          <w:lang w:val="en-US"/>
        </w:rPr>
        <w:t xml:space="preserve">Value </w:t>
      </w:r>
      <w:r w:rsidR="00132931">
        <w:rPr>
          <w:rFonts w:ascii="Tahoma" w:eastAsia="Tahoma" w:hAnsi="Tahoma" w:cs="Tahoma"/>
          <w:bCs/>
          <w:i/>
          <w:sz w:val="24"/>
          <w:szCs w:val="24"/>
          <w:lang w:val="en-US"/>
        </w:rPr>
        <w:t>f</w:t>
      </w:r>
      <w:r w:rsidR="003D2A04" w:rsidRPr="0023148B">
        <w:rPr>
          <w:rFonts w:ascii="Tahoma" w:eastAsia="Tahoma" w:hAnsi="Tahoma" w:cs="Tahoma"/>
          <w:bCs/>
          <w:i/>
          <w:sz w:val="24"/>
          <w:szCs w:val="24"/>
          <w:lang w:val="en-US"/>
        </w:rPr>
        <w:t xml:space="preserve">or Money, Public Procurement, Good Governance, Procurement Policy, E-Procurement. </w:t>
      </w:r>
    </w:p>
    <w:p w14:paraId="0000000E" w14:textId="77777777" w:rsidR="005C1DDA" w:rsidRPr="0023148B" w:rsidRDefault="005C1DDA">
      <w:pPr>
        <w:widowControl w:val="0"/>
        <w:spacing w:after="0" w:line="360" w:lineRule="auto"/>
        <w:ind w:right="-39" w:hanging="1"/>
        <w:jc w:val="both"/>
        <w:rPr>
          <w:rFonts w:ascii="Tahoma" w:eastAsia="Tahoma" w:hAnsi="Tahoma" w:cs="Tahoma"/>
          <w:sz w:val="24"/>
          <w:szCs w:val="24"/>
          <w:lang w:val="en-US"/>
        </w:rPr>
      </w:pPr>
    </w:p>
    <w:p w14:paraId="00000014" w14:textId="77777777" w:rsidR="005C1DDA" w:rsidRDefault="005C1DDA">
      <w:pPr>
        <w:widowControl w:val="0"/>
        <w:spacing w:after="0" w:line="360" w:lineRule="auto"/>
        <w:ind w:right="-39" w:hanging="1"/>
        <w:rPr>
          <w:rFonts w:ascii="Tahoma" w:eastAsia="Tahoma" w:hAnsi="Tahoma" w:cs="Tahoma"/>
          <w:sz w:val="24"/>
          <w:szCs w:val="24"/>
        </w:rPr>
      </w:pPr>
    </w:p>
    <w:p w14:paraId="06975BFF" w14:textId="77777777" w:rsidR="0072124F" w:rsidRDefault="0072124F">
      <w:pPr>
        <w:widowControl w:val="0"/>
        <w:spacing w:after="0" w:line="360" w:lineRule="auto"/>
        <w:ind w:right="-39" w:hanging="1"/>
        <w:rPr>
          <w:rFonts w:ascii="Tahoma" w:eastAsia="Tahoma" w:hAnsi="Tahoma" w:cs="Tahoma"/>
          <w:sz w:val="24"/>
          <w:szCs w:val="24"/>
        </w:rPr>
      </w:pPr>
    </w:p>
    <w:p w14:paraId="00000015" w14:textId="1C291E2A" w:rsidR="005C1DDA" w:rsidRPr="0023148B" w:rsidRDefault="00260892">
      <w:pPr>
        <w:widowControl w:val="0"/>
        <w:spacing w:after="0" w:line="360" w:lineRule="auto"/>
        <w:ind w:right="-39" w:hanging="427"/>
        <w:rPr>
          <w:rFonts w:ascii="Tahoma" w:eastAsia="Tahoma" w:hAnsi="Tahoma" w:cs="Tahoma"/>
          <w:sz w:val="24"/>
          <w:szCs w:val="24"/>
          <w:lang w:val="en-US"/>
        </w:rPr>
      </w:pPr>
      <w:r w:rsidRPr="0023148B">
        <w:rPr>
          <w:rFonts w:ascii="Tahoma" w:eastAsia="Tahoma" w:hAnsi="Tahoma" w:cs="Tahoma"/>
          <w:b/>
          <w:sz w:val="24"/>
          <w:szCs w:val="24"/>
          <w:lang w:val="en-US"/>
        </w:rPr>
        <w:lastRenderedPageBreak/>
        <w:t xml:space="preserve">A. </w:t>
      </w:r>
      <w:r w:rsidRPr="0023148B">
        <w:rPr>
          <w:rFonts w:ascii="Tahoma" w:eastAsia="Tahoma" w:hAnsi="Tahoma" w:cs="Tahoma"/>
          <w:b/>
          <w:sz w:val="24"/>
          <w:szCs w:val="24"/>
          <w:lang w:val="en-US"/>
        </w:rPr>
        <w:tab/>
        <w:t xml:space="preserve">Introduction </w:t>
      </w:r>
    </w:p>
    <w:p w14:paraId="0E409C67" w14:textId="55488C2B" w:rsidR="003D2A04" w:rsidRPr="0023148B"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 xml:space="preserve">Development activities are closely related to public procurement to fulfill the public needs in various forms, like facilities, </w:t>
      </w:r>
      <w:proofErr w:type="spellStart"/>
      <w:r w:rsidR="00912D7A">
        <w:rPr>
          <w:rFonts w:ascii="Tahoma" w:eastAsia="Tahoma" w:hAnsi="Tahoma" w:cs="Tahoma"/>
          <w:sz w:val="24"/>
          <w:szCs w:val="24"/>
          <w:lang w:val="en-US"/>
        </w:rPr>
        <w:t>equipments</w:t>
      </w:r>
      <w:proofErr w:type="spellEnd"/>
      <w:r w:rsidR="007A320C">
        <w:rPr>
          <w:rFonts w:ascii="Tahoma" w:eastAsia="Tahoma" w:hAnsi="Tahoma" w:cs="Tahoma"/>
          <w:sz w:val="24"/>
          <w:szCs w:val="24"/>
          <w:lang w:val="en-US"/>
        </w:rPr>
        <w:t>,</w:t>
      </w:r>
      <w:r w:rsidRPr="0023148B">
        <w:rPr>
          <w:rFonts w:ascii="Tahoma" w:eastAsia="Tahoma" w:hAnsi="Tahoma" w:cs="Tahoma"/>
          <w:sz w:val="24"/>
          <w:szCs w:val="24"/>
          <w:lang w:val="en-US"/>
        </w:rPr>
        <w:t xml:space="preserve"> and infrastructure, which </w:t>
      </w:r>
      <w:proofErr w:type="gramStart"/>
      <w:r w:rsidRPr="0023148B">
        <w:rPr>
          <w:rFonts w:ascii="Tahoma" w:eastAsia="Tahoma" w:hAnsi="Tahoma" w:cs="Tahoma"/>
          <w:sz w:val="24"/>
          <w:szCs w:val="24"/>
          <w:lang w:val="en-US"/>
        </w:rPr>
        <w:t>requires</w:t>
      </w:r>
      <w:proofErr w:type="gramEnd"/>
      <w:r w:rsidRPr="0023148B">
        <w:rPr>
          <w:rFonts w:ascii="Tahoma" w:eastAsia="Tahoma" w:hAnsi="Tahoma" w:cs="Tahoma"/>
          <w:sz w:val="24"/>
          <w:szCs w:val="24"/>
          <w:lang w:val="en-US"/>
        </w:rPr>
        <w:t xml:space="preserve"> goods and services</w:t>
      </w:r>
      <w:r w:rsidR="00912D7A">
        <w:rPr>
          <w:rFonts w:ascii="Tahoma" w:eastAsia="Tahoma" w:hAnsi="Tahoma" w:cs="Tahoma"/>
          <w:sz w:val="24"/>
          <w:szCs w:val="24"/>
          <w:lang w:val="en-US"/>
        </w:rPr>
        <w:t xml:space="preserve"> </w:t>
      </w:r>
      <w:r w:rsidR="00912D7A" w:rsidRPr="00FC7549">
        <w:rPr>
          <w:rFonts w:ascii="Tahoma" w:eastAsia="Tahoma" w:hAnsi="Tahoma" w:cs="Tahoma"/>
          <w:sz w:val="24"/>
          <w:szCs w:val="24"/>
          <w:lang w:val="en-US"/>
        </w:rPr>
        <w:t xml:space="preserve">in the process of achieving </w:t>
      </w:r>
      <w:r w:rsidR="00912D7A">
        <w:rPr>
          <w:rFonts w:ascii="Tahoma" w:eastAsia="Tahoma" w:hAnsi="Tahoma" w:cs="Tahoma"/>
          <w:sz w:val="24"/>
          <w:szCs w:val="24"/>
          <w:lang w:val="en-US"/>
        </w:rPr>
        <w:t>them</w:t>
      </w:r>
      <w:r w:rsidRPr="0023148B">
        <w:rPr>
          <w:rFonts w:ascii="Tahoma" w:eastAsia="Tahoma" w:hAnsi="Tahoma" w:cs="Tahoma"/>
          <w:sz w:val="24"/>
          <w:szCs w:val="24"/>
          <w:lang w:val="en-US"/>
        </w:rPr>
        <w:t xml:space="preserve">. Development activities </w:t>
      </w:r>
      <w:r w:rsidR="007A320C">
        <w:rPr>
          <w:rFonts w:ascii="Tahoma" w:eastAsia="Tahoma" w:hAnsi="Tahoma" w:cs="Tahoma"/>
          <w:sz w:val="24"/>
          <w:szCs w:val="24"/>
          <w:lang w:val="en-US"/>
        </w:rPr>
        <w:t>are</w:t>
      </w:r>
      <w:r w:rsidRPr="0023148B">
        <w:rPr>
          <w:rFonts w:ascii="Tahoma" w:eastAsia="Tahoma" w:hAnsi="Tahoma" w:cs="Tahoma"/>
          <w:sz w:val="24"/>
          <w:szCs w:val="24"/>
          <w:lang w:val="en-US"/>
        </w:rPr>
        <w:t xml:space="preserve"> one of </w:t>
      </w:r>
      <w:r w:rsidR="007A320C">
        <w:rPr>
          <w:rFonts w:ascii="Tahoma" w:eastAsia="Tahoma" w:hAnsi="Tahoma" w:cs="Tahoma"/>
          <w:sz w:val="24"/>
          <w:szCs w:val="24"/>
          <w:lang w:val="en-US"/>
        </w:rPr>
        <w:t xml:space="preserve">the </w:t>
      </w:r>
      <w:r w:rsidRPr="0023148B">
        <w:rPr>
          <w:rFonts w:ascii="Tahoma" w:eastAsia="Tahoma" w:hAnsi="Tahoma" w:cs="Tahoma"/>
          <w:sz w:val="24"/>
          <w:szCs w:val="24"/>
          <w:lang w:val="en-US"/>
        </w:rPr>
        <w:t xml:space="preserve">driving factors for the </w:t>
      </w:r>
      <w:r w:rsidR="00912D7A">
        <w:rPr>
          <w:rFonts w:ascii="Tahoma" w:eastAsia="Tahoma" w:hAnsi="Tahoma" w:cs="Tahoma"/>
          <w:sz w:val="24"/>
          <w:szCs w:val="24"/>
          <w:lang w:val="en-US"/>
        </w:rPr>
        <w:t>g</w:t>
      </w:r>
      <w:r w:rsidRPr="0023148B">
        <w:rPr>
          <w:rFonts w:ascii="Tahoma" w:eastAsia="Tahoma" w:hAnsi="Tahoma" w:cs="Tahoma"/>
          <w:sz w:val="24"/>
          <w:szCs w:val="24"/>
          <w:lang w:val="en-US"/>
        </w:rPr>
        <w:t>overnment to carry out public procurement to organize national development</w:t>
      </w:r>
      <w:r w:rsidR="009C4012" w:rsidRPr="0023148B">
        <w:rPr>
          <w:rStyle w:val="FootnoteReference"/>
          <w:rFonts w:ascii="Tahoma" w:eastAsia="Tahoma" w:hAnsi="Tahoma" w:cs="Tahoma"/>
          <w:sz w:val="24"/>
          <w:szCs w:val="24"/>
          <w:lang w:val="en-US"/>
        </w:rPr>
        <w:footnoteReference w:id="1"/>
      </w:r>
      <w:r w:rsidRPr="0023148B">
        <w:rPr>
          <w:rFonts w:ascii="Tahoma" w:eastAsia="Tahoma" w:hAnsi="Tahoma" w:cs="Tahoma"/>
          <w:sz w:val="24"/>
          <w:szCs w:val="24"/>
          <w:lang w:val="en-US"/>
        </w:rPr>
        <w:t>.</w:t>
      </w:r>
    </w:p>
    <w:p w14:paraId="5FBCC3BA" w14:textId="0BDAF55E" w:rsidR="003D2A04" w:rsidRPr="0023148B"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 xml:space="preserve">The </w:t>
      </w:r>
      <w:r w:rsidR="00912D7A" w:rsidRPr="00912D7A">
        <w:rPr>
          <w:rFonts w:ascii="Tahoma" w:eastAsia="Tahoma" w:hAnsi="Tahoma" w:cs="Tahoma"/>
          <w:sz w:val="24"/>
          <w:szCs w:val="24"/>
          <w:lang w:val="en-US"/>
        </w:rPr>
        <w:t>relevance</w:t>
      </w:r>
      <w:r w:rsidRPr="0023148B">
        <w:rPr>
          <w:rFonts w:ascii="Tahoma" w:eastAsia="Tahoma" w:hAnsi="Tahoma" w:cs="Tahoma"/>
          <w:sz w:val="24"/>
          <w:szCs w:val="24"/>
          <w:lang w:val="en-US"/>
        </w:rPr>
        <w:t xml:space="preserve"> between development activities and public procurement can also be seen from procurement activities that play an important role in development activities, especially to improve public services both in local or regional, also develop the national </w:t>
      </w:r>
      <w:r w:rsidR="007A320C">
        <w:rPr>
          <w:rFonts w:ascii="Tahoma" w:eastAsia="Tahoma" w:hAnsi="Tahoma" w:cs="Tahoma"/>
          <w:sz w:val="24"/>
          <w:szCs w:val="24"/>
          <w:lang w:val="en-US"/>
        </w:rPr>
        <w:t>economy</w:t>
      </w:r>
      <w:r w:rsidRPr="0023148B">
        <w:rPr>
          <w:rFonts w:ascii="Tahoma" w:eastAsia="Tahoma" w:hAnsi="Tahoma" w:cs="Tahoma"/>
          <w:sz w:val="24"/>
          <w:szCs w:val="24"/>
          <w:lang w:val="en-US"/>
        </w:rPr>
        <w:t xml:space="preserve"> while encouraging its equality</w:t>
      </w:r>
      <w:r w:rsidR="009C4012" w:rsidRPr="0023148B">
        <w:rPr>
          <w:rStyle w:val="FootnoteReference"/>
          <w:rFonts w:ascii="Tahoma" w:eastAsia="Tahoma" w:hAnsi="Tahoma" w:cs="Tahoma"/>
          <w:sz w:val="24"/>
          <w:szCs w:val="24"/>
          <w:lang w:val="en-US"/>
        </w:rPr>
        <w:footnoteReference w:id="2"/>
      </w:r>
      <w:r w:rsidRPr="0023148B">
        <w:rPr>
          <w:rFonts w:ascii="Tahoma" w:eastAsia="Tahoma" w:hAnsi="Tahoma" w:cs="Tahoma"/>
          <w:sz w:val="24"/>
          <w:szCs w:val="24"/>
          <w:lang w:val="en-US"/>
        </w:rPr>
        <w:t xml:space="preserve">. Development activities and public procurement </w:t>
      </w:r>
      <w:r w:rsidR="00912D7A">
        <w:rPr>
          <w:rFonts w:ascii="Tahoma" w:eastAsia="Tahoma" w:hAnsi="Tahoma" w:cs="Tahoma"/>
          <w:sz w:val="24"/>
          <w:szCs w:val="24"/>
          <w:lang w:val="en-US"/>
        </w:rPr>
        <w:t>indeed</w:t>
      </w:r>
      <w:r w:rsidR="00912D7A"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cannot be separated from the use and management of state finances because both of them in their realization are using budgets sourced from the State Budget</w:t>
      </w:r>
      <w:r w:rsidR="00912D7A">
        <w:rPr>
          <w:rFonts w:ascii="Tahoma" w:eastAsia="Tahoma" w:hAnsi="Tahoma" w:cs="Tahoma"/>
          <w:sz w:val="24"/>
          <w:szCs w:val="24"/>
          <w:lang w:val="en-US"/>
        </w:rPr>
        <w:t xml:space="preserve">. Therefore, </w:t>
      </w:r>
      <w:r w:rsidRPr="0023148B">
        <w:rPr>
          <w:rFonts w:ascii="Tahoma" w:eastAsia="Tahoma" w:hAnsi="Tahoma" w:cs="Tahoma"/>
          <w:sz w:val="24"/>
          <w:szCs w:val="24"/>
          <w:lang w:val="en-US"/>
        </w:rPr>
        <w:t xml:space="preserve">public procurement </w:t>
      </w:r>
      <w:r w:rsidR="00912D7A">
        <w:rPr>
          <w:rFonts w:ascii="Tahoma" w:eastAsia="Tahoma" w:hAnsi="Tahoma" w:cs="Tahoma"/>
          <w:sz w:val="24"/>
          <w:szCs w:val="24"/>
          <w:lang w:val="en-US"/>
        </w:rPr>
        <w:t>requires</w:t>
      </w:r>
      <w:r w:rsidRPr="0023148B">
        <w:rPr>
          <w:rFonts w:ascii="Tahoma" w:eastAsia="Tahoma" w:hAnsi="Tahoma" w:cs="Tahoma"/>
          <w:sz w:val="24"/>
          <w:szCs w:val="24"/>
          <w:lang w:val="en-US"/>
        </w:rPr>
        <w:t xml:space="preserve"> some arrangements so</w:t>
      </w:r>
      <w:r w:rsidR="00912D7A">
        <w:rPr>
          <w:rFonts w:ascii="Tahoma" w:eastAsia="Tahoma" w:hAnsi="Tahoma" w:cs="Tahoma"/>
          <w:sz w:val="24"/>
          <w:szCs w:val="24"/>
          <w:lang w:val="en-US"/>
        </w:rPr>
        <w:t xml:space="preserve"> that</w:t>
      </w:r>
      <w:r w:rsidRPr="0023148B">
        <w:rPr>
          <w:rFonts w:ascii="Tahoma" w:eastAsia="Tahoma" w:hAnsi="Tahoma" w:cs="Tahoma"/>
          <w:sz w:val="24"/>
          <w:szCs w:val="24"/>
          <w:lang w:val="en-US"/>
        </w:rPr>
        <w:t xml:space="preserve"> the results can be accounted, </w:t>
      </w:r>
      <w:r w:rsidR="00912D7A">
        <w:rPr>
          <w:rFonts w:ascii="Tahoma" w:eastAsia="Tahoma" w:hAnsi="Tahoma" w:cs="Tahoma"/>
          <w:sz w:val="24"/>
          <w:szCs w:val="24"/>
          <w:lang w:val="en-US"/>
        </w:rPr>
        <w:t xml:space="preserve">both </w:t>
      </w:r>
      <w:r w:rsidRPr="0023148B">
        <w:rPr>
          <w:rFonts w:ascii="Tahoma" w:eastAsia="Tahoma" w:hAnsi="Tahoma" w:cs="Tahoma"/>
          <w:sz w:val="24"/>
          <w:szCs w:val="24"/>
          <w:lang w:val="en-US"/>
        </w:rPr>
        <w:t>physical</w:t>
      </w:r>
      <w:r w:rsidR="00912D7A">
        <w:rPr>
          <w:rFonts w:ascii="Tahoma" w:eastAsia="Tahoma" w:hAnsi="Tahoma" w:cs="Tahoma"/>
          <w:sz w:val="24"/>
          <w:szCs w:val="24"/>
          <w:lang w:val="en-US"/>
        </w:rPr>
        <w:t>ly</w:t>
      </w:r>
      <w:r w:rsidRPr="0023148B">
        <w:rPr>
          <w:rFonts w:ascii="Tahoma" w:eastAsia="Tahoma" w:hAnsi="Tahoma" w:cs="Tahoma"/>
          <w:sz w:val="24"/>
          <w:szCs w:val="24"/>
          <w:lang w:val="en-US"/>
        </w:rPr>
        <w:t xml:space="preserve"> or financial</w:t>
      </w:r>
      <w:r w:rsidR="00912D7A">
        <w:rPr>
          <w:rFonts w:ascii="Tahoma" w:eastAsia="Tahoma" w:hAnsi="Tahoma" w:cs="Tahoma"/>
          <w:sz w:val="24"/>
          <w:szCs w:val="24"/>
          <w:lang w:val="en-US"/>
        </w:rPr>
        <w:t>ly</w:t>
      </w:r>
      <w:r w:rsidRPr="007A320C">
        <w:rPr>
          <w:rFonts w:ascii="Tahoma" w:eastAsia="Tahoma" w:hAnsi="Tahoma" w:cs="Tahoma"/>
          <w:sz w:val="24"/>
          <w:szCs w:val="24"/>
          <w:vertAlign w:val="superscript"/>
          <w:lang w:val="en-US"/>
        </w:rPr>
        <w:footnoteReference w:id="3"/>
      </w:r>
      <w:r w:rsidRPr="0023148B">
        <w:rPr>
          <w:rFonts w:ascii="Tahoma" w:eastAsia="Tahoma" w:hAnsi="Tahoma" w:cs="Tahoma"/>
          <w:sz w:val="24"/>
          <w:szCs w:val="24"/>
          <w:lang w:val="en-US"/>
        </w:rPr>
        <w:t xml:space="preserve">, and the arrangements </w:t>
      </w:r>
      <w:r w:rsidR="00912D7A">
        <w:rPr>
          <w:rFonts w:ascii="Tahoma" w:eastAsia="Tahoma" w:hAnsi="Tahoma" w:cs="Tahoma"/>
          <w:sz w:val="24"/>
          <w:szCs w:val="24"/>
          <w:lang w:val="en-US"/>
        </w:rPr>
        <w:t>are</w:t>
      </w:r>
      <w:r w:rsidR="00912D7A"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expected </w:t>
      </w:r>
      <w:r w:rsidR="00912D7A">
        <w:rPr>
          <w:rFonts w:ascii="Tahoma" w:eastAsia="Tahoma" w:hAnsi="Tahoma" w:cs="Tahoma"/>
          <w:sz w:val="24"/>
          <w:szCs w:val="24"/>
          <w:lang w:val="en-US"/>
        </w:rPr>
        <w:t>to</w:t>
      </w:r>
      <w:r w:rsidR="00912D7A"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lead to an accountable and transparent government in accordance with the principles of Good Governance.</w:t>
      </w:r>
    </w:p>
    <w:p w14:paraId="67ADAC21" w14:textId="5310B740" w:rsidR="003D2A04" w:rsidRPr="0023148B"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Government efforts to fulfill the rights and needs of public services</w:t>
      </w:r>
      <w:r w:rsidR="00912D7A">
        <w:rPr>
          <w:rFonts w:ascii="Tahoma" w:eastAsia="Tahoma" w:hAnsi="Tahoma" w:cs="Tahoma"/>
          <w:sz w:val="24"/>
          <w:szCs w:val="24"/>
          <w:lang w:val="en-US"/>
        </w:rPr>
        <w:t xml:space="preserve"> are crucial</w:t>
      </w:r>
      <w:r w:rsidRPr="0023148B">
        <w:rPr>
          <w:rFonts w:ascii="Tahoma" w:eastAsia="Tahoma" w:hAnsi="Tahoma" w:cs="Tahoma"/>
          <w:sz w:val="24"/>
          <w:szCs w:val="24"/>
          <w:lang w:val="en-US"/>
        </w:rPr>
        <w:t xml:space="preserve"> to be accompanied by a strong legal foundation in every public procurement process</w:t>
      </w:r>
      <w:r w:rsidR="007B5988" w:rsidRPr="0023148B">
        <w:rPr>
          <w:rStyle w:val="FootnoteReference"/>
          <w:rFonts w:ascii="Tahoma" w:eastAsia="Tahoma" w:hAnsi="Tahoma" w:cs="Tahoma"/>
          <w:sz w:val="24"/>
          <w:szCs w:val="24"/>
          <w:lang w:val="en-US"/>
        </w:rPr>
        <w:footnoteReference w:id="4"/>
      </w:r>
      <w:r w:rsidRPr="0023148B">
        <w:rPr>
          <w:rFonts w:ascii="Tahoma" w:eastAsia="Tahoma" w:hAnsi="Tahoma" w:cs="Tahoma"/>
          <w:sz w:val="24"/>
          <w:szCs w:val="24"/>
          <w:lang w:val="en-US"/>
        </w:rPr>
        <w:t xml:space="preserve">. Public procurement must ensure legal certainty and </w:t>
      </w:r>
      <w:r w:rsidR="007A320C">
        <w:rPr>
          <w:rFonts w:ascii="Tahoma" w:eastAsia="Tahoma" w:hAnsi="Tahoma" w:cs="Tahoma"/>
          <w:sz w:val="24"/>
          <w:szCs w:val="24"/>
          <w:lang w:val="en-US"/>
        </w:rPr>
        <w:t>protect</w:t>
      </w:r>
      <w:r w:rsidRPr="0023148B">
        <w:rPr>
          <w:rFonts w:ascii="Tahoma" w:eastAsia="Tahoma" w:hAnsi="Tahoma" w:cs="Tahoma"/>
          <w:sz w:val="24"/>
          <w:szCs w:val="24"/>
          <w:lang w:val="en-US"/>
        </w:rPr>
        <w:t xml:space="preserve"> </w:t>
      </w:r>
      <w:r w:rsidR="007A320C">
        <w:rPr>
          <w:rFonts w:ascii="Tahoma" w:eastAsia="Tahoma" w:hAnsi="Tahoma" w:cs="Tahoma"/>
          <w:sz w:val="24"/>
          <w:szCs w:val="24"/>
          <w:lang w:val="en-US"/>
        </w:rPr>
        <w:t xml:space="preserve">the </w:t>
      </w:r>
      <w:r w:rsidRPr="0023148B">
        <w:rPr>
          <w:rFonts w:ascii="Tahoma" w:eastAsia="Tahoma" w:hAnsi="Tahoma" w:cs="Tahoma"/>
          <w:sz w:val="24"/>
          <w:szCs w:val="24"/>
          <w:lang w:val="en-US"/>
        </w:rPr>
        <w:t xml:space="preserve">public from abuse of authority in the implementation of public </w:t>
      </w:r>
      <w:r w:rsidRPr="0023148B">
        <w:rPr>
          <w:rFonts w:ascii="Tahoma" w:eastAsia="Tahoma" w:hAnsi="Tahoma" w:cs="Tahoma"/>
          <w:sz w:val="24"/>
          <w:szCs w:val="24"/>
          <w:lang w:val="en-US"/>
        </w:rPr>
        <w:lastRenderedPageBreak/>
        <w:t>procurement to create a conducive climate</w:t>
      </w:r>
      <w:r w:rsidR="003D19EE" w:rsidRPr="0023148B">
        <w:rPr>
          <w:rStyle w:val="FootnoteReference"/>
          <w:rFonts w:ascii="Tahoma" w:eastAsia="Tahoma" w:hAnsi="Tahoma" w:cs="Tahoma"/>
          <w:sz w:val="24"/>
          <w:szCs w:val="24"/>
          <w:lang w:val="en-US"/>
        </w:rPr>
        <w:footnoteReference w:id="5"/>
      </w:r>
      <w:r w:rsidRPr="0023148B">
        <w:rPr>
          <w:rFonts w:ascii="Tahoma" w:eastAsia="Tahoma" w:hAnsi="Tahoma" w:cs="Tahoma"/>
          <w:sz w:val="24"/>
          <w:szCs w:val="24"/>
          <w:lang w:val="en-US"/>
        </w:rPr>
        <w:t>. In order to improve the accountability of public procurement, the fulfillment process needs to be regulated in a regulation that can guarantee legal certainty and produce quality goods and services</w:t>
      </w:r>
      <w:r w:rsidR="003D19EE" w:rsidRPr="0023148B">
        <w:rPr>
          <w:rStyle w:val="FootnoteReference"/>
          <w:rFonts w:ascii="Tahoma" w:eastAsia="Tahoma" w:hAnsi="Tahoma" w:cs="Tahoma"/>
          <w:sz w:val="24"/>
          <w:szCs w:val="24"/>
          <w:lang w:val="en-US"/>
        </w:rPr>
        <w:footnoteReference w:id="6"/>
      </w:r>
      <w:r w:rsidRPr="0023148B">
        <w:rPr>
          <w:rFonts w:ascii="Tahoma" w:eastAsia="Tahoma" w:hAnsi="Tahoma" w:cs="Tahoma"/>
          <w:sz w:val="24"/>
          <w:szCs w:val="24"/>
          <w:lang w:val="en-US"/>
        </w:rPr>
        <w:t xml:space="preserve">. </w:t>
      </w:r>
    </w:p>
    <w:p w14:paraId="0CB16DF8" w14:textId="42AE20CD" w:rsidR="003D2A04" w:rsidRPr="0023148B"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 xml:space="preserve"> The regulation of public procurement needs to </w:t>
      </w:r>
      <w:r w:rsidR="007A320C">
        <w:rPr>
          <w:rFonts w:ascii="Tahoma" w:eastAsia="Tahoma" w:hAnsi="Tahoma" w:cs="Tahoma"/>
          <w:sz w:val="24"/>
          <w:szCs w:val="24"/>
          <w:lang w:val="en-US"/>
        </w:rPr>
        <w:t>be regulated</w:t>
      </w:r>
      <w:r w:rsidRPr="0023148B">
        <w:rPr>
          <w:rFonts w:ascii="Tahoma" w:eastAsia="Tahoma" w:hAnsi="Tahoma" w:cs="Tahoma"/>
          <w:sz w:val="24"/>
          <w:szCs w:val="24"/>
          <w:lang w:val="en-US"/>
        </w:rPr>
        <w:t xml:space="preserve"> by adjusting </w:t>
      </w:r>
      <w:r w:rsidR="00912D7A">
        <w:rPr>
          <w:rFonts w:ascii="Tahoma" w:eastAsia="Tahoma" w:hAnsi="Tahoma" w:cs="Tahoma"/>
          <w:sz w:val="24"/>
          <w:szCs w:val="24"/>
          <w:lang w:val="en-US"/>
        </w:rPr>
        <w:t>Indonesia's</w:t>
      </w:r>
      <w:r w:rsidR="00912D7A" w:rsidRPr="00FC7549">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times and situations. Public procurement has the ultimate goal of ensuring the government </w:t>
      </w:r>
      <w:r w:rsidR="00912D7A">
        <w:rPr>
          <w:rFonts w:ascii="Tahoma" w:eastAsia="Tahoma" w:hAnsi="Tahoma" w:cs="Tahoma"/>
          <w:sz w:val="24"/>
          <w:szCs w:val="24"/>
          <w:lang w:val="en-US"/>
        </w:rPr>
        <w:t xml:space="preserve">to </w:t>
      </w:r>
      <w:r w:rsidRPr="0023148B">
        <w:rPr>
          <w:rFonts w:ascii="Tahoma" w:eastAsia="Tahoma" w:hAnsi="Tahoma" w:cs="Tahoma"/>
          <w:sz w:val="24"/>
          <w:szCs w:val="24"/>
          <w:lang w:val="en-US"/>
        </w:rPr>
        <w:t>carr</w:t>
      </w:r>
      <w:r w:rsidR="00912D7A">
        <w:rPr>
          <w:rFonts w:ascii="Tahoma" w:eastAsia="Tahoma" w:hAnsi="Tahoma" w:cs="Tahoma"/>
          <w:sz w:val="24"/>
          <w:szCs w:val="24"/>
          <w:lang w:val="en-US"/>
        </w:rPr>
        <w:t>y</w:t>
      </w:r>
      <w:r w:rsidRPr="0023148B">
        <w:rPr>
          <w:rFonts w:ascii="Tahoma" w:eastAsia="Tahoma" w:hAnsi="Tahoma" w:cs="Tahoma"/>
          <w:sz w:val="24"/>
          <w:szCs w:val="24"/>
          <w:lang w:val="en-US"/>
        </w:rPr>
        <w:t xml:space="preserve"> out its duties in the implementation of procurement of goods and services in accordance with the principles of public procurement, principles in </w:t>
      </w:r>
      <w:r w:rsidR="00912D7A">
        <w:rPr>
          <w:rFonts w:ascii="Tahoma" w:eastAsia="Tahoma" w:hAnsi="Tahoma" w:cs="Tahoma"/>
          <w:sz w:val="24"/>
          <w:szCs w:val="24"/>
          <w:lang w:val="en-US"/>
        </w:rPr>
        <w:t>g</w:t>
      </w:r>
      <w:r w:rsidRPr="0023148B">
        <w:rPr>
          <w:rFonts w:ascii="Tahoma" w:eastAsia="Tahoma" w:hAnsi="Tahoma" w:cs="Tahoma"/>
          <w:sz w:val="24"/>
          <w:szCs w:val="24"/>
          <w:lang w:val="en-US"/>
        </w:rPr>
        <w:t xml:space="preserve">ood </w:t>
      </w:r>
      <w:r w:rsidR="00912D7A">
        <w:rPr>
          <w:rFonts w:ascii="Tahoma" w:eastAsia="Tahoma" w:hAnsi="Tahoma" w:cs="Tahoma"/>
          <w:sz w:val="24"/>
          <w:szCs w:val="24"/>
          <w:lang w:val="en-US"/>
        </w:rPr>
        <w:t>g</w:t>
      </w:r>
      <w:r w:rsidRPr="0023148B">
        <w:rPr>
          <w:rFonts w:ascii="Tahoma" w:eastAsia="Tahoma" w:hAnsi="Tahoma" w:cs="Tahoma"/>
          <w:sz w:val="24"/>
          <w:szCs w:val="24"/>
          <w:lang w:val="en-US"/>
        </w:rPr>
        <w:t>overnance, and new objectives</w:t>
      </w:r>
      <w:r w:rsidR="009D58CB">
        <w:rPr>
          <w:rFonts w:ascii="Tahoma" w:eastAsia="Tahoma" w:hAnsi="Tahoma" w:cs="Tahoma"/>
          <w:sz w:val="24"/>
          <w:szCs w:val="24"/>
          <w:lang w:val="en-US"/>
        </w:rPr>
        <w:t>. It is</w:t>
      </w:r>
      <w:r w:rsidRPr="0023148B">
        <w:rPr>
          <w:rFonts w:ascii="Tahoma" w:eastAsia="Tahoma" w:hAnsi="Tahoma" w:cs="Tahoma"/>
          <w:sz w:val="24"/>
          <w:szCs w:val="24"/>
          <w:lang w:val="en-US"/>
        </w:rPr>
        <w:t xml:space="preserve"> carried out in public procurement reforms, which is in Presidential Regulation Number 16 of </w:t>
      </w:r>
      <w:r w:rsidR="00B030D3" w:rsidRPr="0023148B">
        <w:rPr>
          <w:rFonts w:ascii="Tahoma" w:eastAsia="Tahoma" w:hAnsi="Tahoma" w:cs="Tahoma"/>
          <w:sz w:val="24"/>
          <w:szCs w:val="24"/>
          <w:lang w:val="en-US"/>
        </w:rPr>
        <w:t>2018;</w:t>
      </w:r>
      <w:r w:rsidRPr="0023148B">
        <w:rPr>
          <w:rFonts w:ascii="Tahoma" w:eastAsia="Tahoma" w:hAnsi="Tahoma" w:cs="Tahoma"/>
          <w:sz w:val="24"/>
          <w:szCs w:val="24"/>
          <w:lang w:val="en-US"/>
        </w:rPr>
        <w:t xml:space="preserve"> Value for Money emerged as one of the new goals for public procurement in Indonesia that can be realized by the creation and implementation in policies on public procurement. These principles will later become a </w:t>
      </w:r>
      <w:r w:rsidR="009D58CB">
        <w:rPr>
          <w:rFonts w:ascii="Tahoma" w:eastAsia="Tahoma" w:hAnsi="Tahoma" w:cs="Tahoma"/>
          <w:sz w:val="24"/>
          <w:szCs w:val="24"/>
          <w:lang w:val="en-US"/>
        </w:rPr>
        <w:t>unitary</w:t>
      </w:r>
      <w:r w:rsidR="009D58CB"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aspect that controls and oversees the power </w:t>
      </w:r>
      <w:r w:rsidR="009D58CB">
        <w:rPr>
          <w:rFonts w:ascii="Tahoma" w:eastAsia="Tahoma" w:hAnsi="Tahoma" w:cs="Tahoma"/>
          <w:sz w:val="24"/>
          <w:szCs w:val="24"/>
          <w:lang w:val="en-US"/>
        </w:rPr>
        <w:t>held</w:t>
      </w:r>
      <w:r w:rsidR="009D58CB"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by the </w:t>
      </w:r>
      <w:r w:rsidR="009D58CB">
        <w:rPr>
          <w:rFonts w:ascii="Tahoma" w:eastAsia="Tahoma" w:hAnsi="Tahoma" w:cs="Tahoma"/>
          <w:sz w:val="24"/>
          <w:szCs w:val="24"/>
          <w:lang w:val="en-US"/>
        </w:rPr>
        <w:t>g</w:t>
      </w:r>
      <w:r w:rsidRPr="0023148B">
        <w:rPr>
          <w:rFonts w:ascii="Tahoma" w:eastAsia="Tahoma" w:hAnsi="Tahoma" w:cs="Tahoma"/>
          <w:sz w:val="24"/>
          <w:szCs w:val="24"/>
          <w:lang w:val="en-US"/>
        </w:rPr>
        <w:t xml:space="preserve">overnment in carrying out its functions in the field of public procurement, especially in </w:t>
      </w:r>
      <w:r w:rsidR="009D58CB">
        <w:rPr>
          <w:rFonts w:ascii="Tahoma" w:eastAsia="Tahoma" w:hAnsi="Tahoma" w:cs="Tahoma"/>
          <w:sz w:val="24"/>
          <w:szCs w:val="24"/>
          <w:lang w:val="en-US"/>
        </w:rPr>
        <w:t>any</w:t>
      </w:r>
      <w:r w:rsidR="009D58CB"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policy of public procurement </w:t>
      </w:r>
      <w:r w:rsidR="009D58CB">
        <w:rPr>
          <w:rFonts w:ascii="Tahoma" w:eastAsia="Tahoma" w:hAnsi="Tahoma" w:cs="Tahoma"/>
          <w:sz w:val="24"/>
          <w:szCs w:val="24"/>
          <w:lang w:val="en-US"/>
        </w:rPr>
        <w:t>so that it can</w:t>
      </w:r>
      <w:r w:rsidRPr="0023148B">
        <w:rPr>
          <w:rFonts w:ascii="Tahoma" w:eastAsia="Tahoma" w:hAnsi="Tahoma" w:cs="Tahoma"/>
          <w:sz w:val="24"/>
          <w:szCs w:val="24"/>
          <w:lang w:val="en-US"/>
        </w:rPr>
        <w:t xml:space="preserve"> run effectively and efficiently. </w:t>
      </w:r>
    </w:p>
    <w:p w14:paraId="0DD47FDD" w14:textId="73CF366E" w:rsidR="003D2A04" w:rsidRPr="0023148B"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 xml:space="preserve">In public procurement, </w:t>
      </w:r>
      <w:r w:rsidR="007A320C">
        <w:rPr>
          <w:rFonts w:ascii="Tahoma" w:eastAsia="Tahoma" w:hAnsi="Tahoma" w:cs="Tahoma"/>
          <w:sz w:val="24"/>
          <w:szCs w:val="24"/>
          <w:lang w:val="en-US"/>
        </w:rPr>
        <w:t xml:space="preserve">the </w:t>
      </w:r>
      <w:r w:rsidRPr="0023148B">
        <w:rPr>
          <w:rFonts w:ascii="Tahoma" w:eastAsia="Tahoma" w:hAnsi="Tahoma" w:cs="Tahoma"/>
          <w:sz w:val="24"/>
          <w:szCs w:val="24"/>
          <w:lang w:val="en-US"/>
        </w:rPr>
        <w:t xml:space="preserve">government is required to make regulatory improvements, while also </w:t>
      </w:r>
      <w:r w:rsidR="009D58CB">
        <w:rPr>
          <w:rFonts w:ascii="Tahoma" w:eastAsia="Tahoma" w:hAnsi="Tahoma" w:cs="Tahoma"/>
          <w:sz w:val="24"/>
          <w:szCs w:val="24"/>
          <w:lang w:val="en-US"/>
        </w:rPr>
        <w:t>open</w:t>
      </w:r>
      <w:r w:rsidR="009D58CB"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a wider path in increasing the participation of the public and private sector</w:t>
      </w:r>
      <w:r w:rsidR="009D58CB">
        <w:rPr>
          <w:rFonts w:ascii="Tahoma" w:eastAsia="Tahoma" w:hAnsi="Tahoma" w:cs="Tahoma"/>
          <w:sz w:val="24"/>
          <w:szCs w:val="24"/>
          <w:lang w:val="en-US"/>
        </w:rPr>
        <w:t>s</w:t>
      </w:r>
      <w:r w:rsidRPr="0023148B">
        <w:rPr>
          <w:rFonts w:ascii="Tahoma" w:eastAsia="Tahoma" w:hAnsi="Tahoma" w:cs="Tahoma"/>
          <w:sz w:val="24"/>
          <w:szCs w:val="24"/>
          <w:lang w:val="en-US"/>
        </w:rPr>
        <w:t xml:space="preserve"> and combining </w:t>
      </w:r>
      <w:r w:rsidR="009D58CB">
        <w:rPr>
          <w:rFonts w:ascii="Tahoma" w:eastAsia="Tahoma" w:hAnsi="Tahoma" w:cs="Tahoma"/>
          <w:sz w:val="24"/>
          <w:szCs w:val="24"/>
          <w:lang w:val="en-US"/>
        </w:rPr>
        <w:t>them</w:t>
      </w:r>
      <w:r w:rsidR="009D58CB"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with technological advances. To reduce the negative impact of the development of the times for the public procurement, </w:t>
      </w:r>
      <w:r w:rsidR="007A320C">
        <w:rPr>
          <w:rFonts w:ascii="Tahoma" w:eastAsia="Tahoma" w:hAnsi="Tahoma" w:cs="Tahoma"/>
          <w:sz w:val="24"/>
          <w:szCs w:val="24"/>
          <w:lang w:val="en-US"/>
        </w:rPr>
        <w:t xml:space="preserve">the </w:t>
      </w:r>
      <w:r w:rsidRPr="0023148B">
        <w:rPr>
          <w:rFonts w:ascii="Tahoma" w:eastAsia="Tahoma" w:hAnsi="Tahoma" w:cs="Tahoma"/>
          <w:sz w:val="24"/>
          <w:szCs w:val="24"/>
          <w:lang w:val="en-US"/>
        </w:rPr>
        <w:t xml:space="preserve">government initiated 9 (nine) forms of public procurement </w:t>
      </w:r>
      <w:r w:rsidR="007A320C">
        <w:rPr>
          <w:rFonts w:ascii="Tahoma" w:eastAsia="Tahoma" w:hAnsi="Tahoma" w:cs="Tahoma"/>
          <w:sz w:val="24"/>
          <w:szCs w:val="24"/>
          <w:lang w:val="en-US"/>
        </w:rPr>
        <w:t>policies/services</w:t>
      </w:r>
      <w:r w:rsidRPr="0023148B">
        <w:rPr>
          <w:rFonts w:ascii="Tahoma" w:eastAsia="Tahoma" w:hAnsi="Tahoma" w:cs="Tahoma"/>
          <w:sz w:val="24"/>
          <w:szCs w:val="24"/>
          <w:lang w:val="en-US"/>
        </w:rPr>
        <w:t xml:space="preserve"> to achieve Value </w:t>
      </w:r>
      <w:r w:rsidR="009D58CB">
        <w:rPr>
          <w:rFonts w:ascii="Tahoma" w:eastAsia="Tahoma" w:hAnsi="Tahoma" w:cs="Tahoma"/>
          <w:sz w:val="24"/>
          <w:szCs w:val="24"/>
          <w:lang w:val="en-US"/>
        </w:rPr>
        <w:t>for</w:t>
      </w:r>
      <w:r w:rsidRPr="0023148B">
        <w:rPr>
          <w:rFonts w:ascii="Tahoma" w:eastAsia="Tahoma" w:hAnsi="Tahoma" w:cs="Tahoma"/>
          <w:sz w:val="24"/>
          <w:szCs w:val="24"/>
          <w:lang w:val="en-US"/>
        </w:rPr>
        <w:t xml:space="preserve"> Money. In implementing these policies, it is important to understand that the role is not only </w:t>
      </w:r>
      <w:r w:rsidR="009D58CB">
        <w:rPr>
          <w:rFonts w:ascii="Tahoma" w:eastAsia="Tahoma" w:hAnsi="Tahoma" w:cs="Tahoma"/>
          <w:sz w:val="24"/>
          <w:szCs w:val="24"/>
          <w:lang w:val="en-US"/>
        </w:rPr>
        <w:t xml:space="preserve">played by </w:t>
      </w:r>
      <w:r w:rsidRPr="0023148B">
        <w:rPr>
          <w:rFonts w:ascii="Tahoma" w:eastAsia="Tahoma" w:hAnsi="Tahoma" w:cs="Tahoma"/>
          <w:sz w:val="24"/>
          <w:szCs w:val="24"/>
          <w:lang w:val="en-US"/>
        </w:rPr>
        <w:t xml:space="preserve">the government but also the public and private </w:t>
      </w:r>
      <w:r w:rsidRPr="0023148B">
        <w:rPr>
          <w:rFonts w:ascii="Tahoma" w:eastAsia="Tahoma" w:hAnsi="Tahoma" w:cs="Tahoma"/>
          <w:sz w:val="24"/>
          <w:szCs w:val="24"/>
          <w:lang w:val="en-US"/>
        </w:rPr>
        <w:lastRenderedPageBreak/>
        <w:t>sector</w:t>
      </w:r>
      <w:r w:rsidR="009D58CB">
        <w:rPr>
          <w:rFonts w:ascii="Tahoma" w:eastAsia="Tahoma" w:hAnsi="Tahoma" w:cs="Tahoma"/>
          <w:sz w:val="24"/>
          <w:szCs w:val="24"/>
          <w:lang w:val="en-US"/>
        </w:rPr>
        <w:t>s</w:t>
      </w:r>
      <w:r w:rsidRPr="0023148B">
        <w:rPr>
          <w:rFonts w:ascii="Tahoma" w:eastAsia="Tahoma" w:hAnsi="Tahoma" w:cs="Tahoma"/>
          <w:sz w:val="24"/>
          <w:szCs w:val="24"/>
          <w:lang w:val="en-US"/>
        </w:rPr>
        <w:t>, so it</w:t>
      </w:r>
      <w:r w:rsidR="009D58C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can be called </w:t>
      </w:r>
      <w:r w:rsidR="009D58CB">
        <w:rPr>
          <w:rFonts w:ascii="Tahoma" w:eastAsia="Tahoma" w:hAnsi="Tahoma" w:cs="Tahoma"/>
          <w:sz w:val="24"/>
          <w:szCs w:val="24"/>
          <w:lang w:val="en-US"/>
        </w:rPr>
        <w:t>g</w:t>
      </w:r>
      <w:r w:rsidRPr="0023148B">
        <w:rPr>
          <w:rFonts w:ascii="Tahoma" w:eastAsia="Tahoma" w:hAnsi="Tahoma" w:cs="Tahoma"/>
          <w:sz w:val="24"/>
          <w:szCs w:val="24"/>
          <w:lang w:val="en-US"/>
        </w:rPr>
        <w:t xml:space="preserve">ood </w:t>
      </w:r>
      <w:r w:rsidR="009D58CB">
        <w:rPr>
          <w:rFonts w:ascii="Tahoma" w:eastAsia="Tahoma" w:hAnsi="Tahoma" w:cs="Tahoma"/>
          <w:sz w:val="24"/>
          <w:szCs w:val="24"/>
          <w:lang w:val="en-US"/>
        </w:rPr>
        <w:t>g</w:t>
      </w:r>
      <w:r w:rsidRPr="0023148B">
        <w:rPr>
          <w:rFonts w:ascii="Tahoma" w:eastAsia="Tahoma" w:hAnsi="Tahoma" w:cs="Tahoma"/>
          <w:sz w:val="24"/>
          <w:szCs w:val="24"/>
          <w:lang w:val="en-US"/>
        </w:rPr>
        <w:t xml:space="preserve">overnance. </w:t>
      </w:r>
    </w:p>
    <w:p w14:paraId="2C3A00AD" w14:textId="093EAE00" w:rsidR="003D2A04" w:rsidRPr="0023148B"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It</w:t>
      </w:r>
      <w:r w:rsidR="009D58CB">
        <w:rPr>
          <w:rFonts w:ascii="Tahoma" w:eastAsia="Tahoma" w:hAnsi="Tahoma" w:cs="Tahoma"/>
          <w:sz w:val="24"/>
          <w:szCs w:val="24"/>
          <w:lang w:val="en-US"/>
        </w:rPr>
        <w:t xml:space="preserve"> is</w:t>
      </w:r>
      <w:r w:rsidRPr="0023148B">
        <w:rPr>
          <w:rFonts w:ascii="Tahoma" w:eastAsia="Tahoma" w:hAnsi="Tahoma" w:cs="Tahoma"/>
          <w:sz w:val="24"/>
          <w:szCs w:val="24"/>
          <w:lang w:val="en-US"/>
        </w:rPr>
        <w:t xml:space="preserve"> important to </w:t>
      </w:r>
      <w:r w:rsidR="007A320C">
        <w:rPr>
          <w:rFonts w:ascii="Tahoma" w:eastAsia="Tahoma" w:hAnsi="Tahoma" w:cs="Tahoma"/>
          <w:sz w:val="24"/>
          <w:szCs w:val="24"/>
          <w:lang w:val="en-US"/>
        </w:rPr>
        <w:t>understand</w:t>
      </w:r>
      <w:r w:rsidRPr="0023148B">
        <w:rPr>
          <w:rFonts w:ascii="Tahoma" w:eastAsia="Tahoma" w:hAnsi="Tahoma" w:cs="Tahoma"/>
          <w:sz w:val="24"/>
          <w:szCs w:val="24"/>
          <w:lang w:val="en-US"/>
        </w:rPr>
        <w:t xml:space="preserve"> that </w:t>
      </w:r>
      <w:r w:rsidR="009D58CB">
        <w:rPr>
          <w:rFonts w:ascii="Tahoma" w:eastAsia="Tahoma" w:hAnsi="Tahoma" w:cs="Tahoma"/>
          <w:sz w:val="24"/>
          <w:szCs w:val="24"/>
          <w:lang w:val="en-US"/>
        </w:rPr>
        <w:t>“</w:t>
      </w:r>
      <w:r w:rsidRPr="0023148B">
        <w:rPr>
          <w:rFonts w:ascii="Tahoma" w:eastAsia="Tahoma" w:hAnsi="Tahoma" w:cs="Tahoma"/>
          <w:sz w:val="24"/>
          <w:szCs w:val="24"/>
          <w:lang w:val="en-US"/>
        </w:rPr>
        <w:t xml:space="preserve">governance” is different </w:t>
      </w:r>
      <w:r w:rsidR="007A320C">
        <w:rPr>
          <w:rFonts w:ascii="Tahoma" w:eastAsia="Tahoma" w:hAnsi="Tahoma" w:cs="Tahoma"/>
          <w:sz w:val="24"/>
          <w:szCs w:val="24"/>
          <w:lang w:val="en-US"/>
        </w:rPr>
        <w:t>from</w:t>
      </w:r>
      <w:r w:rsidRPr="0023148B">
        <w:rPr>
          <w:rFonts w:ascii="Tahoma" w:eastAsia="Tahoma" w:hAnsi="Tahoma" w:cs="Tahoma"/>
          <w:sz w:val="24"/>
          <w:szCs w:val="24"/>
          <w:lang w:val="en-US"/>
        </w:rPr>
        <w:t xml:space="preserve"> “government”</w:t>
      </w:r>
      <w:r w:rsidR="009D58CB">
        <w:rPr>
          <w:rFonts w:ascii="Tahoma" w:eastAsia="Tahoma" w:hAnsi="Tahoma" w:cs="Tahoma"/>
          <w:sz w:val="24"/>
          <w:szCs w:val="24"/>
          <w:lang w:val="en-US"/>
        </w:rPr>
        <w:t xml:space="preserve">. Therefore, </w:t>
      </w:r>
      <w:r w:rsidRPr="0023148B">
        <w:rPr>
          <w:rFonts w:ascii="Tahoma" w:eastAsia="Tahoma" w:hAnsi="Tahoma" w:cs="Tahoma"/>
          <w:sz w:val="24"/>
          <w:szCs w:val="24"/>
          <w:lang w:val="en-US"/>
        </w:rPr>
        <w:t xml:space="preserve">to establish </w:t>
      </w:r>
      <w:r w:rsidR="009D58CB" w:rsidRPr="009D58CB">
        <w:rPr>
          <w:rFonts w:ascii="Tahoma" w:eastAsia="Tahoma" w:hAnsi="Tahoma" w:cs="Tahoma"/>
          <w:sz w:val="24"/>
          <w:szCs w:val="24"/>
          <w:lang w:val="en-US"/>
        </w:rPr>
        <w:t>good governance</w:t>
      </w:r>
      <w:r w:rsidR="009D58CB">
        <w:rPr>
          <w:rFonts w:ascii="Tahoma" w:eastAsia="Tahoma" w:hAnsi="Tahoma" w:cs="Tahoma"/>
          <w:sz w:val="24"/>
          <w:szCs w:val="24"/>
          <w:lang w:val="en-US"/>
        </w:rPr>
        <w:t>,</w:t>
      </w:r>
      <w:r w:rsidR="009D58CB" w:rsidRPr="009D58CB">
        <w:rPr>
          <w:rFonts w:ascii="Tahoma" w:eastAsia="Tahoma" w:hAnsi="Tahoma" w:cs="Tahoma"/>
          <w:sz w:val="24"/>
          <w:szCs w:val="24"/>
          <w:lang w:val="en-US"/>
        </w:rPr>
        <w:t xml:space="preserve"> </w:t>
      </w:r>
      <w:r w:rsidRPr="0023148B">
        <w:rPr>
          <w:rFonts w:ascii="Tahoma" w:eastAsia="Tahoma" w:hAnsi="Tahoma" w:cs="Tahoma"/>
          <w:sz w:val="24"/>
          <w:szCs w:val="24"/>
          <w:lang w:val="en-US"/>
        </w:rPr>
        <w:t>it is necessary to understand the integration of roles between government (bureaucracy), private sector</w:t>
      </w:r>
      <w:r w:rsidR="007A320C">
        <w:rPr>
          <w:rFonts w:ascii="Tahoma" w:eastAsia="Tahoma" w:hAnsi="Tahoma" w:cs="Tahoma"/>
          <w:sz w:val="24"/>
          <w:szCs w:val="24"/>
          <w:lang w:val="en-US"/>
        </w:rPr>
        <w:t>,</w:t>
      </w:r>
      <w:r w:rsidRPr="0023148B">
        <w:rPr>
          <w:rFonts w:ascii="Tahoma" w:eastAsia="Tahoma" w:hAnsi="Tahoma" w:cs="Tahoma"/>
          <w:sz w:val="24"/>
          <w:szCs w:val="24"/>
          <w:lang w:val="en-US"/>
        </w:rPr>
        <w:t xml:space="preserve"> and </w:t>
      </w:r>
      <w:r w:rsidR="007A320C">
        <w:rPr>
          <w:rFonts w:ascii="Tahoma" w:eastAsia="Tahoma" w:hAnsi="Tahoma" w:cs="Tahoma"/>
          <w:sz w:val="24"/>
          <w:szCs w:val="24"/>
          <w:lang w:val="en-US"/>
        </w:rPr>
        <w:t xml:space="preserve">the </w:t>
      </w:r>
      <w:r w:rsidRPr="0023148B">
        <w:rPr>
          <w:rFonts w:ascii="Tahoma" w:eastAsia="Tahoma" w:hAnsi="Tahoma" w:cs="Tahoma"/>
          <w:sz w:val="24"/>
          <w:szCs w:val="24"/>
          <w:lang w:val="en-US"/>
        </w:rPr>
        <w:t xml:space="preserve">public in </w:t>
      </w:r>
      <w:r w:rsidR="009D58CB">
        <w:rPr>
          <w:rFonts w:ascii="Tahoma" w:eastAsia="Tahoma" w:hAnsi="Tahoma" w:cs="Tahoma"/>
          <w:sz w:val="24"/>
          <w:szCs w:val="24"/>
          <w:lang w:val="en-US"/>
        </w:rPr>
        <w:t>rules</w:t>
      </w:r>
      <w:r w:rsidR="009D58CB"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of play that is mutually agreed</w:t>
      </w:r>
      <w:r w:rsidRPr="007A320C">
        <w:rPr>
          <w:rFonts w:ascii="Tahoma" w:eastAsia="Tahoma" w:hAnsi="Tahoma" w:cs="Tahoma"/>
          <w:sz w:val="24"/>
          <w:szCs w:val="24"/>
          <w:vertAlign w:val="superscript"/>
          <w:lang w:val="en-US"/>
        </w:rPr>
        <w:footnoteReference w:id="7"/>
      </w:r>
      <w:r w:rsidRPr="0023148B">
        <w:rPr>
          <w:rFonts w:ascii="Tahoma" w:eastAsia="Tahoma" w:hAnsi="Tahoma" w:cs="Tahoma"/>
          <w:sz w:val="24"/>
          <w:szCs w:val="24"/>
          <w:lang w:val="en-US"/>
        </w:rPr>
        <w:t xml:space="preserve"> with the ultimate goal </w:t>
      </w:r>
      <w:r w:rsidR="009D58CB">
        <w:rPr>
          <w:rFonts w:ascii="Tahoma" w:eastAsia="Tahoma" w:hAnsi="Tahoma" w:cs="Tahoma"/>
          <w:sz w:val="24"/>
          <w:szCs w:val="24"/>
          <w:lang w:val="en-US"/>
        </w:rPr>
        <w:t>of</w:t>
      </w:r>
      <w:r w:rsidRPr="0023148B">
        <w:rPr>
          <w:rFonts w:ascii="Tahoma" w:eastAsia="Tahoma" w:hAnsi="Tahoma" w:cs="Tahoma"/>
          <w:sz w:val="24"/>
          <w:szCs w:val="24"/>
          <w:lang w:val="en-US"/>
        </w:rPr>
        <w:t xml:space="preserve"> community welfare.</w:t>
      </w:r>
      <w:r w:rsidRPr="007A320C">
        <w:rPr>
          <w:rFonts w:ascii="Tahoma" w:eastAsia="Tahoma" w:hAnsi="Tahoma" w:cs="Tahoma"/>
          <w:sz w:val="24"/>
          <w:szCs w:val="24"/>
          <w:vertAlign w:val="superscript"/>
          <w:lang w:val="en-US"/>
        </w:rPr>
        <w:footnoteReference w:id="8"/>
      </w:r>
      <w:r w:rsidRPr="007A320C">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 </w:t>
      </w:r>
      <w:r w:rsidR="00132931">
        <w:rPr>
          <w:rFonts w:ascii="Tahoma" w:eastAsia="Tahoma" w:hAnsi="Tahoma" w:cs="Tahoma"/>
          <w:sz w:val="24"/>
          <w:szCs w:val="24"/>
          <w:lang w:val="en-US"/>
        </w:rPr>
        <w:t>The synergy</w:t>
      </w:r>
      <w:r w:rsidRPr="0023148B">
        <w:rPr>
          <w:rFonts w:ascii="Tahoma" w:eastAsia="Tahoma" w:hAnsi="Tahoma" w:cs="Tahoma"/>
          <w:sz w:val="24"/>
          <w:szCs w:val="24"/>
          <w:lang w:val="en-US"/>
        </w:rPr>
        <w:t xml:space="preserve"> between the government and non-government in the public procurement policy will facilitate the realization of good governance in Indonesia. Since each </w:t>
      </w:r>
      <w:r w:rsidR="00132931">
        <w:rPr>
          <w:rFonts w:ascii="Tahoma" w:eastAsia="Tahoma" w:hAnsi="Tahoma" w:cs="Tahoma"/>
          <w:sz w:val="24"/>
          <w:szCs w:val="24"/>
          <w:lang w:val="en-US"/>
        </w:rPr>
        <w:t>party</w:t>
      </w:r>
      <w:r w:rsidRPr="0023148B">
        <w:rPr>
          <w:rFonts w:ascii="Tahoma" w:eastAsia="Tahoma" w:hAnsi="Tahoma" w:cs="Tahoma"/>
          <w:sz w:val="24"/>
          <w:szCs w:val="24"/>
          <w:lang w:val="en-US"/>
        </w:rPr>
        <w:t xml:space="preserve"> are given </w:t>
      </w:r>
      <w:r w:rsidR="00132931">
        <w:rPr>
          <w:rFonts w:ascii="Tahoma" w:eastAsia="Tahoma" w:hAnsi="Tahoma" w:cs="Tahoma"/>
          <w:sz w:val="24"/>
          <w:szCs w:val="24"/>
          <w:lang w:val="en-US"/>
        </w:rPr>
        <w:t>the</w:t>
      </w:r>
      <w:r w:rsidRPr="0023148B">
        <w:rPr>
          <w:rFonts w:ascii="Tahoma" w:eastAsia="Tahoma" w:hAnsi="Tahoma" w:cs="Tahoma"/>
          <w:sz w:val="24"/>
          <w:szCs w:val="24"/>
          <w:lang w:val="en-US"/>
        </w:rPr>
        <w:t xml:space="preserve"> freedom to agree on the content, form, requirements, </w:t>
      </w:r>
      <w:r w:rsidR="00B030D3" w:rsidRPr="0023148B">
        <w:rPr>
          <w:rFonts w:ascii="Tahoma" w:eastAsia="Tahoma" w:hAnsi="Tahoma" w:cs="Tahoma"/>
          <w:sz w:val="24"/>
          <w:szCs w:val="24"/>
          <w:lang w:val="en-US"/>
        </w:rPr>
        <w:t>etc.</w:t>
      </w:r>
      <w:r w:rsidR="007B5988" w:rsidRPr="0023148B">
        <w:rPr>
          <w:rStyle w:val="FootnoteReference"/>
          <w:rFonts w:ascii="Tahoma" w:eastAsia="Tahoma" w:hAnsi="Tahoma" w:cs="Tahoma"/>
          <w:sz w:val="24"/>
          <w:szCs w:val="24"/>
          <w:lang w:val="en-US"/>
        </w:rPr>
        <w:footnoteReference w:id="9"/>
      </w:r>
      <w:r w:rsidR="009D58CB">
        <w:rPr>
          <w:rFonts w:ascii="Tahoma" w:eastAsia="Tahoma" w:hAnsi="Tahoma" w:cs="Tahoma"/>
          <w:sz w:val="24"/>
          <w:szCs w:val="24"/>
          <w:lang w:val="en-US"/>
        </w:rPr>
        <w:t xml:space="preserve"> </w:t>
      </w:r>
      <w:r w:rsidR="009D58CB" w:rsidRPr="00FC7549">
        <w:rPr>
          <w:rFonts w:ascii="Tahoma" w:eastAsia="Tahoma" w:hAnsi="Tahoma" w:cs="Tahoma"/>
          <w:sz w:val="24"/>
          <w:szCs w:val="24"/>
          <w:lang w:val="en-US"/>
        </w:rPr>
        <w:t>of their agreement in order to establish good governance,</w:t>
      </w:r>
      <w:r w:rsidRPr="0023148B">
        <w:rPr>
          <w:rFonts w:ascii="Tahoma" w:eastAsia="Tahoma" w:hAnsi="Tahoma" w:cs="Tahoma"/>
          <w:sz w:val="24"/>
          <w:szCs w:val="24"/>
          <w:lang w:val="en-US"/>
        </w:rPr>
        <w:t xml:space="preserve"> </w:t>
      </w:r>
      <w:r w:rsidR="009D58CB">
        <w:rPr>
          <w:rFonts w:ascii="Tahoma" w:eastAsia="Tahoma" w:hAnsi="Tahoma" w:cs="Tahoma"/>
          <w:sz w:val="24"/>
          <w:szCs w:val="24"/>
          <w:lang w:val="en-US"/>
        </w:rPr>
        <w:t>it</w:t>
      </w:r>
      <w:r w:rsidRPr="0023148B">
        <w:rPr>
          <w:rFonts w:ascii="Tahoma" w:eastAsia="Tahoma" w:hAnsi="Tahoma" w:cs="Tahoma"/>
          <w:sz w:val="24"/>
          <w:szCs w:val="24"/>
          <w:lang w:val="en-US"/>
        </w:rPr>
        <w:t xml:space="preserve"> must be controlled by the principle of equality, respect for differences in the position and interests of each party and third parties (individuals or communities), and moral values possessed due to human vertical responsibility to the God (honesty, good faith, openness).</w:t>
      </w:r>
      <w:r w:rsidRPr="0023148B">
        <w:rPr>
          <w:rFonts w:ascii="Tahoma" w:eastAsia="Tahoma" w:hAnsi="Tahoma" w:cs="Tahoma"/>
          <w:sz w:val="24"/>
          <w:szCs w:val="24"/>
          <w:vertAlign w:val="superscript"/>
          <w:lang w:val="en-US"/>
        </w:rPr>
        <w:footnoteReference w:id="10"/>
      </w:r>
      <w:r w:rsidRPr="0023148B">
        <w:rPr>
          <w:rFonts w:ascii="Tahoma" w:eastAsia="Tahoma" w:hAnsi="Tahoma" w:cs="Tahoma"/>
          <w:sz w:val="24"/>
          <w:szCs w:val="24"/>
          <w:lang w:val="en-US"/>
        </w:rPr>
        <w:t xml:space="preserve"> </w:t>
      </w:r>
      <w:r w:rsidR="009D58CB">
        <w:rPr>
          <w:rFonts w:ascii="Tahoma" w:eastAsia="Tahoma" w:hAnsi="Tahoma" w:cs="Tahoma"/>
          <w:sz w:val="24"/>
          <w:szCs w:val="24"/>
          <w:lang w:val="en-US"/>
        </w:rPr>
        <w:t>The</w:t>
      </w:r>
      <w:r w:rsidRPr="0023148B">
        <w:rPr>
          <w:rFonts w:ascii="Tahoma" w:eastAsia="Tahoma" w:hAnsi="Tahoma" w:cs="Tahoma"/>
          <w:sz w:val="24"/>
          <w:szCs w:val="24"/>
          <w:lang w:val="en-US"/>
        </w:rPr>
        <w:t xml:space="preserve"> realization of good governance through public procurement policies and its principles will also have an impact on the quality of public services.</w:t>
      </w:r>
    </w:p>
    <w:p w14:paraId="4838B9F3" w14:textId="64E53F70" w:rsidR="003D2A04" w:rsidRPr="0023148B" w:rsidRDefault="009D58CB" w:rsidP="003D2A04">
      <w:pPr>
        <w:widowControl w:val="0"/>
        <w:spacing w:after="0" w:line="360" w:lineRule="auto"/>
        <w:ind w:right="-39" w:firstLine="709"/>
        <w:jc w:val="both"/>
        <w:rPr>
          <w:rFonts w:ascii="Tahoma" w:eastAsia="Tahoma" w:hAnsi="Tahoma" w:cs="Tahoma"/>
          <w:sz w:val="24"/>
          <w:szCs w:val="24"/>
          <w:lang w:val="en-US"/>
        </w:rPr>
      </w:pPr>
      <w:r>
        <w:rPr>
          <w:rFonts w:ascii="Tahoma" w:eastAsia="Tahoma" w:hAnsi="Tahoma" w:cs="Tahoma"/>
          <w:sz w:val="24"/>
          <w:szCs w:val="24"/>
          <w:lang w:val="en-US"/>
        </w:rPr>
        <w:t>As we are well aware</w:t>
      </w:r>
      <w:r w:rsidR="003D2A04" w:rsidRPr="0023148B">
        <w:rPr>
          <w:rFonts w:ascii="Tahoma" w:eastAsia="Tahoma" w:hAnsi="Tahoma" w:cs="Tahoma"/>
          <w:sz w:val="24"/>
          <w:szCs w:val="24"/>
          <w:lang w:val="en-US"/>
        </w:rPr>
        <w:t>,</w:t>
      </w:r>
      <w:r>
        <w:rPr>
          <w:rFonts w:ascii="Tahoma" w:eastAsia="Tahoma" w:hAnsi="Tahoma" w:cs="Tahoma"/>
          <w:sz w:val="24"/>
          <w:szCs w:val="24"/>
          <w:lang w:val="en-US"/>
        </w:rPr>
        <w:t xml:space="preserve"> </w:t>
      </w:r>
      <w:r w:rsidR="00132931">
        <w:rPr>
          <w:rFonts w:ascii="Tahoma" w:eastAsia="Tahoma" w:hAnsi="Tahoma" w:cs="Tahoma"/>
          <w:sz w:val="24"/>
          <w:szCs w:val="24"/>
          <w:lang w:val="en-US"/>
        </w:rPr>
        <w:t>establishing</w:t>
      </w:r>
      <w:r w:rsidR="003D2A04" w:rsidRPr="0023148B">
        <w:rPr>
          <w:rFonts w:ascii="Tahoma" w:eastAsia="Tahoma" w:hAnsi="Tahoma" w:cs="Tahoma"/>
          <w:sz w:val="24"/>
          <w:szCs w:val="24"/>
          <w:lang w:val="en-US"/>
        </w:rPr>
        <w:t xml:space="preserve"> good governance takes a long time and a continuous commitment</w:t>
      </w:r>
      <w:r w:rsidR="003D2A04" w:rsidRPr="007A320C">
        <w:rPr>
          <w:rFonts w:ascii="Tahoma" w:eastAsia="Tahoma" w:hAnsi="Tahoma" w:cs="Tahoma"/>
          <w:sz w:val="24"/>
          <w:szCs w:val="24"/>
          <w:vertAlign w:val="superscript"/>
          <w:lang w:val="en-US"/>
        </w:rPr>
        <w:footnoteReference w:id="11"/>
      </w:r>
      <w:r>
        <w:rPr>
          <w:rFonts w:ascii="Tahoma" w:eastAsia="Tahoma" w:hAnsi="Tahoma" w:cs="Tahoma"/>
          <w:sz w:val="24"/>
          <w:szCs w:val="24"/>
          <w:lang w:val="en-US"/>
        </w:rPr>
        <w:t xml:space="preserve">. Therefore, </w:t>
      </w:r>
      <w:r w:rsidR="003D2A04" w:rsidRPr="0023148B">
        <w:rPr>
          <w:rFonts w:ascii="Tahoma" w:eastAsia="Tahoma" w:hAnsi="Tahoma" w:cs="Tahoma"/>
          <w:sz w:val="24"/>
          <w:szCs w:val="24"/>
          <w:lang w:val="en-US"/>
        </w:rPr>
        <w:t xml:space="preserve">the </w:t>
      </w:r>
      <w:r>
        <w:rPr>
          <w:rFonts w:ascii="Tahoma" w:eastAsia="Tahoma" w:hAnsi="Tahoma" w:cs="Tahoma"/>
          <w:sz w:val="24"/>
          <w:szCs w:val="24"/>
          <w:lang w:val="en-US"/>
        </w:rPr>
        <w:t>three</w:t>
      </w:r>
      <w:r w:rsidR="003D2A04" w:rsidRPr="0023148B">
        <w:rPr>
          <w:rFonts w:ascii="Tahoma" w:eastAsia="Tahoma" w:hAnsi="Tahoma" w:cs="Tahoma"/>
          <w:sz w:val="24"/>
          <w:szCs w:val="24"/>
          <w:lang w:val="en-US"/>
        </w:rPr>
        <w:t xml:space="preserve"> main pillars in government (the government, society</w:t>
      </w:r>
      <w:r w:rsidR="00132931">
        <w:rPr>
          <w:rFonts w:ascii="Tahoma" w:eastAsia="Tahoma" w:hAnsi="Tahoma" w:cs="Tahoma"/>
          <w:sz w:val="24"/>
          <w:szCs w:val="24"/>
          <w:lang w:val="en-US"/>
        </w:rPr>
        <w:t>,</w:t>
      </w:r>
      <w:r w:rsidR="003D2A04" w:rsidRPr="0023148B">
        <w:rPr>
          <w:rFonts w:ascii="Tahoma" w:eastAsia="Tahoma" w:hAnsi="Tahoma" w:cs="Tahoma"/>
          <w:sz w:val="24"/>
          <w:szCs w:val="24"/>
          <w:lang w:val="en-US"/>
        </w:rPr>
        <w:t xml:space="preserve"> and the private sector) need to work together </w:t>
      </w:r>
      <w:r>
        <w:rPr>
          <w:rFonts w:ascii="Tahoma" w:eastAsia="Tahoma" w:hAnsi="Tahoma" w:cs="Tahoma"/>
          <w:sz w:val="24"/>
          <w:szCs w:val="24"/>
          <w:lang w:val="en-US"/>
        </w:rPr>
        <w:t xml:space="preserve">to achieve it. </w:t>
      </w:r>
      <w:r w:rsidR="00BB679D">
        <w:rPr>
          <w:rFonts w:ascii="Tahoma" w:eastAsia="Tahoma" w:hAnsi="Tahoma" w:cs="Tahoma"/>
          <w:sz w:val="24"/>
          <w:szCs w:val="24"/>
          <w:lang w:val="en-US"/>
        </w:rPr>
        <w:t>It must be considered that</w:t>
      </w:r>
      <w:r w:rsidR="003D2A04" w:rsidRPr="0023148B">
        <w:rPr>
          <w:rFonts w:ascii="Tahoma" w:eastAsia="Tahoma" w:hAnsi="Tahoma" w:cs="Tahoma"/>
          <w:sz w:val="24"/>
          <w:szCs w:val="24"/>
          <w:lang w:val="en-US"/>
        </w:rPr>
        <w:t xml:space="preserve"> the main key in understanding good governance is the understanding of the principles in </w:t>
      </w:r>
      <w:r w:rsidR="003D2A04" w:rsidRPr="0023148B">
        <w:rPr>
          <w:rFonts w:ascii="Tahoma" w:eastAsia="Tahoma" w:hAnsi="Tahoma" w:cs="Tahoma"/>
          <w:sz w:val="24"/>
          <w:szCs w:val="24"/>
          <w:lang w:val="en-US"/>
        </w:rPr>
        <w:lastRenderedPageBreak/>
        <w:t>it.</w:t>
      </w:r>
      <w:r w:rsidR="003D2A04" w:rsidRPr="007A320C">
        <w:rPr>
          <w:rFonts w:ascii="Tahoma" w:eastAsia="Tahoma" w:hAnsi="Tahoma" w:cs="Tahoma"/>
          <w:sz w:val="24"/>
          <w:szCs w:val="24"/>
          <w:vertAlign w:val="superscript"/>
          <w:lang w:val="en-US"/>
        </w:rPr>
        <w:footnoteReference w:id="12"/>
      </w:r>
      <w:r w:rsidR="003D2A04" w:rsidRPr="0023148B">
        <w:rPr>
          <w:rFonts w:ascii="Tahoma" w:eastAsia="Tahoma" w:hAnsi="Tahoma" w:cs="Tahoma"/>
          <w:sz w:val="24"/>
          <w:szCs w:val="24"/>
          <w:lang w:val="en-US"/>
        </w:rPr>
        <w:t xml:space="preserve"> </w:t>
      </w:r>
    </w:p>
    <w:p w14:paraId="43427598" w14:textId="652A6C2D" w:rsidR="003D2A04" w:rsidRPr="0023148B"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 xml:space="preserve">Public procurement is expected to run in a better direction, </w:t>
      </w:r>
      <w:r w:rsidR="00BB679D">
        <w:rPr>
          <w:rFonts w:ascii="Tahoma" w:eastAsia="Tahoma" w:hAnsi="Tahoma" w:cs="Tahoma"/>
          <w:sz w:val="24"/>
          <w:szCs w:val="24"/>
          <w:lang w:val="en-US"/>
        </w:rPr>
        <w:t xml:space="preserve">in which </w:t>
      </w:r>
      <w:r w:rsidR="00132931">
        <w:rPr>
          <w:rFonts w:ascii="Tahoma" w:eastAsia="Tahoma" w:hAnsi="Tahoma" w:cs="Tahoma"/>
          <w:sz w:val="24"/>
          <w:szCs w:val="24"/>
          <w:lang w:val="en-US"/>
        </w:rPr>
        <w:t>all parties need to understand</w:t>
      </w:r>
      <w:r w:rsidRPr="0023148B">
        <w:rPr>
          <w:rFonts w:ascii="Tahoma" w:eastAsia="Tahoma" w:hAnsi="Tahoma" w:cs="Tahoma"/>
          <w:sz w:val="24"/>
          <w:szCs w:val="24"/>
          <w:lang w:val="en-US"/>
        </w:rPr>
        <w:t xml:space="preserve"> the reform of public procurement regulation in Presidential Regulation No. 16 of 2018 by looking at the implementation of </w:t>
      </w:r>
      <w:r w:rsidR="00E95A60">
        <w:rPr>
          <w:rFonts w:ascii="Tahoma" w:eastAsia="Tahoma" w:hAnsi="Tahoma" w:cs="Tahoma"/>
          <w:sz w:val="24"/>
          <w:szCs w:val="24"/>
          <w:lang w:val="en-US"/>
        </w:rPr>
        <w:t>V</w:t>
      </w:r>
      <w:r w:rsidRPr="0023148B">
        <w:rPr>
          <w:rFonts w:ascii="Tahoma" w:eastAsia="Tahoma" w:hAnsi="Tahoma" w:cs="Tahoma"/>
          <w:sz w:val="24"/>
          <w:szCs w:val="24"/>
          <w:lang w:val="en-US"/>
        </w:rPr>
        <w:t xml:space="preserve">alue for </w:t>
      </w:r>
      <w:r w:rsidR="00E95A60">
        <w:rPr>
          <w:rFonts w:ascii="Tahoma" w:eastAsia="Tahoma" w:hAnsi="Tahoma" w:cs="Tahoma"/>
          <w:sz w:val="24"/>
          <w:szCs w:val="24"/>
          <w:lang w:val="en-US"/>
        </w:rPr>
        <w:t>M</w:t>
      </w:r>
      <w:r w:rsidRPr="0023148B">
        <w:rPr>
          <w:rFonts w:ascii="Tahoma" w:eastAsia="Tahoma" w:hAnsi="Tahoma" w:cs="Tahoma"/>
          <w:sz w:val="24"/>
          <w:szCs w:val="24"/>
          <w:lang w:val="en-US"/>
        </w:rPr>
        <w:t>oney principles in every government procurement policy</w:t>
      </w:r>
      <w:r w:rsidR="00BB679D">
        <w:rPr>
          <w:rFonts w:ascii="Tahoma" w:eastAsia="Tahoma" w:hAnsi="Tahoma" w:cs="Tahoma"/>
          <w:sz w:val="24"/>
          <w:szCs w:val="24"/>
          <w:lang w:val="en-US"/>
        </w:rPr>
        <w:t xml:space="preserve">. They also </w:t>
      </w:r>
      <w:r w:rsidR="00B030D3">
        <w:rPr>
          <w:rFonts w:ascii="Tahoma" w:eastAsia="Tahoma" w:hAnsi="Tahoma" w:cs="Tahoma"/>
          <w:sz w:val="24"/>
          <w:szCs w:val="24"/>
          <w:lang w:val="en-US"/>
        </w:rPr>
        <w:t>need</w:t>
      </w:r>
      <w:r w:rsidR="00BB679D">
        <w:rPr>
          <w:rFonts w:ascii="Tahoma" w:eastAsia="Tahoma" w:hAnsi="Tahoma" w:cs="Tahoma"/>
          <w:sz w:val="24"/>
          <w:szCs w:val="24"/>
          <w:lang w:val="en-US"/>
        </w:rPr>
        <w:t xml:space="preserve"> to</w:t>
      </w:r>
      <w:r w:rsidRPr="0023148B">
        <w:rPr>
          <w:rFonts w:ascii="Tahoma" w:eastAsia="Tahoma" w:hAnsi="Tahoma" w:cs="Tahoma"/>
          <w:sz w:val="24"/>
          <w:szCs w:val="24"/>
          <w:lang w:val="en-US"/>
        </w:rPr>
        <w:t xml:space="preserve"> </w:t>
      </w:r>
      <w:r w:rsidR="00BB679D">
        <w:rPr>
          <w:rFonts w:ascii="Tahoma" w:eastAsia="Tahoma" w:hAnsi="Tahoma" w:cs="Tahoma"/>
          <w:sz w:val="24"/>
          <w:szCs w:val="24"/>
          <w:lang w:val="en-US"/>
        </w:rPr>
        <w:t>look</w:t>
      </w:r>
      <w:r w:rsidRPr="0023148B">
        <w:rPr>
          <w:rFonts w:ascii="Tahoma" w:eastAsia="Tahoma" w:hAnsi="Tahoma" w:cs="Tahoma"/>
          <w:sz w:val="24"/>
          <w:szCs w:val="24"/>
          <w:lang w:val="en-US"/>
        </w:rPr>
        <w:t xml:space="preserve"> for </w:t>
      </w:r>
      <w:r w:rsidR="00132931">
        <w:rPr>
          <w:rFonts w:ascii="Tahoma" w:eastAsia="Tahoma" w:hAnsi="Tahoma" w:cs="Tahoma"/>
          <w:sz w:val="24"/>
          <w:szCs w:val="24"/>
          <w:lang w:val="en-US"/>
        </w:rPr>
        <w:t xml:space="preserve">the </w:t>
      </w:r>
      <w:r w:rsidRPr="0023148B">
        <w:rPr>
          <w:rFonts w:ascii="Tahoma" w:eastAsia="Tahoma" w:hAnsi="Tahoma" w:cs="Tahoma"/>
          <w:sz w:val="24"/>
          <w:szCs w:val="24"/>
          <w:lang w:val="en-US"/>
        </w:rPr>
        <w:t xml:space="preserve">urgency of implementation </w:t>
      </w:r>
      <w:r w:rsidR="00E95A60">
        <w:rPr>
          <w:rFonts w:ascii="Tahoma" w:eastAsia="Tahoma" w:hAnsi="Tahoma" w:cs="Tahoma"/>
          <w:sz w:val="24"/>
          <w:szCs w:val="24"/>
          <w:lang w:val="en-US"/>
        </w:rPr>
        <w:t>V</w:t>
      </w:r>
      <w:r w:rsidRPr="0023148B">
        <w:rPr>
          <w:rFonts w:ascii="Tahoma" w:eastAsia="Tahoma" w:hAnsi="Tahoma" w:cs="Tahoma"/>
          <w:sz w:val="24"/>
          <w:szCs w:val="24"/>
          <w:lang w:val="en-US"/>
        </w:rPr>
        <w:t xml:space="preserve">alue for </w:t>
      </w:r>
      <w:r w:rsidR="00E95A60">
        <w:rPr>
          <w:rFonts w:ascii="Tahoma" w:eastAsia="Tahoma" w:hAnsi="Tahoma" w:cs="Tahoma"/>
          <w:sz w:val="24"/>
          <w:szCs w:val="24"/>
          <w:lang w:val="en-US"/>
        </w:rPr>
        <w:t>M</w:t>
      </w:r>
      <w:r w:rsidRPr="0023148B">
        <w:rPr>
          <w:rFonts w:ascii="Tahoma" w:eastAsia="Tahoma" w:hAnsi="Tahoma" w:cs="Tahoma"/>
          <w:sz w:val="24"/>
          <w:szCs w:val="24"/>
          <w:lang w:val="en-US"/>
        </w:rPr>
        <w:t xml:space="preserve">oney in public procurement policy and its </w:t>
      </w:r>
      <w:r w:rsidR="00BB679D" w:rsidRPr="00BB679D">
        <w:rPr>
          <w:rFonts w:ascii="Tahoma" w:eastAsia="Tahoma" w:hAnsi="Tahoma" w:cs="Tahoma"/>
          <w:sz w:val="24"/>
          <w:szCs w:val="24"/>
          <w:lang w:val="en-US"/>
        </w:rPr>
        <w:t>relevance</w:t>
      </w:r>
      <w:r w:rsidRPr="0023148B">
        <w:rPr>
          <w:rFonts w:ascii="Tahoma" w:eastAsia="Tahoma" w:hAnsi="Tahoma" w:cs="Tahoma"/>
          <w:sz w:val="24"/>
          <w:szCs w:val="24"/>
          <w:lang w:val="en-US"/>
        </w:rPr>
        <w:t xml:space="preserve"> in order to establish good governance in Indonesia through the analysis and understanding of Presidential Regulation Number 16 of 2018 as the main guideline in implementing the public procurement</w:t>
      </w:r>
      <w:r w:rsidR="00BB679D">
        <w:rPr>
          <w:rFonts w:ascii="Tahoma" w:eastAsia="Tahoma" w:hAnsi="Tahoma" w:cs="Tahoma"/>
          <w:sz w:val="24"/>
          <w:szCs w:val="24"/>
          <w:lang w:val="en-US"/>
        </w:rPr>
        <w:t xml:space="preserve">. This aims </w:t>
      </w:r>
      <w:r w:rsidRPr="0023148B">
        <w:rPr>
          <w:rFonts w:ascii="Tahoma" w:eastAsia="Tahoma" w:hAnsi="Tahoma" w:cs="Tahoma"/>
          <w:sz w:val="24"/>
          <w:szCs w:val="24"/>
          <w:lang w:val="en-US"/>
        </w:rPr>
        <w:t xml:space="preserve">to establish good governance that has been </w:t>
      </w:r>
      <w:r w:rsidR="00BB679D">
        <w:rPr>
          <w:rFonts w:ascii="Tahoma" w:eastAsia="Tahoma" w:hAnsi="Tahoma" w:cs="Tahoma"/>
          <w:sz w:val="24"/>
          <w:szCs w:val="24"/>
          <w:lang w:val="en-US"/>
        </w:rPr>
        <w:t>incorporated</w:t>
      </w:r>
      <w:r w:rsidR="00BB679D"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in various laws and regulations in Indonesia.</w:t>
      </w:r>
      <w:r w:rsidRPr="007A320C">
        <w:rPr>
          <w:rFonts w:ascii="Tahoma" w:eastAsia="Tahoma" w:hAnsi="Tahoma" w:cs="Tahoma"/>
          <w:sz w:val="24"/>
          <w:szCs w:val="24"/>
          <w:vertAlign w:val="superscript"/>
          <w:lang w:val="en-US"/>
        </w:rPr>
        <w:footnoteReference w:id="13"/>
      </w:r>
      <w:r w:rsidRPr="0023148B">
        <w:rPr>
          <w:rFonts w:ascii="Tahoma" w:eastAsia="Tahoma" w:hAnsi="Tahoma" w:cs="Tahoma"/>
          <w:sz w:val="24"/>
          <w:szCs w:val="24"/>
          <w:lang w:val="en-US"/>
        </w:rPr>
        <w:t xml:space="preserve">  </w:t>
      </w:r>
    </w:p>
    <w:p w14:paraId="00000017" w14:textId="77777777" w:rsidR="005C1DDA" w:rsidRPr="0023148B" w:rsidRDefault="005C1DDA">
      <w:pPr>
        <w:widowControl w:val="0"/>
        <w:spacing w:after="0" w:line="240" w:lineRule="auto"/>
        <w:ind w:right="-39" w:hanging="1"/>
        <w:rPr>
          <w:rFonts w:ascii="Tahoma" w:eastAsia="Tahoma" w:hAnsi="Tahoma" w:cs="Tahoma"/>
          <w:sz w:val="24"/>
          <w:szCs w:val="24"/>
          <w:lang w:val="en-US"/>
        </w:rPr>
      </w:pPr>
    </w:p>
    <w:p w14:paraId="00000018" w14:textId="37F1AC2C" w:rsidR="005C1DDA" w:rsidRPr="007A320C" w:rsidRDefault="00260892">
      <w:pPr>
        <w:widowControl w:val="0"/>
        <w:spacing w:after="0" w:line="360" w:lineRule="auto"/>
        <w:ind w:right="-39" w:hanging="427"/>
        <w:rPr>
          <w:rFonts w:ascii="Tahoma" w:eastAsia="Tahoma" w:hAnsi="Tahoma" w:cs="Tahoma"/>
          <w:sz w:val="24"/>
          <w:szCs w:val="24"/>
          <w:lang w:val="en-US"/>
        </w:rPr>
      </w:pPr>
      <w:r w:rsidRPr="0023148B">
        <w:rPr>
          <w:rFonts w:ascii="Tahoma" w:eastAsia="Tahoma" w:hAnsi="Tahoma" w:cs="Tahoma"/>
          <w:b/>
          <w:sz w:val="24"/>
          <w:szCs w:val="24"/>
          <w:lang w:val="en-US"/>
        </w:rPr>
        <w:t xml:space="preserve">B. </w:t>
      </w:r>
      <w:r w:rsidRPr="0023148B">
        <w:rPr>
          <w:rFonts w:ascii="Tahoma" w:eastAsia="Tahoma" w:hAnsi="Tahoma" w:cs="Tahoma"/>
          <w:b/>
          <w:sz w:val="24"/>
          <w:szCs w:val="24"/>
          <w:lang w:val="en-US"/>
        </w:rPr>
        <w:tab/>
      </w:r>
      <w:r w:rsidR="003D2A04" w:rsidRPr="007A320C">
        <w:rPr>
          <w:rFonts w:ascii="Tahoma" w:eastAsia="Tahoma" w:hAnsi="Tahoma" w:cs="Tahoma"/>
          <w:b/>
          <w:sz w:val="24"/>
          <w:szCs w:val="24"/>
          <w:lang w:val="en-US"/>
        </w:rPr>
        <w:t>Research Methods</w:t>
      </w:r>
    </w:p>
    <w:p w14:paraId="587C7BFF" w14:textId="6B4CA188" w:rsidR="003D2A04" w:rsidRPr="0023148B"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 xml:space="preserve">This </w:t>
      </w:r>
      <w:r w:rsidR="00BB679D">
        <w:rPr>
          <w:rFonts w:ascii="Tahoma" w:eastAsia="Tahoma" w:hAnsi="Tahoma" w:cs="Tahoma"/>
          <w:sz w:val="24"/>
          <w:szCs w:val="24"/>
          <w:lang w:val="en-US"/>
        </w:rPr>
        <w:t>study</w:t>
      </w:r>
      <w:r w:rsidR="00BB679D" w:rsidRPr="0023148B">
        <w:rPr>
          <w:rFonts w:ascii="Tahoma" w:eastAsia="Tahoma" w:hAnsi="Tahoma" w:cs="Tahoma"/>
          <w:sz w:val="24"/>
          <w:szCs w:val="24"/>
          <w:lang w:val="en-US"/>
        </w:rPr>
        <w:t xml:space="preserve"> </w:t>
      </w:r>
      <w:r w:rsidR="00BB679D">
        <w:rPr>
          <w:rFonts w:ascii="Tahoma" w:eastAsia="Tahoma" w:hAnsi="Tahoma" w:cs="Tahoma"/>
          <w:sz w:val="24"/>
          <w:szCs w:val="24"/>
          <w:lang w:val="en-US"/>
        </w:rPr>
        <w:t>was</w:t>
      </w:r>
      <w:r w:rsidR="00BB679D"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normative research with a legal approach. The legal approach </w:t>
      </w:r>
      <w:r w:rsidR="00BB679D">
        <w:rPr>
          <w:rFonts w:ascii="Tahoma" w:eastAsia="Tahoma" w:hAnsi="Tahoma" w:cs="Tahoma"/>
          <w:sz w:val="24"/>
          <w:szCs w:val="24"/>
          <w:lang w:val="en-US"/>
        </w:rPr>
        <w:t>was</w:t>
      </w:r>
      <w:r w:rsidR="00BB679D"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used to </w:t>
      </w:r>
      <w:r w:rsidR="00BB679D">
        <w:rPr>
          <w:rFonts w:ascii="Tahoma" w:eastAsia="Tahoma" w:hAnsi="Tahoma" w:cs="Tahoma"/>
          <w:sz w:val="24"/>
          <w:szCs w:val="24"/>
          <w:lang w:val="en-US"/>
        </w:rPr>
        <w:t>examine</w:t>
      </w:r>
      <w:r w:rsidR="00BB679D"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the laws and regulations related to the legal issue of this </w:t>
      </w:r>
      <w:r w:rsidR="00BB679D">
        <w:rPr>
          <w:rFonts w:ascii="Tahoma" w:eastAsia="Tahoma" w:hAnsi="Tahoma" w:cs="Tahoma"/>
          <w:sz w:val="24"/>
          <w:szCs w:val="24"/>
          <w:lang w:val="en-US"/>
        </w:rPr>
        <w:t>study</w:t>
      </w:r>
      <w:r w:rsidRPr="0023148B">
        <w:rPr>
          <w:rFonts w:ascii="Tahoma" w:eastAsia="Tahoma" w:hAnsi="Tahoma" w:cs="Tahoma"/>
          <w:sz w:val="24"/>
          <w:szCs w:val="24"/>
          <w:lang w:val="en-US"/>
        </w:rPr>
        <w:t xml:space="preserve">, which in this case are policies that </w:t>
      </w:r>
      <w:r w:rsidR="00BB679D">
        <w:rPr>
          <w:rFonts w:ascii="Tahoma" w:eastAsia="Tahoma" w:hAnsi="Tahoma" w:cs="Tahoma"/>
          <w:sz w:val="24"/>
          <w:szCs w:val="24"/>
          <w:lang w:val="en-US"/>
        </w:rPr>
        <w:t xml:space="preserve">are </w:t>
      </w:r>
      <w:r w:rsidRPr="0023148B">
        <w:rPr>
          <w:rFonts w:ascii="Tahoma" w:eastAsia="Tahoma" w:hAnsi="Tahoma" w:cs="Tahoma"/>
          <w:sz w:val="24"/>
          <w:szCs w:val="24"/>
          <w:lang w:val="en-US"/>
        </w:rPr>
        <w:t>related to public procurement</w:t>
      </w:r>
      <w:r w:rsidR="00BB679D">
        <w:rPr>
          <w:rFonts w:ascii="Tahoma" w:eastAsia="Tahoma" w:hAnsi="Tahoma" w:cs="Tahoma"/>
          <w:sz w:val="24"/>
          <w:szCs w:val="24"/>
          <w:lang w:val="en-US"/>
        </w:rPr>
        <w:t xml:space="preserve"> and </w:t>
      </w:r>
      <w:r w:rsidRPr="0023148B">
        <w:rPr>
          <w:rFonts w:ascii="Tahoma" w:eastAsia="Tahoma" w:hAnsi="Tahoma" w:cs="Tahoma"/>
          <w:sz w:val="24"/>
          <w:szCs w:val="24"/>
          <w:lang w:val="en-US"/>
        </w:rPr>
        <w:t xml:space="preserve">the implementation of </w:t>
      </w:r>
      <w:r w:rsidR="00E95A60">
        <w:rPr>
          <w:rFonts w:ascii="Tahoma" w:eastAsia="Tahoma" w:hAnsi="Tahoma" w:cs="Tahoma"/>
          <w:sz w:val="24"/>
          <w:szCs w:val="24"/>
          <w:lang w:val="en-US"/>
        </w:rPr>
        <w:t>V</w:t>
      </w:r>
      <w:r w:rsidRPr="0023148B">
        <w:rPr>
          <w:rFonts w:ascii="Tahoma" w:eastAsia="Tahoma" w:hAnsi="Tahoma" w:cs="Tahoma"/>
          <w:sz w:val="24"/>
          <w:szCs w:val="24"/>
          <w:lang w:val="en-US"/>
        </w:rPr>
        <w:t xml:space="preserve">alue for </w:t>
      </w:r>
      <w:r w:rsidR="00E95A60">
        <w:rPr>
          <w:rFonts w:ascii="Tahoma" w:eastAsia="Tahoma" w:hAnsi="Tahoma" w:cs="Tahoma"/>
          <w:sz w:val="24"/>
          <w:szCs w:val="24"/>
          <w:lang w:val="en-US"/>
        </w:rPr>
        <w:t>M</w:t>
      </w:r>
      <w:r w:rsidRPr="0023148B">
        <w:rPr>
          <w:rFonts w:ascii="Tahoma" w:eastAsia="Tahoma" w:hAnsi="Tahoma" w:cs="Tahoma"/>
          <w:sz w:val="24"/>
          <w:szCs w:val="24"/>
          <w:lang w:val="en-US"/>
        </w:rPr>
        <w:t>oney principles in every public procurement policy in order to establish good governance in Indonesia</w:t>
      </w:r>
      <w:r w:rsidR="003D19EE" w:rsidRPr="0023148B">
        <w:rPr>
          <w:rStyle w:val="FootnoteReference"/>
          <w:rFonts w:ascii="Tahoma" w:eastAsia="Tahoma" w:hAnsi="Tahoma" w:cs="Tahoma"/>
          <w:sz w:val="24"/>
          <w:szCs w:val="24"/>
          <w:lang w:val="en-US"/>
        </w:rPr>
        <w:footnoteReference w:id="14"/>
      </w:r>
      <w:r w:rsidRPr="0023148B">
        <w:rPr>
          <w:rFonts w:ascii="Tahoma" w:eastAsia="Tahoma" w:hAnsi="Tahoma" w:cs="Tahoma"/>
          <w:sz w:val="24"/>
          <w:szCs w:val="24"/>
          <w:lang w:val="en-US"/>
        </w:rPr>
        <w:t xml:space="preserve">. The technique of data </w:t>
      </w:r>
      <w:r w:rsidR="00BB679D">
        <w:rPr>
          <w:rFonts w:ascii="Tahoma" w:eastAsia="Tahoma" w:hAnsi="Tahoma" w:cs="Tahoma"/>
          <w:sz w:val="24"/>
          <w:szCs w:val="24"/>
          <w:lang w:val="en-US"/>
        </w:rPr>
        <w:t xml:space="preserve">collection </w:t>
      </w:r>
      <w:r w:rsidRPr="0023148B">
        <w:rPr>
          <w:rFonts w:ascii="Tahoma" w:eastAsia="Tahoma" w:hAnsi="Tahoma" w:cs="Tahoma"/>
          <w:sz w:val="24"/>
          <w:szCs w:val="24"/>
          <w:lang w:val="en-US"/>
        </w:rPr>
        <w:t xml:space="preserve">for this research </w:t>
      </w:r>
      <w:r w:rsidR="00BB679D">
        <w:rPr>
          <w:rFonts w:ascii="Tahoma" w:eastAsia="Tahoma" w:hAnsi="Tahoma" w:cs="Tahoma"/>
          <w:sz w:val="24"/>
          <w:szCs w:val="24"/>
          <w:lang w:val="en-US"/>
        </w:rPr>
        <w:t>was</w:t>
      </w:r>
      <w:r w:rsidR="00BB679D"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library research to find any theories, </w:t>
      </w:r>
      <w:proofErr w:type="spellStart"/>
      <w:r w:rsidRPr="0023148B">
        <w:rPr>
          <w:rFonts w:ascii="Tahoma" w:eastAsia="Tahoma" w:hAnsi="Tahoma" w:cs="Tahoma"/>
          <w:i/>
          <w:iCs/>
          <w:sz w:val="24"/>
          <w:szCs w:val="24"/>
          <w:lang w:val="en-US"/>
        </w:rPr>
        <w:t>Ius</w:t>
      </w:r>
      <w:proofErr w:type="spellEnd"/>
      <w:r w:rsidRPr="0023148B">
        <w:rPr>
          <w:rFonts w:ascii="Tahoma" w:eastAsia="Tahoma" w:hAnsi="Tahoma" w:cs="Tahoma"/>
          <w:i/>
          <w:iCs/>
          <w:sz w:val="24"/>
          <w:szCs w:val="24"/>
          <w:lang w:val="en-US"/>
        </w:rPr>
        <w:t xml:space="preserve"> </w:t>
      </w:r>
      <w:proofErr w:type="spellStart"/>
      <w:r w:rsidRPr="0023148B">
        <w:rPr>
          <w:rFonts w:ascii="Tahoma" w:eastAsia="Tahoma" w:hAnsi="Tahoma" w:cs="Tahoma"/>
          <w:i/>
          <w:iCs/>
          <w:sz w:val="24"/>
          <w:szCs w:val="24"/>
          <w:lang w:val="en-US"/>
        </w:rPr>
        <w:t>constitutum</w:t>
      </w:r>
      <w:proofErr w:type="spellEnd"/>
      <w:r w:rsidRPr="0023148B">
        <w:rPr>
          <w:rFonts w:ascii="Tahoma" w:eastAsia="Tahoma" w:hAnsi="Tahoma" w:cs="Tahoma"/>
          <w:sz w:val="24"/>
          <w:szCs w:val="24"/>
          <w:lang w:val="en-US"/>
        </w:rPr>
        <w:t>, and experts</w:t>
      </w:r>
      <w:r w:rsidR="00BB679D">
        <w:rPr>
          <w:rFonts w:ascii="Tahoma" w:eastAsia="Tahoma" w:hAnsi="Tahoma" w:cs="Tahoma"/>
          <w:sz w:val="24"/>
          <w:szCs w:val="24"/>
          <w:lang w:val="en-US"/>
        </w:rPr>
        <w:t>’</w:t>
      </w:r>
      <w:r w:rsidRPr="0023148B">
        <w:rPr>
          <w:rFonts w:ascii="Tahoma" w:eastAsia="Tahoma" w:hAnsi="Tahoma" w:cs="Tahoma"/>
          <w:sz w:val="24"/>
          <w:szCs w:val="24"/>
          <w:lang w:val="en-US"/>
        </w:rPr>
        <w:t xml:space="preserve"> </w:t>
      </w:r>
      <w:r w:rsidR="00BB679D">
        <w:rPr>
          <w:rFonts w:ascii="Tahoma" w:eastAsia="Tahoma" w:hAnsi="Tahoma" w:cs="Tahoma"/>
          <w:sz w:val="24"/>
          <w:szCs w:val="24"/>
          <w:lang w:val="en-US"/>
        </w:rPr>
        <w:t>viewpoints</w:t>
      </w:r>
      <w:r w:rsidR="00BB679D"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that might support and strengthen the author</w:t>
      </w:r>
      <w:r w:rsidR="00BB679D">
        <w:rPr>
          <w:rFonts w:ascii="Tahoma" w:eastAsia="Tahoma" w:hAnsi="Tahoma" w:cs="Tahoma"/>
          <w:sz w:val="24"/>
          <w:szCs w:val="24"/>
          <w:lang w:val="en-US"/>
        </w:rPr>
        <w:t>’</w:t>
      </w:r>
      <w:r w:rsidRPr="0023148B">
        <w:rPr>
          <w:rFonts w:ascii="Tahoma" w:eastAsia="Tahoma" w:hAnsi="Tahoma" w:cs="Tahoma"/>
          <w:sz w:val="24"/>
          <w:szCs w:val="24"/>
          <w:lang w:val="en-US"/>
        </w:rPr>
        <w:t>s analysis</w:t>
      </w:r>
      <w:r w:rsidR="00BB679D">
        <w:rPr>
          <w:rFonts w:ascii="Tahoma" w:eastAsia="Tahoma" w:hAnsi="Tahoma" w:cs="Tahoma"/>
          <w:sz w:val="24"/>
          <w:szCs w:val="24"/>
          <w:lang w:val="en-US"/>
        </w:rPr>
        <w:t>. I</w:t>
      </w:r>
      <w:r w:rsidRPr="0023148B">
        <w:rPr>
          <w:rFonts w:ascii="Tahoma" w:eastAsia="Tahoma" w:hAnsi="Tahoma" w:cs="Tahoma"/>
          <w:sz w:val="24"/>
          <w:szCs w:val="24"/>
          <w:lang w:val="en-US"/>
        </w:rPr>
        <w:t>n addition</w:t>
      </w:r>
      <w:r w:rsidR="00132931">
        <w:rPr>
          <w:rFonts w:ascii="Tahoma" w:eastAsia="Tahoma" w:hAnsi="Tahoma" w:cs="Tahoma"/>
          <w:sz w:val="24"/>
          <w:szCs w:val="24"/>
          <w:lang w:val="en-US"/>
        </w:rPr>
        <w:t>,</w:t>
      </w:r>
      <w:r w:rsidRPr="0023148B">
        <w:rPr>
          <w:rFonts w:ascii="Tahoma" w:eastAsia="Tahoma" w:hAnsi="Tahoma" w:cs="Tahoma"/>
          <w:sz w:val="24"/>
          <w:szCs w:val="24"/>
          <w:lang w:val="en-US"/>
        </w:rPr>
        <w:t xml:space="preserve"> data </w:t>
      </w:r>
      <w:r w:rsidR="00BB679D">
        <w:rPr>
          <w:rFonts w:ascii="Tahoma" w:eastAsia="Tahoma" w:hAnsi="Tahoma" w:cs="Tahoma"/>
          <w:sz w:val="24"/>
          <w:szCs w:val="24"/>
          <w:lang w:val="en-US"/>
        </w:rPr>
        <w:t>was</w:t>
      </w:r>
      <w:r w:rsidR="00BB679D"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also collected from interviews with procurement </w:t>
      </w:r>
      <w:r w:rsidRPr="0023148B">
        <w:rPr>
          <w:rFonts w:ascii="Tahoma" w:eastAsia="Tahoma" w:hAnsi="Tahoma" w:cs="Tahoma"/>
          <w:sz w:val="24"/>
          <w:szCs w:val="24"/>
          <w:lang w:val="en-US"/>
        </w:rPr>
        <w:lastRenderedPageBreak/>
        <w:t>practitioners</w:t>
      </w:r>
      <w:r w:rsidR="003D19EE" w:rsidRPr="0023148B">
        <w:rPr>
          <w:rStyle w:val="FootnoteReference"/>
          <w:rFonts w:ascii="Tahoma" w:eastAsia="Tahoma" w:hAnsi="Tahoma" w:cs="Tahoma"/>
          <w:sz w:val="24"/>
          <w:szCs w:val="24"/>
          <w:lang w:val="en-US"/>
        </w:rPr>
        <w:footnoteReference w:id="15"/>
      </w:r>
      <w:r w:rsidRPr="0023148B">
        <w:rPr>
          <w:rFonts w:ascii="Tahoma" w:eastAsia="Tahoma" w:hAnsi="Tahoma" w:cs="Tahoma"/>
          <w:sz w:val="24"/>
          <w:szCs w:val="24"/>
          <w:lang w:val="en-US"/>
        </w:rPr>
        <w:t xml:space="preserve">. </w:t>
      </w:r>
    </w:p>
    <w:p w14:paraId="3AADDAC0" w14:textId="1FE84D2B" w:rsidR="003D2A04" w:rsidRPr="0023148B"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 xml:space="preserve">Those collected data </w:t>
      </w:r>
      <w:r w:rsidR="00BB679D">
        <w:rPr>
          <w:rFonts w:ascii="Tahoma" w:eastAsia="Tahoma" w:hAnsi="Tahoma" w:cs="Tahoma"/>
          <w:sz w:val="24"/>
          <w:szCs w:val="24"/>
          <w:lang w:val="en-US"/>
        </w:rPr>
        <w:t>went</w:t>
      </w:r>
      <w:r w:rsidRPr="0023148B">
        <w:rPr>
          <w:rFonts w:ascii="Tahoma" w:eastAsia="Tahoma" w:hAnsi="Tahoma" w:cs="Tahoma"/>
          <w:sz w:val="24"/>
          <w:szCs w:val="24"/>
          <w:lang w:val="en-US"/>
        </w:rPr>
        <w:t xml:space="preserve"> through </w:t>
      </w:r>
      <w:r w:rsidR="00BB679D">
        <w:rPr>
          <w:rFonts w:ascii="Tahoma" w:eastAsia="Tahoma" w:hAnsi="Tahoma" w:cs="Tahoma"/>
          <w:sz w:val="24"/>
          <w:szCs w:val="24"/>
          <w:lang w:val="en-US"/>
        </w:rPr>
        <w:t>an</w:t>
      </w:r>
      <w:r w:rsidR="00BB679D"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interpretation process</w:t>
      </w:r>
      <w:r w:rsidR="00BB679D">
        <w:rPr>
          <w:rFonts w:ascii="Tahoma" w:eastAsia="Tahoma" w:hAnsi="Tahoma" w:cs="Tahoma"/>
          <w:sz w:val="24"/>
          <w:szCs w:val="24"/>
          <w:lang w:val="en-US"/>
        </w:rPr>
        <w:t xml:space="preserve"> performed</w:t>
      </w:r>
      <w:r w:rsidRPr="0023148B">
        <w:rPr>
          <w:rFonts w:ascii="Tahoma" w:eastAsia="Tahoma" w:hAnsi="Tahoma" w:cs="Tahoma"/>
          <w:sz w:val="24"/>
          <w:szCs w:val="24"/>
          <w:lang w:val="en-US"/>
        </w:rPr>
        <w:t xml:space="preserve"> by </w:t>
      </w:r>
      <w:r w:rsidR="00132931">
        <w:rPr>
          <w:rFonts w:ascii="Tahoma" w:eastAsia="Tahoma" w:hAnsi="Tahoma" w:cs="Tahoma"/>
          <w:sz w:val="24"/>
          <w:szCs w:val="24"/>
          <w:lang w:val="en-US"/>
        </w:rPr>
        <w:t xml:space="preserve">the </w:t>
      </w:r>
      <w:r w:rsidRPr="0023148B">
        <w:rPr>
          <w:rFonts w:ascii="Tahoma" w:eastAsia="Tahoma" w:hAnsi="Tahoma" w:cs="Tahoma"/>
          <w:sz w:val="24"/>
          <w:szCs w:val="24"/>
          <w:lang w:val="en-US"/>
        </w:rPr>
        <w:t xml:space="preserve">author to be deeply analyzed by studying and reviewing the regulation of </w:t>
      </w:r>
      <w:r w:rsidR="00E95A60">
        <w:rPr>
          <w:rFonts w:ascii="Tahoma" w:eastAsia="Tahoma" w:hAnsi="Tahoma" w:cs="Tahoma"/>
          <w:sz w:val="24"/>
          <w:szCs w:val="24"/>
          <w:lang w:val="en-US"/>
        </w:rPr>
        <w:t>V</w:t>
      </w:r>
      <w:r w:rsidRPr="0023148B">
        <w:rPr>
          <w:rFonts w:ascii="Tahoma" w:eastAsia="Tahoma" w:hAnsi="Tahoma" w:cs="Tahoma"/>
          <w:sz w:val="24"/>
          <w:szCs w:val="24"/>
          <w:lang w:val="en-US"/>
        </w:rPr>
        <w:t xml:space="preserve">alue for </w:t>
      </w:r>
      <w:r w:rsidR="00E95A60">
        <w:rPr>
          <w:rFonts w:ascii="Tahoma" w:eastAsia="Tahoma" w:hAnsi="Tahoma" w:cs="Tahoma"/>
          <w:sz w:val="24"/>
          <w:szCs w:val="24"/>
          <w:lang w:val="en-US"/>
        </w:rPr>
        <w:t>M</w:t>
      </w:r>
      <w:r w:rsidRPr="0023148B">
        <w:rPr>
          <w:rFonts w:ascii="Tahoma" w:eastAsia="Tahoma" w:hAnsi="Tahoma" w:cs="Tahoma"/>
          <w:sz w:val="24"/>
          <w:szCs w:val="24"/>
          <w:lang w:val="en-US"/>
        </w:rPr>
        <w:t xml:space="preserve">oney principles </w:t>
      </w:r>
      <w:r w:rsidR="00BB679D">
        <w:rPr>
          <w:rFonts w:ascii="Tahoma" w:eastAsia="Tahoma" w:hAnsi="Tahoma" w:cs="Tahoma"/>
          <w:sz w:val="24"/>
          <w:szCs w:val="24"/>
          <w:lang w:val="en-US"/>
        </w:rPr>
        <w:t>incorporated</w:t>
      </w:r>
      <w:r w:rsidR="00BB679D" w:rsidRPr="0023148B">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in each public procurement policy in Presidential Regulation Number 16 of 2018. Those data </w:t>
      </w:r>
      <w:r w:rsidR="00BB679D">
        <w:rPr>
          <w:rFonts w:ascii="Tahoma" w:eastAsia="Tahoma" w:hAnsi="Tahoma" w:cs="Tahoma"/>
          <w:sz w:val="24"/>
          <w:szCs w:val="24"/>
          <w:lang w:val="en-US"/>
        </w:rPr>
        <w:t>were</w:t>
      </w:r>
      <w:r w:rsidRPr="0023148B">
        <w:rPr>
          <w:rFonts w:ascii="Tahoma" w:eastAsia="Tahoma" w:hAnsi="Tahoma" w:cs="Tahoma"/>
          <w:sz w:val="24"/>
          <w:szCs w:val="24"/>
          <w:lang w:val="en-US"/>
        </w:rPr>
        <w:t xml:space="preserve"> cross-checked to find the urgency of implementation </w:t>
      </w:r>
      <w:r w:rsidR="00BB679D">
        <w:rPr>
          <w:rFonts w:ascii="Tahoma" w:eastAsia="Tahoma" w:hAnsi="Tahoma" w:cs="Tahoma"/>
          <w:sz w:val="24"/>
          <w:szCs w:val="24"/>
          <w:lang w:val="en-US"/>
        </w:rPr>
        <w:t xml:space="preserve">of </w:t>
      </w:r>
      <w:r w:rsidR="00E95A60">
        <w:rPr>
          <w:rFonts w:ascii="Tahoma" w:eastAsia="Tahoma" w:hAnsi="Tahoma" w:cs="Tahoma"/>
          <w:sz w:val="24"/>
          <w:szCs w:val="24"/>
          <w:lang w:val="en-US"/>
        </w:rPr>
        <w:t>V</w:t>
      </w:r>
      <w:r w:rsidRPr="0023148B">
        <w:rPr>
          <w:rFonts w:ascii="Tahoma" w:eastAsia="Tahoma" w:hAnsi="Tahoma" w:cs="Tahoma"/>
          <w:sz w:val="24"/>
          <w:szCs w:val="24"/>
          <w:lang w:val="en-US"/>
        </w:rPr>
        <w:t xml:space="preserve">alue for </w:t>
      </w:r>
      <w:r w:rsidR="00E95A60">
        <w:rPr>
          <w:rFonts w:ascii="Tahoma" w:eastAsia="Tahoma" w:hAnsi="Tahoma" w:cs="Tahoma"/>
          <w:sz w:val="24"/>
          <w:szCs w:val="24"/>
          <w:lang w:val="en-US"/>
        </w:rPr>
        <w:t>M</w:t>
      </w:r>
      <w:r w:rsidRPr="0023148B">
        <w:rPr>
          <w:rFonts w:ascii="Tahoma" w:eastAsia="Tahoma" w:hAnsi="Tahoma" w:cs="Tahoma"/>
          <w:sz w:val="24"/>
          <w:szCs w:val="24"/>
          <w:lang w:val="en-US"/>
        </w:rPr>
        <w:t xml:space="preserve">oney in public procurement policy and its </w:t>
      </w:r>
      <w:r w:rsidR="00BB679D" w:rsidRPr="00BB679D">
        <w:rPr>
          <w:rFonts w:ascii="Tahoma" w:eastAsia="Tahoma" w:hAnsi="Tahoma" w:cs="Tahoma"/>
          <w:sz w:val="24"/>
          <w:szCs w:val="24"/>
          <w:lang w:val="en-US"/>
        </w:rPr>
        <w:t>relevance</w:t>
      </w:r>
      <w:r w:rsidRPr="0023148B">
        <w:rPr>
          <w:rFonts w:ascii="Tahoma" w:eastAsia="Tahoma" w:hAnsi="Tahoma" w:cs="Tahoma"/>
          <w:sz w:val="24"/>
          <w:szCs w:val="24"/>
          <w:lang w:val="en-US"/>
        </w:rPr>
        <w:t xml:space="preserve"> in order to establish good governance in Indonesia</w:t>
      </w:r>
      <w:r w:rsidR="00BB679D">
        <w:rPr>
          <w:rFonts w:ascii="Tahoma" w:eastAsia="Tahoma" w:hAnsi="Tahoma" w:cs="Tahoma"/>
          <w:sz w:val="24"/>
          <w:szCs w:val="24"/>
          <w:lang w:val="en-US"/>
        </w:rPr>
        <w:t>. T</w:t>
      </w:r>
      <w:r w:rsidRPr="0023148B">
        <w:rPr>
          <w:rFonts w:ascii="Tahoma" w:eastAsia="Tahoma" w:hAnsi="Tahoma" w:cs="Tahoma"/>
          <w:sz w:val="24"/>
          <w:szCs w:val="24"/>
          <w:lang w:val="en-US"/>
        </w:rPr>
        <w:t>herefore</w:t>
      </w:r>
      <w:r w:rsidR="00BB679D">
        <w:rPr>
          <w:rFonts w:ascii="Tahoma" w:eastAsia="Tahoma" w:hAnsi="Tahoma" w:cs="Tahoma"/>
          <w:sz w:val="24"/>
          <w:szCs w:val="24"/>
          <w:lang w:val="en-US"/>
        </w:rPr>
        <w:t xml:space="preserve">, </w:t>
      </w:r>
      <w:r w:rsidRPr="0023148B">
        <w:rPr>
          <w:rFonts w:ascii="Tahoma" w:eastAsia="Tahoma" w:hAnsi="Tahoma" w:cs="Tahoma"/>
          <w:sz w:val="24"/>
          <w:szCs w:val="24"/>
          <w:lang w:val="en-US"/>
        </w:rPr>
        <w:t xml:space="preserve">data analysis </w:t>
      </w:r>
      <w:r w:rsidR="00BB679D">
        <w:rPr>
          <w:rFonts w:ascii="Tahoma" w:eastAsia="Tahoma" w:hAnsi="Tahoma" w:cs="Tahoma"/>
          <w:sz w:val="24"/>
          <w:szCs w:val="24"/>
          <w:lang w:val="en-US"/>
        </w:rPr>
        <w:t>was</w:t>
      </w:r>
      <w:r w:rsidRPr="0023148B">
        <w:rPr>
          <w:rFonts w:ascii="Tahoma" w:eastAsia="Tahoma" w:hAnsi="Tahoma" w:cs="Tahoma"/>
          <w:sz w:val="24"/>
          <w:szCs w:val="24"/>
          <w:lang w:val="en-US"/>
        </w:rPr>
        <w:t xml:space="preserve"> done qualitatively. </w:t>
      </w:r>
    </w:p>
    <w:p w14:paraId="00000021" w14:textId="77777777" w:rsidR="005C1DDA" w:rsidRPr="0023148B" w:rsidRDefault="005C1DDA">
      <w:pPr>
        <w:widowControl w:val="0"/>
        <w:spacing w:after="0" w:line="240" w:lineRule="auto"/>
        <w:ind w:right="-39" w:hanging="1"/>
        <w:rPr>
          <w:rFonts w:ascii="Tahoma" w:eastAsia="Tahoma" w:hAnsi="Tahoma" w:cs="Tahoma"/>
          <w:sz w:val="24"/>
          <w:szCs w:val="24"/>
          <w:lang w:val="en-US"/>
        </w:rPr>
      </w:pPr>
    </w:p>
    <w:p w14:paraId="00000022" w14:textId="455592DD" w:rsidR="005C1DDA" w:rsidRPr="007A320C" w:rsidRDefault="00260892">
      <w:pPr>
        <w:widowControl w:val="0"/>
        <w:spacing w:after="0" w:line="360" w:lineRule="auto"/>
        <w:ind w:right="-39" w:hanging="427"/>
        <w:rPr>
          <w:rFonts w:ascii="Tahoma" w:eastAsia="Tahoma" w:hAnsi="Tahoma" w:cs="Tahoma"/>
          <w:b/>
          <w:sz w:val="24"/>
          <w:szCs w:val="24"/>
          <w:lang w:val="en-US"/>
        </w:rPr>
      </w:pPr>
      <w:r w:rsidRPr="0023148B">
        <w:rPr>
          <w:rFonts w:ascii="Tahoma" w:eastAsia="Tahoma" w:hAnsi="Tahoma" w:cs="Tahoma"/>
          <w:b/>
          <w:sz w:val="24"/>
          <w:szCs w:val="24"/>
          <w:lang w:val="en-US"/>
        </w:rPr>
        <w:t xml:space="preserve">C. </w:t>
      </w:r>
      <w:r w:rsidRPr="0023148B">
        <w:rPr>
          <w:rFonts w:ascii="Tahoma" w:eastAsia="Tahoma" w:hAnsi="Tahoma" w:cs="Tahoma"/>
          <w:b/>
          <w:sz w:val="24"/>
          <w:szCs w:val="24"/>
          <w:lang w:val="en-US"/>
        </w:rPr>
        <w:tab/>
      </w:r>
      <w:r w:rsidR="003D2A04" w:rsidRPr="007A320C">
        <w:rPr>
          <w:rFonts w:ascii="Tahoma" w:eastAsia="Tahoma" w:hAnsi="Tahoma" w:cs="Tahoma"/>
          <w:b/>
          <w:sz w:val="24"/>
          <w:szCs w:val="24"/>
          <w:lang w:val="en-US"/>
        </w:rPr>
        <w:t>Results and Discussion</w:t>
      </w:r>
    </w:p>
    <w:p w14:paraId="7EF00531" w14:textId="4ED69C2B" w:rsidR="003D2A04" w:rsidRPr="007A320C" w:rsidRDefault="003D2A04" w:rsidP="003D2A04">
      <w:pPr>
        <w:widowControl w:val="0"/>
        <w:spacing w:after="0" w:line="360" w:lineRule="auto"/>
        <w:ind w:right="-39"/>
        <w:rPr>
          <w:rFonts w:ascii="Tahoma" w:eastAsia="Tahoma" w:hAnsi="Tahoma" w:cs="Tahoma"/>
          <w:sz w:val="24"/>
          <w:szCs w:val="24"/>
          <w:lang w:val="en-US"/>
        </w:rPr>
      </w:pPr>
      <w:r w:rsidRPr="00132931">
        <w:rPr>
          <w:rFonts w:ascii="Tahoma" w:eastAsia="Tahoma" w:hAnsi="Tahoma" w:cs="Tahoma"/>
          <w:b/>
          <w:sz w:val="24"/>
          <w:szCs w:val="24"/>
          <w:lang w:val="en-US"/>
        </w:rPr>
        <w:t xml:space="preserve">1. </w:t>
      </w:r>
      <w:r w:rsidRPr="0023148B">
        <w:rPr>
          <w:rFonts w:ascii="Tahoma" w:eastAsia="Tahoma" w:hAnsi="Tahoma" w:cs="Tahoma"/>
          <w:b/>
          <w:sz w:val="24"/>
          <w:szCs w:val="24"/>
          <w:lang w:val="en-US"/>
        </w:rPr>
        <w:t xml:space="preserve">Urgency of </w:t>
      </w:r>
      <w:r w:rsidR="00E95A60">
        <w:rPr>
          <w:rFonts w:ascii="Tahoma" w:eastAsia="Tahoma" w:hAnsi="Tahoma" w:cs="Tahoma"/>
          <w:b/>
          <w:sz w:val="24"/>
          <w:szCs w:val="24"/>
          <w:lang w:val="en-US"/>
        </w:rPr>
        <w:t>V</w:t>
      </w:r>
      <w:r w:rsidRPr="0023148B">
        <w:rPr>
          <w:rFonts w:ascii="Tahoma" w:eastAsia="Tahoma" w:hAnsi="Tahoma" w:cs="Tahoma"/>
          <w:b/>
          <w:sz w:val="24"/>
          <w:szCs w:val="24"/>
          <w:lang w:val="en-US"/>
        </w:rPr>
        <w:t xml:space="preserve">alue for </w:t>
      </w:r>
      <w:r w:rsidR="00E95A60">
        <w:rPr>
          <w:rFonts w:ascii="Tahoma" w:eastAsia="Tahoma" w:hAnsi="Tahoma" w:cs="Tahoma"/>
          <w:b/>
          <w:sz w:val="24"/>
          <w:szCs w:val="24"/>
          <w:lang w:val="en-US"/>
        </w:rPr>
        <w:t>M</w:t>
      </w:r>
      <w:r w:rsidRPr="0023148B">
        <w:rPr>
          <w:rFonts w:ascii="Tahoma" w:eastAsia="Tahoma" w:hAnsi="Tahoma" w:cs="Tahoma"/>
          <w:b/>
          <w:sz w:val="24"/>
          <w:szCs w:val="24"/>
          <w:lang w:val="en-US"/>
        </w:rPr>
        <w:t>oney in public procurement policy</w:t>
      </w:r>
    </w:p>
    <w:p w14:paraId="7964240A" w14:textId="6D77682F" w:rsidR="003D2A04" w:rsidRPr="0001422C" w:rsidRDefault="0001422C" w:rsidP="003D2A04">
      <w:pPr>
        <w:widowControl w:val="0"/>
        <w:spacing w:after="0" w:line="360" w:lineRule="auto"/>
        <w:ind w:right="-39" w:firstLine="709"/>
        <w:jc w:val="both"/>
        <w:rPr>
          <w:rFonts w:ascii="Tahoma" w:eastAsia="Tahoma" w:hAnsi="Tahoma" w:cs="Tahoma"/>
          <w:bCs/>
          <w:sz w:val="24"/>
          <w:szCs w:val="24"/>
          <w:lang w:val="en-US"/>
        </w:rPr>
      </w:pPr>
      <w:r w:rsidRPr="00132931">
        <w:rPr>
          <w:rFonts w:ascii="Tahoma" w:eastAsia="Tahoma" w:hAnsi="Tahoma" w:cs="Tahoma"/>
          <w:bCs/>
          <w:sz w:val="24"/>
          <w:szCs w:val="24"/>
          <w:lang w:val="en-US"/>
        </w:rPr>
        <w:t xml:space="preserve">PBJP regulatory reforms are </w:t>
      </w:r>
      <w:r>
        <w:rPr>
          <w:rFonts w:ascii="Tahoma" w:eastAsia="Tahoma" w:hAnsi="Tahoma" w:cs="Tahoma"/>
          <w:bCs/>
          <w:sz w:val="24"/>
          <w:szCs w:val="24"/>
          <w:lang w:val="en-US"/>
        </w:rPr>
        <w:t>performed</w:t>
      </w:r>
      <w:r w:rsidRPr="00132931">
        <w:rPr>
          <w:rFonts w:ascii="Tahoma" w:eastAsia="Tahoma" w:hAnsi="Tahoma" w:cs="Tahoma"/>
          <w:bCs/>
          <w:sz w:val="24"/>
          <w:szCs w:val="24"/>
          <w:lang w:val="en-US"/>
        </w:rPr>
        <w:t xml:space="preserve"> through Presidential </w:t>
      </w:r>
      <w:r>
        <w:rPr>
          <w:rFonts w:ascii="Tahoma" w:eastAsia="Tahoma" w:hAnsi="Tahoma" w:cs="Tahoma"/>
          <w:bCs/>
          <w:sz w:val="24"/>
          <w:szCs w:val="24"/>
          <w:lang w:val="en-US"/>
        </w:rPr>
        <w:t>Regulation</w:t>
      </w:r>
      <w:r w:rsidRPr="00132931">
        <w:rPr>
          <w:rFonts w:ascii="Tahoma" w:eastAsia="Tahoma" w:hAnsi="Tahoma" w:cs="Tahoma"/>
          <w:bCs/>
          <w:sz w:val="24"/>
          <w:szCs w:val="24"/>
          <w:lang w:val="en-US"/>
        </w:rPr>
        <w:t xml:space="preserve"> No. 16 of 2018 with the concept of </w:t>
      </w:r>
      <w:r w:rsidR="00E95A60">
        <w:rPr>
          <w:rFonts w:ascii="Tahoma" w:eastAsia="Tahoma" w:hAnsi="Tahoma" w:cs="Tahoma"/>
          <w:bCs/>
          <w:sz w:val="24"/>
          <w:szCs w:val="24"/>
          <w:lang w:val="en-US"/>
        </w:rPr>
        <w:t>V</w:t>
      </w:r>
      <w:r w:rsidRPr="00132931">
        <w:rPr>
          <w:rFonts w:ascii="Tahoma" w:eastAsia="Tahoma" w:hAnsi="Tahoma" w:cs="Tahoma"/>
          <w:bCs/>
          <w:sz w:val="24"/>
          <w:szCs w:val="24"/>
          <w:lang w:val="en-US"/>
        </w:rPr>
        <w:t xml:space="preserve">alue for </w:t>
      </w:r>
      <w:r w:rsidR="00E95A60">
        <w:rPr>
          <w:rFonts w:ascii="Tahoma" w:eastAsia="Tahoma" w:hAnsi="Tahoma" w:cs="Tahoma"/>
          <w:bCs/>
          <w:sz w:val="24"/>
          <w:szCs w:val="24"/>
          <w:lang w:val="en-US"/>
        </w:rPr>
        <w:t>M</w:t>
      </w:r>
      <w:r w:rsidRPr="00132931">
        <w:rPr>
          <w:rFonts w:ascii="Tahoma" w:eastAsia="Tahoma" w:hAnsi="Tahoma" w:cs="Tahoma"/>
          <w:bCs/>
          <w:sz w:val="24"/>
          <w:szCs w:val="24"/>
          <w:lang w:val="en-US"/>
        </w:rPr>
        <w:t xml:space="preserve">oney. The former PBJP concept required procurement to </w:t>
      </w:r>
      <w:r>
        <w:rPr>
          <w:rFonts w:ascii="Tahoma" w:eastAsia="Tahoma" w:hAnsi="Tahoma" w:cs="Tahoma"/>
          <w:bCs/>
          <w:sz w:val="24"/>
          <w:szCs w:val="24"/>
          <w:lang w:val="en-US"/>
        </w:rPr>
        <w:t>find</w:t>
      </w:r>
      <w:r w:rsidRPr="00132931">
        <w:rPr>
          <w:rFonts w:ascii="Tahoma" w:eastAsia="Tahoma" w:hAnsi="Tahoma" w:cs="Tahoma"/>
          <w:bCs/>
          <w:sz w:val="24"/>
          <w:szCs w:val="24"/>
          <w:lang w:val="en-US"/>
        </w:rPr>
        <w:t xml:space="preserve"> the lowest price and </w:t>
      </w:r>
      <w:r>
        <w:rPr>
          <w:rFonts w:ascii="Tahoma" w:eastAsia="Tahoma" w:hAnsi="Tahoma" w:cs="Tahoma"/>
          <w:bCs/>
          <w:sz w:val="24"/>
          <w:szCs w:val="24"/>
          <w:lang w:val="en-US"/>
        </w:rPr>
        <w:t>consider the</w:t>
      </w:r>
      <w:r w:rsidRPr="00132931">
        <w:rPr>
          <w:rFonts w:ascii="Tahoma" w:eastAsia="Tahoma" w:hAnsi="Tahoma" w:cs="Tahoma"/>
          <w:bCs/>
          <w:sz w:val="24"/>
          <w:szCs w:val="24"/>
          <w:lang w:val="en-US"/>
        </w:rPr>
        <w:t xml:space="preserve"> quality. Value for Money </w:t>
      </w:r>
      <w:r>
        <w:rPr>
          <w:rFonts w:ascii="Tahoma" w:eastAsia="Tahoma" w:hAnsi="Tahoma" w:cs="Tahoma"/>
          <w:bCs/>
          <w:sz w:val="24"/>
          <w:szCs w:val="24"/>
          <w:lang w:val="en-US"/>
        </w:rPr>
        <w:t>leads</w:t>
      </w:r>
      <w:r w:rsidRPr="00132931">
        <w:rPr>
          <w:rFonts w:ascii="Tahoma" w:eastAsia="Tahoma" w:hAnsi="Tahoma" w:cs="Tahoma"/>
          <w:bCs/>
          <w:sz w:val="24"/>
          <w:szCs w:val="24"/>
          <w:lang w:val="en-US"/>
        </w:rPr>
        <w:t xml:space="preserve"> PBJP </w:t>
      </w:r>
      <w:r>
        <w:rPr>
          <w:rFonts w:ascii="Tahoma" w:eastAsia="Tahoma" w:hAnsi="Tahoma" w:cs="Tahoma"/>
          <w:bCs/>
          <w:sz w:val="24"/>
          <w:szCs w:val="24"/>
          <w:lang w:val="en-US"/>
        </w:rPr>
        <w:t>to</w:t>
      </w:r>
      <w:r w:rsidRPr="00132931">
        <w:rPr>
          <w:rFonts w:ascii="Tahoma" w:eastAsia="Tahoma" w:hAnsi="Tahoma" w:cs="Tahoma"/>
          <w:bCs/>
          <w:sz w:val="24"/>
          <w:szCs w:val="24"/>
          <w:lang w:val="en-US"/>
        </w:rPr>
        <w:t xml:space="preserve"> a better direction, </w:t>
      </w:r>
      <w:r>
        <w:rPr>
          <w:rFonts w:ascii="Tahoma" w:eastAsia="Tahoma" w:hAnsi="Tahoma" w:cs="Tahoma"/>
          <w:bCs/>
          <w:sz w:val="24"/>
          <w:szCs w:val="24"/>
          <w:lang w:val="en-US"/>
        </w:rPr>
        <w:t>which is</w:t>
      </w:r>
      <w:r w:rsidRPr="00132931">
        <w:rPr>
          <w:rFonts w:ascii="Tahoma" w:eastAsia="Tahoma" w:hAnsi="Tahoma" w:cs="Tahoma"/>
          <w:bCs/>
          <w:sz w:val="24"/>
          <w:szCs w:val="24"/>
          <w:lang w:val="en-US"/>
        </w:rPr>
        <w:t xml:space="preserve"> by focusing on prices with quality </w:t>
      </w:r>
      <w:r>
        <w:rPr>
          <w:rFonts w:ascii="Tahoma" w:eastAsia="Tahoma" w:hAnsi="Tahoma" w:cs="Tahoma"/>
          <w:bCs/>
          <w:sz w:val="24"/>
          <w:szCs w:val="24"/>
          <w:lang w:val="en-US"/>
        </w:rPr>
        <w:t>possessed</w:t>
      </w:r>
      <w:r w:rsidRPr="00132931">
        <w:rPr>
          <w:rFonts w:ascii="Tahoma" w:eastAsia="Tahoma" w:hAnsi="Tahoma" w:cs="Tahoma"/>
          <w:bCs/>
          <w:sz w:val="24"/>
          <w:szCs w:val="24"/>
          <w:lang w:val="en-US"/>
        </w:rPr>
        <w:t xml:space="preserve"> so that with this change in value, PBJP must (1) </w:t>
      </w:r>
      <w:r>
        <w:rPr>
          <w:rFonts w:ascii="Tahoma" w:eastAsia="Tahoma" w:hAnsi="Tahoma" w:cs="Tahoma"/>
          <w:bCs/>
          <w:sz w:val="24"/>
          <w:szCs w:val="24"/>
          <w:lang w:val="en-US"/>
        </w:rPr>
        <w:t xml:space="preserve">adopt </w:t>
      </w:r>
      <w:r w:rsidRPr="0001422C">
        <w:rPr>
          <w:rFonts w:ascii="Tahoma" w:eastAsia="Tahoma" w:hAnsi="Tahoma" w:cs="Tahoma"/>
          <w:bCs/>
          <w:sz w:val="24"/>
          <w:szCs w:val="24"/>
          <w:lang w:val="en-US"/>
        </w:rPr>
        <w:t>market mechanism</w:t>
      </w:r>
      <w:r w:rsidRPr="0001422C" w:rsidDel="0001422C">
        <w:rPr>
          <w:rFonts w:ascii="Tahoma" w:eastAsia="Tahoma" w:hAnsi="Tahoma" w:cs="Tahoma"/>
          <w:bCs/>
          <w:sz w:val="24"/>
          <w:szCs w:val="24"/>
          <w:lang w:val="en-US"/>
        </w:rPr>
        <w:t xml:space="preserve"> </w:t>
      </w:r>
      <w:r w:rsidRPr="00132931">
        <w:rPr>
          <w:rFonts w:ascii="Tahoma" w:eastAsia="Tahoma" w:hAnsi="Tahoma" w:cs="Tahoma"/>
          <w:bCs/>
          <w:sz w:val="24"/>
          <w:szCs w:val="24"/>
          <w:lang w:val="en-US"/>
        </w:rPr>
        <w:t xml:space="preserve">that are open, prices </w:t>
      </w:r>
      <w:r>
        <w:rPr>
          <w:rFonts w:ascii="Tahoma" w:eastAsia="Tahoma" w:hAnsi="Tahoma" w:cs="Tahoma"/>
          <w:bCs/>
          <w:sz w:val="24"/>
          <w:szCs w:val="24"/>
          <w:lang w:val="en-US"/>
        </w:rPr>
        <w:t xml:space="preserve">that </w:t>
      </w:r>
      <w:r w:rsidRPr="00132931">
        <w:rPr>
          <w:rFonts w:ascii="Tahoma" w:eastAsia="Tahoma" w:hAnsi="Tahoma" w:cs="Tahoma"/>
          <w:bCs/>
          <w:sz w:val="24"/>
          <w:szCs w:val="24"/>
          <w:lang w:val="en-US"/>
        </w:rPr>
        <w:t xml:space="preserve">reflect quality, and provide many </w:t>
      </w:r>
      <w:r>
        <w:rPr>
          <w:rFonts w:ascii="Tahoma" w:eastAsia="Tahoma" w:hAnsi="Tahoma" w:cs="Tahoma"/>
          <w:bCs/>
          <w:sz w:val="24"/>
          <w:szCs w:val="24"/>
          <w:lang w:val="en-US"/>
        </w:rPr>
        <w:t>choices/variants</w:t>
      </w:r>
      <w:r w:rsidRPr="00FC7549">
        <w:rPr>
          <w:rFonts w:ascii="Tahoma" w:eastAsia="Tahoma" w:hAnsi="Tahoma" w:cs="Tahoma"/>
          <w:bCs/>
          <w:sz w:val="24"/>
          <w:szCs w:val="24"/>
          <w:lang w:val="en-US"/>
        </w:rPr>
        <w:t xml:space="preserve">; (2) </w:t>
      </w:r>
      <w:r>
        <w:rPr>
          <w:rFonts w:ascii="Tahoma" w:eastAsia="Tahoma" w:hAnsi="Tahoma" w:cs="Tahoma"/>
          <w:bCs/>
          <w:sz w:val="24"/>
          <w:szCs w:val="24"/>
          <w:lang w:val="en-US"/>
        </w:rPr>
        <w:t xml:space="preserve">adopt </w:t>
      </w:r>
      <w:r w:rsidRPr="0001422C">
        <w:rPr>
          <w:rFonts w:ascii="Tahoma" w:eastAsia="Tahoma" w:hAnsi="Tahoma" w:cs="Tahoma"/>
          <w:bCs/>
          <w:sz w:val="24"/>
          <w:szCs w:val="24"/>
          <w:lang w:val="en-US"/>
        </w:rPr>
        <w:t>a series of world-recognized best practices and established business practices</w:t>
      </w:r>
      <w:r>
        <w:rPr>
          <w:rFonts w:ascii="Tahoma" w:eastAsia="Tahoma" w:hAnsi="Tahoma" w:cs="Tahoma"/>
          <w:bCs/>
          <w:sz w:val="24"/>
          <w:szCs w:val="24"/>
          <w:lang w:val="en-US"/>
        </w:rPr>
        <w:t>.</w:t>
      </w:r>
    </w:p>
    <w:p w14:paraId="11C77D6F" w14:textId="4B2107FD" w:rsidR="003D2A04" w:rsidRPr="007A320C" w:rsidRDefault="0001422C" w:rsidP="003D2A04">
      <w:pPr>
        <w:widowControl w:val="0"/>
        <w:spacing w:after="0" w:line="360" w:lineRule="auto"/>
        <w:ind w:right="-39" w:firstLine="709"/>
        <w:jc w:val="both"/>
        <w:rPr>
          <w:rFonts w:ascii="Tahoma" w:eastAsia="Tahoma" w:hAnsi="Tahoma" w:cs="Tahoma"/>
          <w:sz w:val="24"/>
          <w:szCs w:val="24"/>
          <w:lang w:val="en-US"/>
        </w:rPr>
      </w:pPr>
      <w:r>
        <w:rPr>
          <w:rFonts w:ascii="Tahoma" w:eastAsia="Tahoma" w:hAnsi="Tahoma" w:cs="Tahoma"/>
          <w:bCs/>
          <w:sz w:val="24"/>
          <w:szCs w:val="24"/>
          <w:lang w:val="en-US"/>
        </w:rPr>
        <w:t>Even though</w:t>
      </w:r>
      <w:r w:rsidRPr="0001422C">
        <w:rPr>
          <w:rFonts w:ascii="Tahoma" w:eastAsia="Tahoma" w:hAnsi="Tahoma" w:cs="Tahoma"/>
          <w:bCs/>
          <w:sz w:val="24"/>
          <w:szCs w:val="24"/>
          <w:lang w:val="en-US"/>
        </w:rPr>
        <w:t xml:space="preserve"> the concept of </w:t>
      </w:r>
      <w:r w:rsidR="00E95A60">
        <w:rPr>
          <w:rFonts w:ascii="Tahoma" w:eastAsia="Tahoma" w:hAnsi="Tahoma" w:cs="Tahoma"/>
          <w:bCs/>
          <w:sz w:val="24"/>
          <w:szCs w:val="24"/>
          <w:lang w:val="en-US"/>
        </w:rPr>
        <w:t>V</w:t>
      </w:r>
      <w:r w:rsidRPr="0001422C">
        <w:rPr>
          <w:rFonts w:ascii="Tahoma" w:eastAsia="Tahoma" w:hAnsi="Tahoma" w:cs="Tahoma"/>
          <w:bCs/>
          <w:sz w:val="24"/>
          <w:szCs w:val="24"/>
          <w:lang w:val="en-US"/>
        </w:rPr>
        <w:t xml:space="preserve">alue for </w:t>
      </w:r>
      <w:r w:rsidR="00E95A60">
        <w:rPr>
          <w:rFonts w:ascii="Tahoma" w:eastAsia="Tahoma" w:hAnsi="Tahoma" w:cs="Tahoma"/>
          <w:bCs/>
          <w:sz w:val="24"/>
          <w:szCs w:val="24"/>
          <w:lang w:val="en-US"/>
        </w:rPr>
        <w:t>M</w:t>
      </w:r>
      <w:r w:rsidRPr="0001422C">
        <w:rPr>
          <w:rFonts w:ascii="Tahoma" w:eastAsia="Tahoma" w:hAnsi="Tahoma" w:cs="Tahoma"/>
          <w:bCs/>
          <w:sz w:val="24"/>
          <w:szCs w:val="24"/>
          <w:lang w:val="en-US"/>
        </w:rPr>
        <w:t xml:space="preserve">oney is not mentioned directly in Presidential </w:t>
      </w:r>
      <w:r>
        <w:rPr>
          <w:rFonts w:ascii="Tahoma" w:eastAsia="Tahoma" w:hAnsi="Tahoma" w:cs="Tahoma"/>
          <w:bCs/>
          <w:sz w:val="24"/>
          <w:szCs w:val="24"/>
          <w:lang w:val="en-US"/>
        </w:rPr>
        <w:t>Regulation</w:t>
      </w:r>
      <w:r w:rsidRPr="0001422C">
        <w:rPr>
          <w:rFonts w:ascii="Tahoma" w:eastAsia="Tahoma" w:hAnsi="Tahoma" w:cs="Tahoma"/>
          <w:bCs/>
          <w:sz w:val="24"/>
          <w:szCs w:val="24"/>
          <w:lang w:val="en-US"/>
        </w:rPr>
        <w:t xml:space="preserve"> No. 16 of 2018, according to this concept, the right procurement of </w:t>
      </w:r>
      <w:r>
        <w:rPr>
          <w:rFonts w:ascii="Tahoma" w:eastAsia="Tahoma" w:hAnsi="Tahoma" w:cs="Tahoma"/>
          <w:bCs/>
          <w:sz w:val="24"/>
          <w:szCs w:val="24"/>
          <w:lang w:val="en-US"/>
        </w:rPr>
        <w:t>goods/services</w:t>
      </w:r>
      <w:r w:rsidRPr="00FC7549">
        <w:rPr>
          <w:rFonts w:ascii="Tahoma" w:eastAsia="Tahoma" w:hAnsi="Tahoma" w:cs="Tahoma"/>
          <w:bCs/>
          <w:sz w:val="24"/>
          <w:szCs w:val="24"/>
          <w:lang w:val="en-US"/>
        </w:rPr>
        <w:t xml:space="preserve"> can be measured from every money spent and the </w:t>
      </w:r>
      <w:r>
        <w:rPr>
          <w:rFonts w:ascii="Tahoma" w:eastAsia="Tahoma" w:hAnsi="Tahoma" w:cs="Tahoma"/>
          <w:bCs/>
          <w:sz w:val="24"/>
          <w:szCs w:val="24"/>
          <w:lang w:val="en-US"/>
        </w:rPr>
        <w:t>appropriateness</w:t>
      </w:r>
      <w:r w:rsidRPr="0001422C">
        <w:rPr>
          <w:rFonts w:ascii="Tahoma" w:eastAsia="Tahoma" w:hAnsi="Tahoma" w:cs="Tahoma"/>
          <w:bCs/>
          <w:sz w:val="24"/>
          <w:szCs w:val="24"/>
          <w:lang w:val="en-US"/>
        </w:rPr>
        <w:t xml:space="preserve"> of various aspects mentioned in Article 4 letter a of </w:t>
      </w:r>
      <w:r>
        <w:rPr>
          <w:rFonts w:ascii="Tahoma" w:eastAsia="Tahoma" w:hAnsi="Tahoma" w:cs="Tahoma"/>
          <w:bCs/>
          <w:sz w:val="24"/>
          <w:szCs w:val="24"/>
          <w:lang w:val="en-US"/>
        </w:rPr>
        <w:t xml:space="preserve">the </w:t>
      </w:r>
      <w:r w:rsidRPr="0001422C">
        <w:rPr>
          <w:rFonts w:ascii="Tahoma" w:eastAsia="Tahoma" w:hAnsi="Tahoma" w:cs="Tahoma"/>
          <w:bCs/>
          <w:sz w:val="24"/>
          <w:szCs w:val="24"/>
          <w:lang w:val="en-US"/>
        </w:rPr>
        <w:t xml:space="preserve">Presidential </w:t>
      </w:r>
      <w:r>
        <w:rPr>
          <w:rFonts w:ascii="Tahoma" w:eastAsia="Tahoma" w:hAnsi="Tahoma" w:cs="Tahoma"/>
          <w:bCs/>
          <w:sz w:val="24"/>
          <w:szCs w:val="24"/>
          <w:lang w:val="en-US"/>
        </w:rPr>
        <w:t>Regulation</w:t>
      </w:r>
      <w:r w:rsidRPr="0001422C">
        <w:rPr>
          <w:rFonts w:ascii="Tahoma" w:eastAsia="Tahoma" w:hAnsi="Tahoma" w:cs="Tahoma"/>
          <w:bCs/>
          <w:sz w:val="24"/>
          <w:szCs w:val="24"/>
          <w:lang w:val="en-US"/>
        </w:rPr>
        <w:t xml:space="preserve"> No. 16 of 2018, includ</w:t>
      </w:r>
      <w:r>
        <w:rPr>
          <w:rFonts w:ascii="Tahoma" w:eastAsia="Tahoma" w:hAnsi="Tahoma" w:cs="Tahoma"/>
          <w:bCs/>
          <w:sz w:val="24"/>
          <w:szCs w:val="24"/>
          <w:lang w:val="en-US"/>
        </w:rPr>
        <w:t>ing</w:t>
      </w:r>
      <w:r w:rsidRPr="0001422C">
        <w:rPr>
          <w:rFonts w:ascii="Tahoma" w:eastAsia="Tahoma" w:hAnsi="Tahoma" w:cs="Tahoma"/>
          <w:bCs/>
          <w:sz w:val="24"/>
          <w:szCs w:val="24"/>
          <w:lang w:val="en-US"/>
        </w:rPr>
        <w:t xml:space="preserve"> aspects of quality, quantity, time, cost, location, and provider. </w:t>
      </w:r>
      <w:r>
        <w:rPr>
          <w:rFonts w:ascii="Tahoma" w:eastAsia="Tahoma" w:hAnsi="Tahoma" w:cs="Tahoma"/>
          <w:bCs/>
          <w:sz w:val="24"/>
          <w:szCs w:val="24"/>
          <w:lang w:val="en-US"/>
        </w:rPr>
        <w:t>In</w:t>
      </w:r>
      <w:r w:rsidRPr="0001422C">
        <w:rPr>
          <w:rFonts w:ascii="Tahoma" w:eastAsia="Tahoma" w:hAnsi="Tahoma" w:cs="Tahoma"/>
          <w:bCs/>
          <w:sz w:val="24"/>
          <w:szCs w:val="24"/>
          <w:lang w:val="en-US"/>
        </w:rPr>
        <w:t xml:space="preserve"> this </w:t>
      </w:r>
      <w:r>
        <w:rPr>
          <w:rFonts w:ascii="Tahoma" w:eastAsia="Tahoma" w:hAnsi="Tahoma" w:cs="Tahoma"/>
          <w:bCs/>
          <w:sz w:val="24"/>
          <w:szCs w:val="24"/>
          <w:lang w:val="en-US"/>
        </w:rPr>
        <w:lastRenderedPageBreak/>
        <w:t>article</w:t>
      </w:r>
      <w:r w:rsidRPr="00FC7549">
        <w:rPr>
          <w:rFonts w:ascii="Tahoma" w:eastAsia="Tahoma" w:hAnsi="Tahoma" w:cs="Tahoma"/>
          <w:bCs/>
          <w:sz w:val="24"/>
          <w:szCs w:val="24"/>
          <w:lang w:val="en-US"/>
        </w:rPr>
        <w:t xml:space="preserve">, </w:t>
      </w:r>
      <w:r>
        <w:rPr>
          <w:rFonts w:ascii="Tahoma" w:eastAsia="Tahoma" w:hAnsi="Tahoma" w:cs="Tahoma"/>
          <w:bCs/>
          <w:sz w:val="24"/>
          <w:szCs w:val="24"/>
          <w:lang w:val="en-US"/>
        </w:rPr>
        <w:t xml:space="preserve">it is clearly </w:t>
      </w:r>
      <w:r w:rsidRPr="00FC7549">
        <w:rPr>
          <w:rFonts w:ascii="Tahoma" w:eastAsia="Tahoma" w:hAnsi="Tahoma" w:cs="Tahoma"/>
          <w:bCs/>
          <w:sz w:val="24"/>
          <w:szCs w:val="24"/>
          <w:lang w:val="en-US"/>
        </w:rPr>
        <w:t xml:space="preserve">that </w:t>
      </w:r>
      <w:r w:rsidR="00E95A60">
        <w:rPr>
          <w:rFonts w:ascii="Tahoma" w:eastAsia="Tahoma" w:hAnsi="Tahoma" w:cs="Tahoma"/>
          <w:bCs/>
          <w:sz w:val="24"/>
          <w:szCs w:val="24"/>
          <w:lang w:val="en-US"/>
        </w:rPr>
        <w:t>V</w:t>
      </w:r>
      <w:r w:rsidRPr="00FC7549">
        <w:rPr>
          <w:rFonts w:ascii="Tahoma" w:eastAsia="Tahoma" w:hAnsi="Tahoma" w:cs="Tahoma"/>
          <w:bCs/>
          <w:sz w:val="24"/>
          <w:szCs w:val="24"/>
          <w:lang w:val="en-US"/>
        </w:rPr>
        <w:t xml:space="preserve">alue for </w:t>
      </w:r>
      <w:r w:rsidR="00E95A60">
        <w:rPr>
          <w:rFonts w:ascii="Tahoma" w:eastAsia="Tahoma" w:hAnsi="Tahoma" w:cs="Tahoma"/>
          <w:bCs/>
          <w:sz w:val="24"/>
          <w:szCs w:val="24"/>
          <w:lang w:val="en-US"/>
        </w:rPr>
        <w:t>M</w:t>
      </w:r>
      <w:r w:rsidRPr="00FC7549">
        <w:rPr>
          <w:rFonts w:ascii="Tahoma" w:eastAsia="Tahoma" w:hAnsi="Tahoma" w:cs="Tahoma"/>
          <w:bCs/>
          <w:sz w:val="24"/>
          <w:szCs w:val="24"/>
          <w:lang w:val="en-US"/>
        </w:rPr>
        <w:t xml:space="preserve">oney </w:t>
      </w:r>
      <w:r>
        <w:rPr>
          <w:rFonts w:ascii="Tahoma" w:eastAsia="Tahoma" w:hAnsi="Tahoma" w:cs="Tahoma"/>
          <w:bCs/>
          <w:sz w:val="24"/>
          <w:szCs w:val="24"/>
          <w:lang w:val="en-US"/>
        </w:rPr>
        <w:t>becomes</w:t>
      </w:r>
      <w:r w:rsidRPr="0001422C">
        <w:rPr>
          <w:rFonts w:ascii="Tahoma" w:eastAsia="Tahoma" w:hAnsi="Tahoma" w:cs="Tahoma"/>
          <w:bCs/>
          <w:sz w:val="24"/>
          <w:szCs w:val="24"/>
          <w:lang w:val="en-US"/>
        </w:rPr>
        <w:t xml:space="preserve"> part of the objective of implementing the PBJP. </w:t>
      </w:r>
      <w:r>
        <w:rPr>
          <w:rFonts w:ascii="Tahoma" w:eastAsia="Tahoma" w:hAnsi="Tahoma" w:cs="Tahoma"/>
          <w:bCs/>
          <w:sz w:val="24"/>
          <w:szCs w:val="24"/>
          <w:lang w:val="en-US"/>
        </w:rPr>
        <w:t>This principle</w:t>
      </w:r>
      <w:r w:rsidRPr="0001422C">
        <w:rPr>
          <w:rFonts w:ascii="Tahoma" w:eastAsia="Tahoma" w:hAnsi="Tahoma" w:cs="Tahoma"/>
          <w:bCs/>
          <w:sz w:val="24"/>
          <w:szCs w:val="24"/>
          <w:lang w:val="en-US"/>
        </w:rPr>
        <w:t xml:space="preserve"> is a </w:t>
      </w:r>
      <w:r>
        <w:rPr>
          <w:rFonts w:ascii="Tahoma" w:eastAsia="Tahoma" w:hAnsi="Tahoma" w:cs="Tahoma"/>
          <w:bCs/>
          <w:sz w:val="24"/>
          <w:szCs w:val="24"/>
          <w:lang w:val="en-US"/>
        </w:rPr>
        <w:t>crucial</w:t>
      </w:r>
      <w:r w:rsidRPr="0001422C">
        <w:rPr>
          <w:rFonts w:ascii="Tahoma" w:eastAsia="Tahoma" w:hAnsi="Tahoma" w:cs="Tahoma"/>
          <w:bCs/>
          <w:sz w:val="24"/>
          <w:szCs w:val="24"/>
          <w:lang w:val="en-US"/>
        </w:rPr>
        <w:t xml:space="preserve"> </w:t>
      </w:r>
      <w:r>
        <w:rPr>
          <w:rFonts w:ascii="Tahoma" w:eastAsia="Tahoma" w:hAnsi="Tahoma" w:cs="Tahoma"/>
          <w:bCs/>
          <w:sz w:val="24"/>
          <w:szCs w:val="24"/>
          <w:lang w:val="en-US"/>
        </w:rPr>
        <w:t>aspect</w:t>
      </w:r>
      <w:r w:rsidRPr="0001422C">
        <w:rPr>
          <w:rFonts w:ascii="Tahoma" w:eastAsia="Tahoma" w:hAnsi="Tahoma" w:cs="Tahoma"/>
          <w:bCs/>
          <w:sz w:val="24"/>
          <w:szCs w:val="24"/>
          <w:lang w:val="en-US"/>
        </w:rPr>
        <w:t xml:space="preserve"> to apply in implementing PBJP</w:t>
      </w:r>
      <w:r w:rsidRPr="00FC7549">
        <w:rPr>
          <w:rFonts w:ascii="Tahoma" w:eastAsia="Tahoma" w:hAnsi="Tahoma" w:cs="Tahoma"/>
          <w:bCs/>
          <w:sz w:val="24"/>
          <w:szCs w:val="24"/>
          <w:lang w:val="en-US"/>
        </w:rPr>
        <w:t xml:space="preserve"> </w:t>
      </w:r>
      <w:r>
        <w:rPr>
          <w:rFonts w:ascii="Tahoma" w:eastAsia="Tahoma" w:hAnsi="Tahoma" w:cs="Tahoma"/>
          <w:bCs/>
          <w:sz w:val="24"/>
          <w:szCs w:val="24"/>
          <w:lang w:val="en-US"/>
        </w:rPr>
        <w:t>since</w:t>
      </w:r>
      <w:r w:rsidRPr="0001422C">
        <w:rPr>
          <w:rFonts w:ascii="Tahoma" w:eastAsia="Tahoma" w:hAnsi="Tahoma" w:cs="Tahoma"/>
          <w:bCs/>
          <w:sz w:val="24"/>
          <w:szCs w:val="24"/>
          <w:lang w:val="en-US"/>
        </w:rPr>
        <w:t xml:space="preserve"> Value for Money</w:t>
      </w:r>
      <w:r>
        <w:rPr>
          <w:rFonts w:ascii="Tahoma" w:eastAsia="Tahoma" w:hAnsi="Tahoma" w:cs="Tahoma"/>
          <w:bCs/>
          <w:sz w:val="24"/>
          <w:szCs w:val="24"/>
          <w:lang w:val="en-US"/>
        </w:rPr>
        <w:t xml:space="preserve"> does not only about </w:t>
      </w:r>
      <w:r w:rsidRPr="0001422C">
        <w:rPr>
          <w:rFonts w:ascii="Tahoma" w:eastAsia="Tahoma" w:hAnsi="Tahoma" w:cs="Tahoma"/>
          <w:bCs/>
          <w:sz w:val="24"/>
          <w:szCs w:val="24"/>
          <w:lang w:val="en-US"/>
        </w:rPr>
        <w:t xml:space="preserve">a tool or method but a way of thinking in using existing resources and funds to </w:t>
      </w:r>
      <w:r>
        <w:rPr>
          <w:rFonts w:ascii="Tahoma" w:eastAsia="Tahoma" w:hAnsi="Tahoma" w:cs="Tahoma"/>
          <w:bCs/>
          <w:sz w:val="24"/>
          <w:szCs w:val="24"/>
          <w:lang w:val="en-US"/>
        </w:rPr>
        <w:t>obtain</w:t>
      </w:r>
      <w:r w:rsidRPr="0001422C">
        <w:rPr>
          <w:rFonts w:ascii="Tahoma" w:eastAsia="Tahoma" w:hAnsi="Tahoma" w:cs="Tahoma"/>
          <w:bCs/>
          <w:sz w:val="24"/>
          <w:szCs w:val="24"/>
          <w:lang w:val="en-US"/>
        </w:rPr>
        <w:t xml:space="preserve"> the desired </w:t>
      </w:r>
      <w:r>
        <w:rPr>
          <w:rFonts w:ascii="Tahoma" w:eastAsia="Tahoma" w:hAnsi="Tahoma" w:cs="Tahoma"/>
          <w:bCs/>
          <w:sz w:val="24"/>
          <w:szCs w:val="24"/>
          <w:lang w:val="en-US"/>
        </w:rPr>
        <w:t>objectives</w:t>
      </w:r>
      <w:r w:rsidRPr="0001422C">
        <w:rPr>
          <w:rFonts w:ascii="Tahoma" w:eastAsia="Tahoma" w:hAnsi="Tahoma" w:cs="Tahoma"/>
          <w:bCs/>
          <w:sz w:val="24"/>
          <w:szCs w:val="24"/>
          <w:lang w:val="en-US"/>
        </w:rPr>
        <w:t xml:space="preserve"> by </w:t>
      </w:r>
      <w:r>
        <w:rPr>
          <w:rFonts w:ascii="Tahoma" w:eastAsia="Tahoma" w:hAnsi="Tahoma" w:cs="Tahoma"/>
          <w:bCs/>
          <w:sz w:val="24"/>
          <w:szCs w:val="24"/>
          <w:lang w:val="en-US"/>
        </w:rPr>
        <w:t xml:space="preserve">employing the </w:t>
      </w:r>
      <w:r w:rsidRPr="00132931">
        <w:rPr>
          <w:rFonts w:ascii="Tahoma" w:eastAsia="Tahoma" w:hAnsi="Tahoma" w:cs="Tahoma"/>
          <w:bCs/>
          <w:sz w:val="24"/>
          <w:szCs w:val="24"/>
          <w:lang w:val="en-US"/>
        </w:rPr>
        <w:t xml:space="preserve">balance </w:t>
      </w:r>
      <w:r>
        <w:rPr>
          <w:rFonts w:ascii="Tahoma" w:eastAsia="Tahoma" w:hAnsi="Tahoma" w:cs="Tahoma"/>
          <w:bCs/>
          <w:sz w:val="24"/>
          <w:szCs w:val="24"/>
          <w:lang w:val="en-US"/>
        </w:rPr>
        <w:t>among</w:t>
      </w:r>
      <w:r w:rsidRPr="00132931">
        <w:rPr>
          <w:rFonts w:ascii="Tahoma" w:eastAsia="Tahoma" w:hAnsi="Tahoma" w:cs="Tahoma"/>
          <w:bCs/>
          <w:sz w:val="24"/>
          <w:szCs w:val="24"/>
          <w:lang w:val="en-US"/>
        </w:rPr>
        <w:t xml:space="preserve"> the three main elements </w:t>
      </w:r>
      <w:r>
        <w:rPr>
          <w:rFonts w:ascii="Tahoma" w:eastAsia="Tahoma" w:hAnsi="Tahoma" w:cs="Tahoma"/>
          <w:bCs/>
          <w:sz w:val="24"/>
          <w:szCs w:val="24"/>
          <w:lang w:val="en-US"/>
        </w:rPr>
        <w:t>including</w:t>
      </w:r>
      <w:r w:rsidRPr="00132931">
        <w:rPr>
          <w:rFonts w:ascii="Tahoma" w:eastAsia="Tahoma" w:hAnsi="Tahoma" w:cs="Tahoma"/>
          <w:bCs/>
          <w:sz w:val="24"/>
          <w:szCs w:val="24"/>
          <w:lang w:val="en-US"/>
        </w:rPr>
        <w:t xml:space="preserve"> economical, efficient, and effective. It is </w:t>
      </w:r>
      <w:r>
        <w:rPr>
          <w:rFonts w:ascii="Tahoma" w:eastAsia="Tahoma" w:hAnsi="Tahoma" w:cs="Tahoma"/>
          <w:bCs/>
          <w:sz w:val="24"/>
          <w:szCs w:val="24"/>
          <w:lang w:val="en-US"/>
        </w:rPr>
        <w:t>expected</w:t>
      </w:r>
      <w:r w:rsidRPr="00132931">
        <w:rPr>
          <w:rFonts w:ascii="Tahoma" w:eastAsia="Tahoma" w:hAnsi="Tahoma" w:cs="Tahoma"/>
          <w:bCs/>
          <w:sz w:val="24"/>
          <w:szCs w:val="24"/>
          <w:lang w:val="en-US"/>
        </w:rPr>
        <w:t xml:space="preserve"> that the application of </w:t>
      </w:r>
      <w:r>
        <w:rPr>
          <w:rFonts w:ascii="Tahoma" w:eastAsia="Tahoma" w:hAnsi="Tahoma" w:cs="Tahoma"/>
          <w:bCs/>
          <w:sz w:val="24"/>
          <w:szCs w:val="24"/>
          <w:lang w:val="en-US"/>
        </w:rPr>
        <w:t>V</w:t>
      </w:r>
      <w:r w:rsidRPr="00132931">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132931">
        <w:rPr>
          <w:rFonts w:ascii="Tahoma" w:eastAsia="Tahoma" w:hAnsi="Tahoma" w:cs="Tahoma"/>
          <w:bCs/>
          <w:sz w:val="24"/>
          <w:szCs w:val="24"/>
          <w:lang w:val="en-US"/>
        </w:rPr>
        <w:t xml:space="preserve">oney in the PBJP policy will produce the right </w:t>
      </w:r>
      <w:r>
        <w:rPr>
          <w:rFonts w:ascii="Tahoma" w:eastAsia="Tahoma" w:hAnsi="Tahoma" w:cs="Tahoma"/>
          <w:bCs/>
          <w:sz w:val="24"/>
          <w:szCs w:val="24"/>
          <w:lang w:val="en-US"/>
        </w:rPr>
        <w:t>goods/services</w:t>
      </w:r>
      <w:r w:rsidRPr="00132931">
        <w:rPr>
          <w:rFonts w:ascii="Tahoma" w:eastAsia="Tahoma" w:hAnsi="Tahoma" w:cs="Tahoma"/>
          <w:bCs/>
          <w:sz w:val="24"/>
          <w:szCs w:val="24"/>
          <w:lang w:val="en-US"/>
        </w:rPr>
        <w:t xml:space="preserve"> for every money spent</w:t>
      </w:r>
      <w:r>
        <w:rPr>
          <w:rFonts w:ascii="Tahoma" w:eastAsia="Tahoma" w:hAnsi="Tahoma" w:cs="Tahoma"/>
          <w:bCs/>
          <w:sz w:val="24"/>
          <w:szCs w:val="24"/>
          <w:lang w:val="en-US"/>
        </w:rPr>
        <w:t xml:space="preserve"> as</w:t>
      </w:r>
      <w:r w:rsidRPr="00132931">
        <w:rPr>
          <w:rFonts w:ascii="Tahoma" w:eastAsia="Tahoma" w:hAnsi="Tahoma" w:cs="Tahoma"/>
          <w:bCs/>
          <w:sz w:val="24"/>
          <w:szCs w:val="24"/>
          <w:lang w:val="en-US"/>
        </w:rPr>
        <w:t xml:space="preserve"> measured from various aspects</w:t>
      </w:r>
      <w:r w:rsidR="00132931">
        <w:rPr>
          <w:rFonts w:ascii="Tahoma" w:eastAsia="Tahoma" w:hAnsi="Tahoma" w:cs="Tahoma"/>
          <w:bCs/>
          <w:sz w:val="24"/>
          <w:szCs w:val="24"/>
          <w:lang w:val="en-US"/>
        </w:rPr>
        <w:t>.</w:t>
      </w:r>
      <w:r w:rsidR="003D2A04" w:rsidRPr="0023148B">
        <w:rPr>
          <w:rFonts w:ascii="Tahoma" w:eastAsia="Tahoma" w:hAnsi="Tahoma" w:cs="Tahoma"/>
          <w:bCs/>
          <w:sz w:val="24"/>
          <w:szCs w:val="24"/>
          <w:lang w:val="en-US"/>
        </w:rPr>
        <w:t xml:space="preserve"> </w:t>
      </w:r>
    </w:p>
    <w:p w14:paraId="2D23D115" w14:textId="268FB9B6" w:rsidR="003D2A04" w:rsidRPr="0023148B" w:rsidRDefault="0001422C" w:rsidP="003D2A04">
      <w:pPr>
        <w:widowControl w:val="0"/>
        <w:spacing w:after="0" w:line="360" w:lineRule="auto"/>
        <w:ind w:right="-39" w:firstLine="709"/>
        <w:jc w:val="both"/>
        <w:rPr>
          <w:rFonts w:ascii="Tahoma" w:eastAsia="Tahoma" w:hAnsi="Tahoma" w:cs="Tahoma"/>
          <w:bCs/>
          <w:sz w:val="24"/>
          <w:szCs w:val="24"/>
          <w:lang w:val="en-US"/>
        </w:rPr>
      </w:pPr>
      <w:r w:rsidRPr="00FC7549">
        <w:rPr>
          <w:rFonts w:ascii="Tahoma" w:eastAsia="Tahoma" w:hAnsi="Tahoma" w:cs="Tahoma"/>
          <w:sz w:val="24"/>
          <w:szCs w:val="24"/>
          <w:lang w:val="en-US"/>
        </w:rPr>
        <w:t xml:space="preserve">To achieve </w:t>
      </w:r>
      <w:r>
        <w:rPr>
          <w:rFonts w:ascii="Tahoma" w:eastAsia="Tahoma" w:hAnsi="Tahoma" w:cs="Tahoma"/>
          <w:sz w:val="24"/>
          <w:szCs w:val="24"/>
          <w:lang w:val="en-US"/>
        </w:rPr>
        <w:t xml:space="preserve">the goals of </w:t>
      </w:r>
      <w:r w:rsidRPr="00FC7549">
        <w:rPr>
          <w:rFonts w:ascii="Tahoma" w:eastAsia="Tahoma" w:hAnsi="Tahoma" w:cs="Tahoma"/>
          <w:sz w:val="24"/>
          <w:szCs w:val="24"/>
          <w:lang w:val="en-US"/>
        </w:rPr>
        <w:t xml:space="preserve">procurement, a procurement policy is </w:t>
      </w:r>
      <w:r>
        <w:rPr>
          <w:rFonts w:ascii="Tahoma" w:eastAsia="Tahoma" w:hAnsi="Tahoma" w:cs="Tahoma"/>
          <w:sz w:val="24"/>
          <w:szCs w:val="24"/>
          <w:lang w:val="en-US"/>
        </w:rPr>
        <w:t>required</w:t>
      </w:r>
      <w:r w:rsidRPr="00FC7549">
        <w:rPr>
          <w:rFonts w:ascii="Tahoma" w:eastAsia="Tahoma" w:hAnsi="Tahoma" w:cs="Tahoma"/>
          <w:sz w:val="24"/>
          <w:szCs w:val="24"/>
          <w:lang w:val="en-US"/>
        </w:rPr>
        <w:t xml:space="preserve"> as a government strategy to achieve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oney and other PBJP goals by applying and guided by the PBJP principles. Overall, there are six principles</w:t>
      </w:r>
      <w:r>
        <w:rPr>
          <w:rFonts w:ascii="Tahoma" w:eastAsia="Tahoma" w:hAnsi="Tahoma" w:cs="Tahoma"/>
          <w:sz w:val="24"/>
          <w:szCs w:val="24"/>
          <w:lang w:val="en-US"/>
        </w:rPr>
        <w:t xml:space="preserve"> including </w:t>
      </w:r>
      <w:r w:rsidRPr="00FC7549">
        <w:rPr>
          <w:rFonts w:ascii="Tahoma" w:eastAsia="Tahoma" w:hAnsi="Tahoma" w:cs="Tahoma"/>
          <w:sz w:val="24"/>
          <w:szCs w:val="24"/>
          <w:lang w:val="en-US"/>
        </w:rPr>
        <w:t>efficient, effective, transparent, open, competitive, fair</w:t>
      </w:r>
      <w:r>
        <w:rPr>
          <w:rFonts w:ascii="Tahoma" w:eastAsia="Tahoma" w:hAnsi="Tahoma" w:cs="Tahoma"/>
          <w:sz w:val="24"/>
          <w:szCs w:val="24"/>
          <w:lang w:val="en-US"/>
        </w:rPr>
        <w:t>,</w:t>
      </w:r>
      <w:r w:rsidRPr="00FC7549">
        <w:rPr>
          <w:rFonts w:ascii="Tahoma" w:eastAsia="Tahoma" w:hAnsi="Tahoma" w:cs="Tahoma"/>
          <w:sz w:val="24"/>
          <w:szCs w:val="24"/>
          <w:lang w:val="en-US"/>
        </w:rPr>
        <w:t xml:space="preserve"> and accountable. These six principles are </w:t>
      </w:r>
      <w:r>
        <w:rPr>
          <w:rFonts w:ascii="Tahoma" w:eastAsia="Tahoma" w:hAnsi="Tahoma" w:cs="Tahoma"/>
          <w:sz w:val="24"/>
          <w:szCs w:val="24"/>
          <w:lang w:val="en-US"/>
        </w:rPr>
        <w:t>utilized</w:t>
      </w:r>
      <w:r w:rsidRPr="00FC7549">
        <w:rPr>
          <w:rFonts w:ascii="Tahoma" w:eastAsia="Tahoma" w:hAnsi="Tahoma" w:cs="Tahoma"/>
          <w:sz w:val="24"/>
          <w:szCs w:val="24"/>
          <w:lang w:val="en-US"/>
        </w:rPr>
        <w:t xml:space="preserve"> as guidelines for thinking or acting in implementing policies for procurement of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so that in </w:t>
      </w:r>
      <w:r>
        <w:rPr>
          <w:rFonts w:ascii="Tahoma" w:eastAsia="Tahoma" w:hAnsi="Tahoma" w:cs="Tahoma"/>
          <w:sz w:val="24"/>
          <w:szCs w:val="24"/>
          <w:lang w:val="en-US"/>
        </w:rPr>
        <w:t>alternatively stated</w:t>
      </w:r>
      <w:r w:rsidRPr="00FC7549">
        <w:rPr>
          <w:rFonts w:ascii="Tahoma" w:eastAsia="Tahoma" w:hAnsi="Tahoma" w:cs="Tahoma"/>
          <w:sz w:val="24"/>
          <w:szCs w:val="24"/>
          <w:lang w:val="en-US"/>
        </w:rPr>
        <w:t xml:space="preserve">, the application of these principles is the same as a fundamental statement or truth in general or </w:t>
      </w:r>
      <w:r>
        <w:rPr>
          <w:rFonts w:ascii="Tahoma" w:eastAsia="Tahoma" w:hAnsi="Tahoma" w:cs="Tahoma"/>
          <w:sz w:val="24"/>
          <w:szCs w:val="24"/>
          <w:lang w:val="en-US"/>
        </w:rPr>
        <w:t>in particular</w:t>
      </w:r>
      <w:r w:rsidRPr="00FC7549">
        <w:rPr>
          <w:rFonts w:ascii="Tahoma" w:eastAsia="Tahoma" w:hAnsi="Tahoma" w:cs="Tahoma"/>
          <w:sz w:val="24"/>
          <w:szCs w:val="24"/>
          <w:lang w:val="en-US"/>
        </w:rPr>
        <w:t xml:space="preserve">, and it can be </w:t>
      </w:r>
      <w:r>
        <w:rPr>
          <w:rFonts w:ascii="Tahoma" w:eastAsia="Tahoma" w:hAnsi="Tahoma" w:cs="Tahoma"/>
          <w:sz w:val="24"/>
          <w:szCs w:val="24"/>
          <w:lang w:val="en-US"/>
        </w:rPr>
        <w:t>divined</w:t>
      </w:r>
      <w:r w:rsidRPr="00FC7549">
        <w:rPr>
          <w:rFonts w:ascii="Tahoma" w:eastAsia="Tahoma" w:hAnsi="Tahoma" w:cs="Tahoma"/>
          <w:sz w:val="24"/>
          <w:szCs w:val="24"/>
          <w:lang w:val="en-US"/>
        </w:rPr>
        <w:t xml:space="preserve"> that the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obtained will be </w:t>
      </w:r>
      <w:r>
        <w:rPr>
          <w:rFonts w:ascii="Tahoma" w:eastAsia="Tahoma" w:hAnsi="Tahoma" w:cs="Tahoma"/>
          <w:sz w:val="24"/>
          <w:szCs w:val="24"/>
          <w:lang w:val="en-US"/>
        </w:rPr>
        <w:t>suitable</w:t>
      </w:r>
      <w:r w:rsidRPr="00FC7549">
        <w:rPr>
          <w:rFonts w:ascii="Tahoma" w:eastAsia="Tahoma" w:hAnsi="Tahoma" w:cs="Tahoma"/>
          <w:sz w:val="24"/>
          <w:szCs w:val="24"/>
          <w:lang w:val="en-US"/>
        </w:rPr>
        <w:t xml:space="preserve">. </w:t>
      </w:r>
      <w:r>
        <w:rPr>
          <w:rFonts w:ascii="Tahoma" w:eastAsia="Tahoma" w:hAnsi="Tahoma" w:cs="Tahoma"/>
          <w:sz w:val="24"/>
          <w:szCs w:val="24"/>
          <w:lang w:val="en-US"/>
        </w:rPr>
        <w:t>T</w:t>
      </w:r>
      <w:r w:rsidRPr="00FC7549">
        <w:rPr>
          <w:rFonts w:ascii="Tahoma" w:eastAsia="Tahoma" w:hAnsi="Tahoma" w:cs="Tahoma"/>
          <w:sz w:val="24"/>
          <w:szCs w:val="24"/>
          <w:lang w:val="en-US"/>
        </w:rPr>
        <w:t>he specifications</w:t>
      </w:r>
      <w:r>
        <w:rPr>
          <w:rFonts w:ascii="Tahoma" w:eastAsia="Tahoma" w:hAnsi="Tahoma" w:cs="Tahoma"/>
          <w:sz w:val="24"/>
          <w:szCs w:val="24"/>
          <w:lang w:val="en-US"/>
        </w:rPr>
        <w:t>,</w:t>
      </w:r>
      <w:r w:rsidRPr="00FC7549">
        <w:rPr>
          <w:rFonts w:ascii="Tahoma" w:eastAsia="Tahoma" w:hAnsi="Tahoma" w:cs="Tahoma"/>
          <w:sz w:val="24"/>
          <w:szCs w:val="24"/>
          <w:lang w:val="en-US"/>
        </w:rPr>
        <w:t xml:space="preserve"> maximum quality</w:t>
      </w:r>
      <w:r>
        <w:rPr>
          <w:rFonts w:ascii="Tahoma" w:eastAsia="Tahoma" w:hAnsi="Tahoma" w:cs="Tahoma"/>
          <w:sz w:val="24"/>
          <w:szCs w:val="24"/>
          <w:lang w:val="en-US"/>
        </w:rPr>
        <w:t xml:space="preserve">, and </w:t>
      </w:r>
      <w:r w:rsidRPr="00FC7549">
        <w:rPr>
          <w:rFonts w:ascii="Tahoma" w:eastAsia="Tahoma" w:hAnsi="Tahoma" w:cs="Tahoma"/>
          <w:sz w:val="24"/>
          <w:szCs w:val="24"/>
          <w:lang w:val="en-US"/>
        </w:rPr>
        <w:t xml:space="preserve">minimum cost of procurement, as well as seen from the </w:t>
      </w:r>
      <w:r>
        <w:rPr>
          <w:rFonts w:ascii="Tahoma" w:eastAsia="Tahoma" w:hAnsi="Tahoma" w:cs="Tahoma"/>
          <w:sz w:val="24"/>
          <w:szCs w:val="24"/>
          <w:lang w:val="en-US"/>
        </w:rPr>
        <w:t>perspective</w:t>
      </w:r>
      <w:r w:rsidRPr="00FC7549">
        <w:rPr>
          <w:rFonts w:ascii="Tahoma" w:eastAsia="Tahoma" w:hAnsi="Tahoma" w:cs="Tahoma"/>
          <w:sz w:val="24"/>
          <w:szCs w:val="24"/>
          <w:lang w:val="en-US"/>
        </w:rPr>
        <w:t xml:space="preserve"> of the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provider, a healthy competition</w:t>
      </w:r>
      <w:r>
        <w:rPr>
          <w:rFonts w:ascii="Tahoma" w:eastAsia="Tahoma" w:hAnsi="Tahoma" w:cs="Tahoma"/>
          <w:sz w:val="24"/>
          <w:szCs w:val="24"/>
          <w:lang w:val="en-US"/>
        </w:rPr>
        <w:t xml:space="preserve"> will be established</w:t>
      </w:r>
      <w:r w:rsidRPr="00FC7549">
        <w:rPr>
          <w:rFonts w:ascii="Tahoma" w:eastAsia="Tahoma" w:hAnsi="Tahoma" w:cs="Tahoma"/>
          <w:sz w:val="24"/>
          <w:szCs w:val="24"/>
          <w:lang w:val="en-US"/>
        </w:rPr>
        <w:t xml:space="preserve"> and in turn</w:t>
      </w:r>
      <w:r>
        <w:rPr>
          <w:rFonts w:ascii="Tahoma" w:eastAsia="Tahoma" w:hAnsi="Tahoma" w:cs="Tahoma"/>
          <w:sz w:val="24"/>
          <w:szCs w:val="24"/>
          <w:lang w:val="en-US"/>
        </w:rPr>
        <w:t>,</w:t>
      </w:r>
      <w:r w:rsidRPr="00FC7549">
        <w:rPr>
          <w:rFonts w:ascii="Tahoma" w:eastAsia="Tahoma" w:hAnsi="Tahoma" w:cs="Tahoma"/>
          <w:sz w:val="24"/>
          <w:szCs w:val="24"/>
          <w:lang w:val="en-US"/>
        </w:rPr>
        <w:t xml:space="preserve"> will encourage the increasing quality and ability of the </w:t>
      </w:r>
      <w:r>
        <w:rPr>
          <w:rFonts w:ascii="Tahoma" w:eastAsia="Tahoma" w:hAnsi="Tahoma" w:cs="Tahoma"/>
          <w:sz w:val="24"/>
          <w:szCs w:val="24"/>
          <w:lang w:val="en-US"/>
        </w:rPr>
        <w:t>goods/service</w:t>
      </w:r>
      <w:r w:rsidRPr="00FC7549">
        <w:rPr>
          <w:rFonts w:ascii="Tahoma" w:eastAsia="Tahoma" w:hAnsi="Tahoma" w:cs="Tahoma"/>
          <w:sz w:val="24"/>
          <w:szCs w:val="24"/>
          <w:lang w:val="en-US"/>
        </w:rPr>
        <w:t xml:space="preserve"> providers. </w:t>
      </w:r>
      <w:r>
        <w:rPr>
          <w:rFonts w:ascii="Tahoma" w:eastAsia="Tahoma" w:hAnsi="Tahoma" w:cs="Tahoma"/>
          <w:sz w:val="24"/>
          <w:szCs w:val="24"/>
          <w:lang w:val="en-US"/>
        </w:rPr>
        <w:t>An effective</w:t>
      </w:r>
      <w:r w:rsidRPr="00FC7549">
        <w:rPr>
          <w:rFonts w:ascii="Tahoma" w:eastAsia="Tahoma" w:hAnsi="Tahoma" w:cs="Tahoma"/>
          <w:sz w:val="24"/>
          <w:szCs w:val="24"/>
          <w:lang w:val="en-US"/>
        </w:rPr>
        <w:t xml:space="preserve"> and efficient value </w:t>
      </w:r>
      <w:r>
        <w:rPr>
          <w:rFonts w:ascii="Tahoma" w:eastAsia="Tahoma" w:hAnsi="Tahoma" w:cs="Tahoma"/>
          <w:sz w:val="24"/>
          <w:szCs w:val="24"/>
          <w:lang w:val="en-US"/>
        </w:rPr>
        <w:t>as</w:t>
      </w:r>
      <w:r w:rsidRPr="00FC7549">
        <w:rPr>
          <w:rFonts w:ascii="Tahoma" w:eastAsia="Tahoma" w:hAnsi="Tahoma" w:cs="Tahoma"/>
          <w:sz w:val="24"/>
          <w:szCs w:val="24"/>
          <w:lang w:val="en-US"/>
        </w:rPr>
        <w:t xml:space="preserve"> the principle of PBJP is also part of the element</w:t>
      </w:r>
      <w:r>
        <w:rPr>
          <w:rFonts w:ascii="Tahoma" w:eastAsia="Tahoma" w:hAnsi="Tahoma" w:cs="Tahoma"/>
          <w:sz w:val="24"/>
          <w:szCs w:val="24"/>
          <w:lang w:val="en-US"/>
        </w:rPr>
        <w:t xml:space="preserve"> of 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oney</w:t>
      </w:r>
      <w:r w:rsidR="003D2A04" w:rsidRPr="0023148B">
        <w:rPr>
          <w:rFonts w:ascii="Tahoma" w:eastAsia="Tahoma" w:hAnsi="Tahoma" w:cs="Tahoma"/>
          <w:bCs/>
          <w:i/>
          <w:sz w:val="24"/>
          <w:szCs w:val="24"/>
          <w:lang w:val="en-US"/>
        </w:rPr>
        <w:t>.</w:t>
      </w:r>
      <w:r w:rsidR="003D2A04" w:rsidRPr="0023148B">
        <w:rPr>
          <w:rFonts w:ascii="Tahoma" w:eastAsia="Tahoma" w:hAnsi="Tahoma" w:cs="Tahoma"/>
          <w:bCs/>
          <w:sz w:val="24"/>
          <w:szCs w:val="24"/>
          <w:lang w:val="en-US"/>
        </w:rPr>
        <w:t xml:space="preserve"> </w:t>
      </w:r>
    </w:p>
    <w:p w14:paraId="5218F097" w14:textId="770499FB" w:rsidR="003D2A04" w:rsidRPr="0023148B" w:rsidRDefault="009314DC" w:rsidP="003D2A04">
      <w:pPr>
        <w:widowControl w:val="0"/>
        <w:spacing w:after="0" w:line="360" w:lineRule="auto"/>
        <w:ind w:right="-39" w:firstLine="709"/>
        <w:jc w:val="both"/>
        <w:rPr>
          <w:rFonts w:ascii="Tahoma" w:eastAsia="Tahoma" w:hAnsi="Tahoma" w:cs="Tahoma"/>
          <w:bCs/>
          <w:sz w:val="24"/>
          <w:szCs w:val="24"/>
          <w:lang w:val="en-US"/>
        </w:rPr>
      </w:pPr>
      <w:r w:rsidRPr="00FC7549">
        <w:rPr>
          <w:rFonts w:ascii="Tahoma" w:eastAsia="Tahoma" w:hAnsi="Tahoma" w:cs="Tahoma"/>
          <w:sz w:val="24"/>
          <w:szCs w:val="24"/>
          <w:lang w:val="en-US"/>
        </w:rPr>
        <w:t xml:space="preserve">Value for money has been regulated and implemented in procurement policies, </w:t>
      </w:r>
      <w:r>
        <w:rPr>
          <w:rFonts w:ascii="Tahoma" w:eastAsia="Tahoma" w:hAnsi="Tahoma" w:cs="Tahoma"/>
          <w:sz w:val="24"/>
          <w:szCs w:val="24"/>
          <w:lang w:val="en-US"/>
        </w:rPr>
        <w:t>such as</w:t>
      </w:r>
      <w:r w:rsidRPr="00FC7549">
        <w:rPr>
          <w:rFonts w:ascii="Tahoma" w:eastAsia="Tahoma" w:hAnsi="Tahoma" w:cs="Tahoma"/>
          <w:sz w:val="24"/>
          <w:szCs w:val="24"/>
          <w:lang w:val="en-US"/>
        </w:rPr>
        <w:t xml:space="preserve"> in e-procurement. E-procurement is </w:t>
      </w:r>
      <w:r>
        <w:rPr>
          <w:rFonts w:ascii="Tahoma" w:eastAsia="Tahoma" w:hAnsi="Tahoma" w:cs="Tahoma"/>
          <w:sz w:val="24"/>
          <w:szCs w:val="24"/>
          <w:lang w:val="en-US"/>
        </w:rPr>
        <w:t>believed</w:t>
      </w:r>
      <w:r w:rsidRPr="00FC7549">
        <w:rPr>
          <w:rFonts w:ascii="Tahoma" w:eastAsia="Tahoma" w:hAnsi="Tahoma" w:cs="Tahoma"/>
          <w:sz w:val="24"/>
          <w:szCs w:val="24"/>
          <w:lang w:val="en-US"/>
        </w:rPr>
        <w:t xml:space="preserve"> by the government as a tool or </w:t>
      </w:r>
      <w:r>
        <w:rPr>
          <w:rFonts w:ascii="Tahoma" w:eastAsia="Tahoma" w:hAnsi="Tahoma" w:cs="Tahoma"/>
          <w:sz w:val="24"/>
          <w:szCs w:val="24"/>
          <w:lang w:val="en-US"/>
        </w:rPr>
        <w:t>appliance</w:t>
      </w:r>
      <w:r w:rsidRPr="00FC7549">
        <w:rPr>
          <w:rFonts w:ascii="Tahoma" w:eastAsia="Tahoma" w:hAnsi="Tahoma" w:cs="Tahoma"/>
          <w:sz w:val="24"/>
          <w:szCs w:val="24"/>
          <w:lang w:val="en-US"/>
        </w:rPr>
        <w:t xml:space="preserve"> to realize good governance, clean governance</w:t>
      </w:r>
      <w:r>
        <w:rPr>
          <w:rFonts w:ascii="Tahoma" w:eastAsia="Tahoma" w:hAnsi="Tahoma" w:cs="Tahoma"/>
          <w:sz w:val="24"/>
          <w:szCs w:val="24"/>
          <w:lang w:val="en-US"/>
        </w:rPr>
        <w:t>,</w:t>
      </w:r>
      <w:r w:rsidRPr="00FC7549">
        <w:rPr>
          <w:rFonts w:ascii="Tahoma" w:eastAsia="Tahoma" w:hAnsi="Tahoma" w:cs="Tahoma"/>
          <w:sz w:val="24"/>
          <w:szCs w:val="24"/>
          <w:lang w:val="en-US"/>
        </w:rPr>
        <w:t xml:space="preserve"> good corporate governance, </w:t>
      </w:r>
      <w:r>
        <w:rPr>
          <w:rFonts w:ascii="Tahoma" w:eastAsia="Tahoma" w:hAnsi="Tahoma" w:cs="Tahoma"/>
          <w:sz w:val="24"/>
          <w:szCs w:val="24"/>
          <w:lang w:val="en-US"/>
        </w:rPr>
        <w:t>and</w:t>
      </w:r>
      <w:r w:rsidRPr="00FC7549">
        <w:rPr>
          <w:rFonts w:ascii="Tahoma" w:eastAsia="Tahoma" w:hAnsi="Tahoma" w:cs="Tahoma"/>
          <w:sz w:val="24"/>
          <w:szCs w:val="24"/>
          <w:lang w:val="en-US"/>
        </w:rPr>
        <w:t xml:space="preserve"> public services. E-procurement is a procurement that is </w:t>
      </w:r>
      <w:r>
        <w:rPr>
          <w:rFonts w:ascii="Tahoma" w:eastAsia="Tahoma" w:hAnsi="Tahoma" w:cs="Tahoma"/>
          <w:sz w:val="24"/>
          <w:szCs w:val="24"/>
          <w:lang w:val="en-US"/>
        </w:rPr>
        <w:t>done</w:t>
      </w:r>
      <w:r w:rsidRPr="00FC7549">
        <w:rPr>
          <w:rFonts w:ascii="Tahoma" w:eastAsia="Tahoma" w:hAnsi="Tahoma" w:cs="Tahoma"/>
          <w:sz w:val="24"/>
          <w:szCs w:val="24"/>
          <w:lang w:val="en-US"/>
        </w:rPr>
        <w:t xml:space="preserve"> by a buyer organization </w:t>
      </w:r>
      <w:r>
        <w:rPr>
          <w:rFonts w:ascii="Tahoma" w:eastAsia="Tahoma" w:hAnsi="Tahoma" w:cs="Tahoma"/>
          <w:sz w:val="24"/>
          <w:szCs w:val="24"/>
          <w:lang w:val="en-US"/>
        </w:rPr>
        <w:t xml:space="preserve">to a </w:t>
      </w:r>
      <w:r w:rsidRPr="00FC7549">
        <w:rPr>
          <w:rFonts w:ascii="Tahoma" w:eastAsia="Tahoma" w:hAnsi="Tahoma" w:cs="Tahoma"/>
          <w:sz w:val="24"/>
          <w:szCs w:val="24"/>
          <w:lang w:val="en-US"/>
        </w:rPr>
        <w:lastRenderedPageBreak/>
        <w:t xml:space="preserve">provider electronically. </w:t>
      </w:r>
      <w:r>
        <w:rPr>
          <w:rFonts w:ascii="Tahoma" w:eastAsia="Tahoma" w:hAnsi="Tahoma" w:cs="Tahoma"/>
          <w:sz w:val="24"/>
          <w:szCs w:val="24"/>
          <w:lang w:val="en-US"/>
        </w:rPr>
        <w:t>It</w:t>
      </w:r>
      <w:r w:rsidRPr="00FC7549">
        <w:rPr>
          <w:rFonts w:ascii="Tahoma" w:eastAsia="Tahoma" w:hAnsi="Tahoma" w:cs="Tahoma"/>
          <w:sz w:val="24"/>
          <w:szCs w:val="24"/>
          <w:lang w:val="en-US"/>
        </w:rPr>
        <w:t xml:space="preserve"> is </w:t>
      </w:r>
      <w:r>
        <w:rPr>
          <w:rFonts w:ascii="Tahoma" w:eastAsia="Tahoma" w:hAnsi="Tahoma" w:cs="Tahoma"/>
          <w:sz w:val="24"/>
          <w:szCs w:val="24"/>
          <w:lang w:val="en-US"/>
        </w:rPr>
        <w:t>carried out</w:t>
      </w:r>
      <w:r w:rsidRPr="00FC7549">
        <w:rPr>
          <w:rFonts w:ascii="Tahoma" w:eastAsia="Tahoma" w:hAnsi="Tahoma" w:cs="Tahoma"/>
          <w:sz w:val="24"/>
          <w:szCs w:val="24"/>
          <w:lang w:val="en-US"/>
        </w:rPr>
        <w:t xml:space="preserve"> for the </w:t>
      </w:r>
      <w:r>
        <w:rPr>
          <w:rFonts w:ascii="Tahoma" w:eastAsia="Tahoma" w:hAnsi="Tahoma" w:cs="Tahoma"/>
          <w:sz w:val="24"/>
          <w:szCs w:val="24"/>
          <w:lang w:val="en-US"/>
        </w:rPr>
        <w:t>primary</w:t>
      </w:r>
      <w:r w:rsidRPr="00FC7549">
        <w:rPr>
          <w:rFonts w:ascii="Tahoma" w:eastAsia="Tahoma" w:hAnsi="Tahoma" w:cs="Tahoma"/>
          <w:sz w:val="24"/>
          <w:szCs w:val="24"/>
          <w:lang w:val="en-US"/>
        </w:rPr>
        <w:t xml:space="preserve"> reason of </w:t>
      </w:r>
      <w:r>
        <w:rPr>
          <w:rFonts w:ascii="Tahoma" w:eastAsia="Tahoma" w:hAnsi="Tahoma" w:cs="Tahoma"/>
          <w:sz w:val="24"/>
          <w:szCs w:val="24"/>
          <w:lang w:val="en-US"/>
        </w:rPr>
        <w:t>improving</w:t>
      </w:r>
      <w:r w:rsidRPr="00FC7549">
        <w:rPr>
          <w:rFonts w:ascii="Tahoma" w:eastAsia="Tahoma" w:hAnsi="Tahoma" w:cs="Tahoma"/>
          <w:sz w:val="24"/>
          <w:szCs w:val="24"/>
          <w:lang w:val="en-US"/>
        </w:rPr>
        <w:t xml:space="preserve"> the effectiveness and efficiency of public services, which is also the government</w:t>
      </w:r>
      <w:r>
        <w:rPr>
          <w:rFonts w:ascii="Tahoma" w:eastAsia="Tahoma" w:hAnsi="Tahoma" w:cs="Tahoma"/>
          <w:sz w:val="24"/>
          <w:szCs w:val="24"/>
          <w:lang w:val="en-US"/>
        </w:rPr>
        <w:t>’s</w:t>
      </w:r>
      <w:r w:rsidRPr="00FC7549">
        <w:rPr>
          <w:rFonts w:ascii="Tahoma" w:eastAsia="Tahoma" w:hAnsi="Tahoma" w:cs="Tahoma"/>
          <w:sz w:val="24"/>
          <w:szCs w:val="24"/>
          <w:lang w:val="en-US"/>
        </w:rPr>
        <w:t xml:space="preserve"> </w:t>
      </w:r>
      <w:r>
        <w:rPr>
          <w:rFonts w:ascii="Tahoma" w:eastAsia="Tahoma" w:hAnsi="Tahoma" w:cs="Tahoma"/>
          <w:sz w:val="24"/>
          <w:szCs w:val="24"/>
          <w:lang w:val="en-US"/>
        </w:rPr>
        <w:t>obligation</w:t>
      </w:r>
      <w:r w:rsidRPr="00FC7549">
        <w:rPr>
          <w:rFonts w:ascii="Tahoma" w:eastAsia="Tahoma" w:hAnsi="Tahoma" w:cs="Tahoma"/>
          <w:sz w:val="24"/>
          <w:szCs w:val="24"/>
          <w:lang w:val="en-US"/>
        </w:rPr>
        <w:t xml:space="preserve"> as a public servant. </w:t>
      </w:r>
      <w:r>
        <w:rPr>
          <w:rFonts w:ascii="Tahoma" w:eastAsia="Tahoma" w:hAnsi="Tahoma" w:cs="Tahoma"/>
          <w:sz w:val="24"/>
          <w:szCs w:val="24"/>
          <w:lang w:val="en-US"/>
        </w:rPr>
        <w:t>It improves</w:t>
      </w:r>
      <w:r w:rsidRPr="00FC7549">
        <w:rPr>
          <w:rFonts w:ascii="Tahoma" w:eastAsia="Tahoma" w:hAnsi="Tahoma" w:cs="Tahoma"/>
          <w:sz w:val="24"/>
          <w:szCs w:val="24"/>
          <w:lang w:val="en-US"/>
        </w:rPr>
        <w:t xml:space="preserve"> the use of information communication technology and electronic transactions</w:t>
      </w:r>
      <w:r>
        <w:rPr>
          <w:rFonts w:ascii="Tahoma" w:eastAsia="Tahoma" w:hAnsi="Tahoma" w:cs="Tahoma"/>
          <w:sz w:val="24"/>
          <w:szCs w:val="24"/>
          <w:lang w:val="en-US"/>
        </w:rPr>
        <w:t xml:space="preserve"> and </w:t>
      </w:r>
      <w:r w:rsidRPr="00FC7549">
        <w:rPr>
          <w:rFonts w:ascii="Tahoma" w:eastAsia="Tahoma" w:hAnsi="Tahoma" w:cs="Tahoma"/>
          <w:sz w:val="24"/>
          <w:szCs w:val="24"/>
          <w:lang w:val="en-US"/>
        </w:rPr>
        <w:t>transparency, accountability, market access</w:t>
      </w:r>
      <w:r>
        <w:rPr>
          <w:rFonts w:ascii="Tahoma" w:eastAsia="Tahoma" w:hAnsi="Tahoma" w:cs="Tahoma"/>
          <w:sz w:val="24"/>
          <w:szCs w:val="24"/>
          <w:lang w:val="en-US"/>
        </w:rPr>
        <w:t>,</w:t>
      </w:r>
      <w:r w:rsidRPr="00FC7549">
        <w:rPr>
          <w:rFonts w:ascii="Tahoma" w:eastAsia="Tahoma" w:hAnsi="Tahoma" w:cs="Tahoma"/>
          <w:sz w:val="24"/>
          <w:szCs w:val="24"/>
          <w:lang w:val="en-US"/>
        </w:rPr>
        <w:t xml:space="preserve"> and fair business competition</w:t>
      </w:r>
      <w:r w:rsidR="00975DEF" w:rsidRPr="0023148B">
        <w:rPr>
          <w:rStyle w:val="FootnoteReference"/>
          <w:rFonts w:ascii="Tahoma" w:eastAsia="Tahoma" w:hAnsi="Tahoma" w:cs="Tahoma"/>
          <w:sz w:val="24"/>
          <w:szCs w:val="24"/>
          <w:lang w:val="en-US"/>
        </w:rPr>
        <w:footnoteReference w:id="16"/>
      </w:r>
      <w:r w:rsidR="003D2A04" w:rsidRPr="0023148B">
        <w:rPr>
          <w:rFonts w:ascii="Tahoma" w:eastAsia="Tahoma" w:hAnsi="Tahoma" w:cs="Tahoma"/>
          <w:sz w:val="24"/>
          <w:szCs w:val="24"/>
          <w:lang w:val="en-US"/>
        </w:rPr>
        <w:t xml:space="preserve">. </w:t>
      </w:r>
    </w:p>
    <w:p w14:paraId="21D2A228" w14:textId="15834393" w:rsidR="003D2A04" w:rsidRPr="0023148B" w:rsidRDefault="009314DC" w:rsidP="003D2A04">
      <w:pPr>
        <w:widowControl w:val="0"/>
        <w:spacing w:after="0" w:line="360" w:lineRule="auto"/>
        <w:ind w:right="-39" w:firstLine="709"/>
        <w:jc w:val="both"/>
        <w:rPr>
          <w:rFonts w:ascii="Tahoma" w:eastAsia="Tahoma" w:hAnsi="Tahoma" w:cs="Tahoma"/>
          <w:sz w:val="24"/>
          <w:szCs w:val="24"/>
          <w:lang w:val="en-US"/>
        </w:rPr>
      </w:pPr>
      <w:r w:rsidRPr="00FC7549">
        <w:rPr>
          <w:rFonts w:ascii="Tahoma" w:eastAsia="Tahoma" w:hAnsi="Tahoma" w:cs="Tahoma"/>
          <w:sz w:val="24"/>
          <w:szCs w:val="24"/>
          <w:lang w:val="en-US"/>
        </w:rPr>
        <w:t>The government</w:t>
      </w:r>
      <w:r>
        <w:rPr>
          <w:rFonts w:ascii="Tahoma" w:eastAsia="Tahoma" w:hAnsi="Tahoma" w:cs="Tahoma"/>
          <w:sz w:val="24"/>
          <w:szCs w:val="24"/>
          <w:lang w:val="en-US"/>
        </w:rPr>
        <w:t>’s</w:t>
      </w:r>
      <w:r w:rsidRPr="00FC7549">
        <w:rPr>
          <w:rFonts w:ascii="Tahoma" w:eastAsia="Tahoma" w:hAnsi="Tahoma" w:cs="Tahoma"/>
          <w:sz w:val="24"/>
          <w:szCs w:val="24"/>
          <w:lang w:val="en-US"/>
        </w:rPr>
        <w:t xml:space="preserve"> new policy in the PBJP sector </w:t>
      </w:r>
      <w:r>
        <w:rPr>
          <w:rFonts w:ascii="Tahoma" w:eastAsia="Tahoma" w:hAnsi="Tahoma" w:cs="Tahoma"/>
          <w:sz w:val="24"/>
          <w:szCs w:val="24"/>
          <w:lang w:val="en-US"/>
        </w:rPr>
        <w:t>associated</w:t>
      </w:r>
      <w:r w:rsidRPr="00FC7549">
        <w:rPr>
          <w:rFonts w:ascii="Tahoma" w:eastAsia="Tahoma" w:hAnsi="Tahoma" w:cs="Tahoma"/>
          <w:sz w:val="24"/>
          <w:szCs w:val="24"/>
          <w:lang w:val="en-US"/>
        </w:rPr>
        <w:t xml:space="preserve"> </w:t>
      </w:r>
      <w:r>
        <w:rPr>
          <w:rFonts w:ascii="Tahoma" w:eastAsia="Tahoma" w:hAnsi="Tahoma" w:cs="Tahoma"/>
          <w:sz w:val="24"/>
          <w:szCs w:val="24"/>
          <w:lang w:val="en-US"/>
        </w:rPr>
        <w:t>with</w:t>
      </w:r>
      <w:r w:rsidRPr="00FC7549">
        <w:rPr>
          <w:rFonts w:ascii="Tahoma" w:eastAsia="Tahoma" w:hAnsi="Tahoma" w:cs="Tahoma"/>
          <w:sz w:val="24"/>
          <w:szCs w:val="24"/>
          <w:lang w:val="en-US"/>
        </w:rPr>
        <w:t xml:space="preserve"> the </w:t>
      </w:r>
      <w:r>
        <w:rPr>
          <w:rFonts w:ascii="Tahoma" w:eastAsia="Tahoma" w:hAnsi="Tahoma" w:cs="Tahoma"/>
          <w:sz w:val="24"/>
          <w:szCs w:val="24"/>
          <w:lang w:val="en-US"/>
        </w:rPr>
        <w:t>utilization</w:t>
      </w:r>
      <w:r w:rsidRPr="00FC7549">
        <w:rPr>
          <w:rFonts w:ascii="Tahoma" w:eastAsia="Tahoma" w:hAnsi="Tahoma" w:cs="Tahoma"/>
          <w:sz w:val="24"/>
          <w:szCs w:val="24"/>
          <w:lang w:val="en-US"/>
        </w:rPr>
        <w:t xml:space="preserve"> of technology and electronics was realized through its new program</w:t>
      </w:r>
      <w:r>
        <w:rPr>
          <w:rFonts w:ascii="Tahoma" w:eastAsia="Tahoma" w:hAnsi="Tahoma" w:cs="Tahoma"/>
          <w:sz w:val="24"/>
          <w:szCs w:val="24"/>
          <w:lang w:val="en-US"/>
        </w:rPr>
        <w:t xml:space="preserve"> of </w:t>
      </w:r>
      <w:r w:rsidRPr="00FC7549">
        <w:rPr>
          <w:rFonts w:ascii="Tahoma" w:eastAsia="Tahoma" w:hAnsi="Tahoma" w:cs="Tahoma"/>
          <w:sz w:val="24"/>
          <w:szCs w:val="24"/>
          <w:lang w:val="en-US"/>
        </w:rPr>
        <w:t xml:space="preserve">the Procurement Defense Program. This program </w:t>
      </w:r>
      <w:r>
        <w:rPr>
          <w:rFonts w:ascii="Tahoma" w:eastAsia="Tahoma" w:hAnsi="Tahoma" w:cs="Tahoma"/>
          <w:sz w:val="24"/>
          <w:szCs w:val="24"/>
          <w:lang w:val="en-US"/>
        </w:rPr>
        <w:t>aims</w:t>
      </w:r>
      <w:r w:rsidRPr="00FC7549">
        <w:rPr>
          <w:rFonts w:ascii="Tahoma" w:eastAsia="Tahoma" w:hAnsi="Tahoma" w:cs="Tahoma"/>
          <w:sz w:val="24"/>
          <w:szCs w:val="24"/>
          <w:lang w:val="en-US"/>
        </w:rPr>
        <w:t xml:space="preserve"> to support the </w:t>
      </w:r>
      <w:r>
        <w:rPr>
          <w:rFonts w:ascii="Tahoma" w:eastAsia="Tahoma" w:hAnsi="Tahoma" w:cs="Tahoma"/>
          <w:sz w:val="24"/>
          <w:szCs w:val="24"/>
          <w:lang w:val="en-US"/>
        </w:rPr>
        <w:t>MSEs</w:t>
      </w:r>
      <w:r w:rsidRPr="00FC7549">
        <w:rPr>
          <w:rFonts w:ascii="Tahoma" w:eastAsia="Tahoma" w:hAnsi="Tahoma" w:cs="Tahoma"/>
          <w:sz w:val="24"/>
          <w:szCs w:val="24"/>
          <w:lang w:val="en-US"/>
        </w:rPr>
        <w:t xml:space="preserve"> Go Digital Program through the process of direct shopping K/L/PD with a maximum value of</w:t>
      </w:r>
      <w:r>
        <w:rPr>
          <w:rFonts w:ascii="Tahoma" w:eastAsia="Tahoma" w:hAnsi="Tahoma" w:cs="Tahoma"/>
          <w:sz w:val="24"/>
          <w:szCs w:val="24"/>
          <w:lang w:val="en-US"/>
        </w:rPr>
        <w:t xml:space="preserve"> IDR </w:t>
      </w:r>
      <w:r w:rsidRPr="00FC7549">
        <w:rPr>
          <w:rFonts w:ascii="Tahoma" w:eastAsia="Tahoma" w:hAnsi="Tahoma" w:cs="Tahoma"/>
          <w:sz w:val="24"/>
          <w:szCs w:val="24"/>
          <w:lang w:val="en-US"/>
        </w:rPr>
        <w:t xml:space="preserve">50,000,000.00 (fifty million </w:t>
      </w:r>
      <w:r>
        <w:rPr>
          <w:rFonts w:ascii="Tahoma" w:eastAsia="Tahoma" w:hAnsi="Tahoma" w:cs="Tahoma"/>
          <w:sz w:val="24"/>
          <w:szCs w:val="24"/>
          <w:lang w:val="en-US"/>
        </w:rPr>
        <w:t>rupiahs</w:t>
      </w:r>
      <w:r w:rsidRPr="00FC7549">
        <w:rPr>
          <w:rFonts w:ascii="Tahoma" w:eastAsia="Tahoma" w:hAnsi="Tahoma" w:cs="Tahoma"/>
          <w:sz w:val="24"/>
          <w:szCs w:val="24"/>
          <w:lang w:val="en-US"/>
        </w:rPr>
        <w:t xml:space="preserve">) to MSEs </w:t>
      </w:r>
      <w:r>
        <w:rPr>
          <w:rFonts w:ascii="Tahoma" w:eastAsia="Tahoma" w:hAnsi="Tahoma" w:cs="Tahoma"/>
          <w:sz w:val="24"/>
          <w:szCs w:val="24"/>
          <w:lang w:val="en-US"/>
        </w:rPr>
        <w:t>that</w:t>
      </w:r>
      <w:r w:rsidRPr="00FC7549">
        <w:rPr>
          <w:rFonts w:ascii="Tahoma" w:eastAsia="Tahoma" w:hAnsi="Tahoma" w:cs="Tahoma"/>
          <w:sz w:val="24"/>
          <w:szCs w:val="24"/>
          <w:lang w:val="en-US"/>
        </w:rPr>
        <w:t xml:space="preserve"> are members of the Marketplace</w:t>
      </w:r>
      <w:r w:rsidR="003D2A04" w:rsidRPr="0023148B">
        <w:rPr>
          <w:rFonts w:ascii="Tahoma" w:eastAsia="Tahoma" w:hAnsi="Tahoma" w:cs="Tahoma"/>
          <w:sz w:val="24"/>
          <w:szCs w:val="24"/>
          <w:lang w:val="en-US"/>
        </w:rPr>
        <w:t>.</w:t>
      </w:r>
      <w:r w:rsidR="003D2A04" w:rsidRPr="0023148B">
        <w:rPr>
          <w:rFonts w:ascii="Tahoma" w:eastAsia="Tahoma" w:hAnsi="Tahoma" w:cs="Tahoma"/>
          <w:sz w:val="24"/>
          <w:szCs w:val="24"/>
          <w:vertAlign w:val="superscript"/>
          <w:lang w:val="en-US"/>
        </w:rPr>
        <w:footnoteReference w:id="17"/>
      </w:r>
      <w:r w:rsidR="003D2A04" w:rsidRPr="0023148B">
        <w:rPr>
          <w:rFonts w:ascii="Tahoma" w:eastAsia="Tahoma" w:hAnsi="Tahoma" w:cs="Tahoma"/>
          <w:sz w:val="24"/>
          <w:szCs w:val="24"/>
          <w:lang w:val="en-US"/>
        </w:rPr>
        <w:t xml:space="preserve"> </w:t>
      </w:r>
      <w:r>
        <w:rPr>
          <w:rFonts w:ascii="Tahoma" w:eastAsia="Tahoma" w:hAnsi="Tahoma" w:cs="Tahoma"/>
          <w:sz w:val="24"/>
          <w:szCs w:val="24"/>
          <w:lang w:val="en-US"/>
        </w:rPr>
        <w:t>B</w:t>
      </w:r>
      <w:r w:rsidRPr="00FC7549">
        <w:rPr>
          <w:rFonts w:ascii="Tahoma" w:eastAsia="Tahoma" w:hAnsi="Tahoma" w:cs="Tahoma"/>
          <w:sz w:val="24"/>
          <w:szCs w:val="24"/>
          <w:lang w:val="en-US"/>
        </w:rPr>
        <w:t>esides functioning to encourage MSEs to Go Digital by joining marketplaces</w:t>
      </w:r>
      <w:r>
        <w:rPr>
          <w:rFonts w:ascii="Tahoma" w:eastAsia="Tahoma" w:hAnsi="Tahoma" w:cs="Tahoma"/>
          <w:sz w:val="24"/>
          <w:szCs w:val="24"/>
          <w:lang w:val="en-US"/>
        </w:rPr>
        <w:t xml:space="preserve"> like </w:t>
      </w:r>
      <w:r w:rsidRPr="00FC7549">
        <w:rPr>
          <w:rFonts w:ascii="Tahoma" w:eastAsia="Tahoma" w:hAnsi="Tahoma" w:cs="Tahoma"/>
          <w:sz w:val="24"/>
          <w:szCs w:val="24"/>
          <w:lang w:val="en-US"/>
        </w:rPr>
        <w:t xml:space="preserve">Blibli.com, </w:t>
      </w:r>
      <w:proofErr w:type="spellStart"/>
      <w:r w:rsidRPr="00FC7549">
        <w:rPr>
          <w:rFonts w:ascii="Tahoma" w:eastAsia="Tahoma" w:hAnsi="Tahoma" w:cs="Tahoma"/>
          <w:sz w:val="24"/>
          <w:szCs w:val="24"/>
          <w:lang w:val="en-US"/>
        </w:rPr>
        <w:t>Shopee</w:t>
      </w:r>
      <w:proofErr w:type="spellEnd"/>
      <w:r w:rsidRPr="00FC7549">
        <w:rPr>
          <w:rFonts w:ascii="Tahoma" w:eastAsia="Tahoma" w:hAnsi="Tahoma" w:cs="Tahoma"/>
          <w:sz w:val="24"/>
          <w:szCs w:val="24"/>
          <w:lang w:val="en-US"/>
        </w:rPr>
        <w:t xml:space="preserve">, Grab, </w:t>
      </w:r>
      <w:proofErr w:type="spellStart"/>
      <w:r w:rsidRPr="00FC7549">
        <w:rPr>
          <w:rFonts w:ascii="Tahoma" w:eastAsia="Tahoma" w:hAnsi="Tahoma" w:cs="Tahoma"/>
          <w:sz w:val="24"/>
          <w:szCs w:val="24"/>
          <w:lang w:val="en-US"/>
        </w:rPr>
        <w:t>Gojek</w:t>
      </w:r>
      <w:proofErr w:type="spellEnd"/>
      <w:r w:rsidRPr="00FC7549">
        <w:rPr>
          <w:rFonts w:ascii="Tahoma" w:eastAsia="Tahoma" w:hAnsi="Tahoma" w:cs="Tahoma"/>
          <w:sz w:val="24"/>
          <w:szCs w:val="24"/>
          <w:lang w:val="en-US"/>
        </w:rPr>
        <w:t>, etc.,</w:t>
      </w:r>
      <w:r>
        <w:rPr>
          <w:rFonts w:ascii="Tahoma" w:eastAsia="Tahoma" w:hAnsi="Tahoma" w:cs="Tahoma"/>
          <w:sz w:val="24"/>
          <w:szCs w:val="24"/>
          <w:lang w:val="en-US"/>
        </w:rPr>
        <w:t xml:space="preserve"> t</w:t>
      </w:r>
      <w:r w:rsidRPr="00FC7549">
        <w:rPr>
          <w:rFonts w:ascii="Tahoma" w:eastAsia="Tahoma" w:hAnsi="Tahoma" w:cs="Tahoma"/>
          <w:sz w:val="24"/>
          <w:szCs w:val="24"/>
          <w:lang w:val="en-US"/>
        </w:rPr>
        <w:t xml:space="preserve">he Procurement Defense Program which in its implementation prioritizes the </w:t>
      </w:r>
      <w:r>
        <w:rPr>
          <w:rFonts w:ascii="Tahoma" w:eastAsia="Tahoma" w:hAnsi="Tahoma" w:cs="Tahoma"/>
          <w:sz w:val="24"/>
          <w:szCs w:val="24"/>
          <w:lang w:val="en-US"/>
        </w:rPr>
        <w:t>utilization</w:t>
      </w:r>
      <w:r w:rsidRPr="00FC7549">
        <w:rPr>
          <w:rFonts w:ascii="Tahoma" w:eastAsia="Tahoma" w:hAnsi="Tahoma" w:cs="Tahoma"/>
          <w:sz w:val="24"/>
          <w:szCs w:val="24"/>
          <w:lang w:val="en-US"/>
        </w:rPr>
        <w:t xml:space="preserve"> of technology and electronic transactions</w:t>
      </w:r>
      <w:r>
        <w:rPr>
          <w:rFonts w:ascii="Tahoma" w:eastAsia="Tahoma" w:hAnsi="Tahoma" w:cs="Tahoma"/>
          <w:sz w:val="24"/>
          <w:szCs w:val="24"/>
          <w:lang w:val="en-US"/>
        </w:rPr>
        <w:t>, it</w:t>
      </w:r>
      <w:r w:rsidRPr="00FC7549">
        <w:rPr>
          <w:rFonts w:ascii="Tahoma" w:eastAsia="Tahoma" w:hAnsi="Tahoma" w:cs="Tahoma"/>
          <w:sz w:val="24"/>
          <w:szCs w:val="24"/>
          <w:lang w:val="en-US"/>
        </w:rPr>
        <w:t xml:space="preserve"> also functions to make procurement more inclusive, </w:t>
      </w:r>
      <w:r>
        <w:rPr>
          <w:rFonts w:ascii="Tahoma" w:eastAsia="Tahoma" w:hAnsi="Tahoma" w:cs="Tahoma"/>
          <w:sz w:val="24"/>
          <w:szCs w:val="24"/>
          <w:lang w:val="en-US"/>
        </w:rPr>
        <w:t>improving</w:t>
      </w:r>
      <w:r w:rsidRPr="00FC7549">
        <w:rPr>
          <w:rFonts w:ascii="Tahoma" w:eastAsia="Tahoma" w:hAnsi="Tahoma" w:cs="Tahoma"/>
          <w:sz w:val="24"/>
          <w:szCs w:val="24"/>
          <w:lang w:val="en-US"/>
        </w:rPr>
        <w:t xml:space="preserve"> the use of domestic production, utilizing the marketplace in PBJP, and increasing PBJP transparency and accountability. The five functions of the Procurement Defense Program </w:t>
      </w:r>
      <w:r>
        <w:rPr>
          <w:rFonts w:ascii="Tahoma" w:eastAsia="Tahoma" w:hAnsi="Tahoma" w:cs="Tahoma"/>
          <w:sz w:val="24"/>
          <w:szCs w:val="24"/>
          <w:lang w:val="en-US"/>
        </w:rPr>
        <w:t>becomes a part o</w:t>
      </w:r>
      <w:r w:rsidRPr="00FC7549">
        <w:rPr>
          <w:rFonts w:ascii="Tahoma" w:eastAsia="Tahoma" w:hAnsi="Tahoma" w:cs="Tahoma"/>
          <w:sz w:val="24"/>
          <w:szCs w:val="24"/>
          <w:lang w:val="en-US"/>
        </w:rPr>
        <w:t xml:space="preserve">f the government's efforts to achieve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 xml:space="preserve">oney by </w:t>
      </w:r>
      <w:r>
        <w:rPr>
          <w:rFonts w:ascii="Tahoma" w:eastAsia="Tahoma" w:hAnsi="Tahoma" w:cs="Tahoma"/>
          <w:sz w:val="24"/>
          <w:szCs w:val="24"/>
          <w:lang w:val="en-US"/>
        </w:rPr>
        <w:t>establishing</w:t>
      </w:r>
      <w:r w:rsidRPr="00FC7549">
        <w:rPr>
          <w:rFonts w:ascii="Tahoma" w:eastAsia="Tahoma" w:hAnsi="Tahoma" w:cs="Tahoma"/>
          <w:sz w:val="24"/>
          <w:szCs w:val="24"/>
          <w:lang w:val="en-US"/>
        </w:rPr>
        <w:t xml:space="preserve"> technology and the application of electronic transactions in the procurement of </w:t>
      </w:r>
      <w:r>
        <w:rPr>
          <w:rFonts w:ascii="Tahoma" w:eastAsia="Tahoma" w:hAnsi="Tahoma" w:cs="Tahoma"/>
          <w:sz w:val="24"/>
          <w:szCs w:val="24"/>
          <w:lang w:val="en-US"/>
        </w:rPr>
        <w:t>goods/services. These functions aim</w:t>
      </w:r>
      <w:r w:rsidRPr="00FC7549">
        <w:rPr>
          <w:rFonts w:ascii="Tahoma" w:eastAsia="Tahoma" w:hAnsi="Tahoma" w:cs="Tahoma"/>
          <w:sz w:val="24"/>
          <w:szCs w:val="24"/>
          <w:lang w:val="en-US"/>
        </w:rPr>
        <w:t xml:space="preserve"> to make </w:t>
      </w:r>
      <w:r>
        <w:rPr>
          <w:rFonts w:ascii="Tahoma" w:eastAsia="Tahoma" w:hAnsi="Tahoma" w:cs="Tahoma"/>
          <w:sz w:val="24"/>
          <w:szCs w:val="24"/>
          <w:lang w:val="en-US"/>
        </w:rPr>
        <w:t>the transactions</w:t>
      </w:r>
      <w:r w:rsidRPr="00FC7549">
        <w:rPr>
          <w:rFonts w:ascii="Tahoma" w:eastAsia="Tahoma" w:hAnsi="Tahoma" w:cs="Tahoma"/>
          <w:sz w:val="24"/>
          <w:szCs w:val="24"/>
          <w:lang w:val="en-US"/>
        </w:rPr>
        <w:t xml:space="preserve"> more effective, efficient</w:t>
      </w:r>
      <w:r>
        <w:rPr>
          <w:rFonts w:ascii="Tahoma" w:eastAsia="Tahoma" w:hAnsi="Tahoma" w:cs="Tahoma"/>
          <w:sz w:val="24"/>
          <w:szCs w:val="24"/>
          <w:lang w:val="en-US"/>
        </w:rPr>
        <w:t>,</w:t>
      </w:r>
      <w:r w:rsidRPr="00FC7549">
        <w:rPr>
          <w:rFonts w:ascii="Tahoma" w:eastAsia="Tahoma" w:hAnsi="Tahoma" w:cs="Tahoma"/>
          <w:sz w:val="24"/>
          <w:szCs w:val="24"/>
          <w:lang w:val="en-US"/>
        </w:rPr>
        <w:t xml:space="preserve"> and economical to achieve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one</w:t>
      </w:r>
      <w:r>
        <w:rPr>
          <w:rFonts w:ascii="Tahoma" w:eastAsia="Tahoma" w:hAnsi="Tahoma" w:cs="Tahoma"/>
          <w:sz w:val="24"/>
          <w:szCs w:val="24"/>
          <w:lang w:val="en-US"/>
        </w:rPr>
        <w:t>y</w:t>
      </w:r>
      <w:r w:rsidRPr="00FC7549">
        <w:rPr>
          <w:rFonts w:ascii="Tahoma" w:eastAsia="Tahoma" w:hAnsi="Tahoma" w:cs="Tahoma"/>
          <w:sz w:val="24"/>
          <w:szCs w:val="24"/>
          <w:lang w:val="en-US"/>
        </w:rPr>
        <w:t xml:space="preserve"> and good governance with public and private participation in </w:t>
      </w:r>
      <w:r>
        <w:rPr>
          <w:rFonts w:ascii="Tahoma" w:eastAsia="Tahoma" w:hAnsi="Tahoma" w:cs="Tahoma"/>
          <w:sz w:val="24"/>
          <w:szCs w:val="24"/>
          <w:lang w:val="en-US"/>
        </w:rPr>
        <w:t>each</w:t>
      </w:r>
      <w:r w:rsidRPr="00FC7549">
        <w:rPr>
          <w:rFonts w:ascii="Tahoma" w:eastAsia="Tahoma" w:hAnsi="Tahoma" w:cs="Tahoma"/>
          <w:sz w:val="24"/>
          <w:szCs w:val="24"/>
          <w:lang w:val="en-US"/>
        </w:rPr>
        <w:t xml:space="preserve"> procurement process</w:t>
      </w:r>
      <w:r w:rsidR="003D2A04" w:rsidRPr="0023148B">
        <w:rPr>
          <w:rFonts w:ascii="Tahoma" w:eastAsia="Tahoma" w:hAnsi="Tahoma" w:cs="Tahoma"/>
          <w:sz w:val="24"/>
          <w:szCs w:val="24"/>
          <w:lang w:val="en-US"/>
        </w:rPr>
        <w:t>.</w:t>
      </w:r>
    </w:p>
    <w:p w14:paraId="28A38F15" w14:textId="51C5085E" w:rsidR="003D2A04" w:rsidRPr="0023148B" w:rsidRDefault="001425CE" w:rsidP="003D2A04">
      <w:pPr>
        <w:widowControl w:val="0"/>
        <w:spacing w:after="0" w:line="360" w:lineRule="auto"/>
        <w:ind w:right="-39" w:firstLine="709"/>
        <w:jc w:val="both"/>
        <w:rPr>
          <w:rFonts w:ascii="Tahoma" w:eastAsia="Tahoma" w:hAnsi="Tahoma" w:cs="Tahoma"/>
          <w:sz w:val="24"/>
          <w:szCs w:val="24"/>
          <w:lang w:val="en-US"/>
        </w:rPr>
      </w:pPr>
      <w:r>
        <w:rPr>
          <w:rFonts w:ascii="Tahoma" w:eastAsia="Tahoma" w:hAnsi="Tahoma" w:cs="Tahoma"/>
          <w:sz w:val="24"/>
          <w:szCs w:val="24"/>
          <w:lang w:val="en-US"/>
        </w:rPr>
        <w:t>Given</w:t>
      </w:r>
      <w:r w:rsidRPr="00FC7549">
        <w:rPr>
          <w:rFonts w:ascii="Tahoma" w:eastAsia="Tahoma" w:hAnsi="Tahoma" w:cs="Tahoma"/>
          <w:sz w:val="24"/>
          <w:szCs w:val="24"/>
          <w:lang w:val="en-US"/>
        </w:rPr>
        <w:t xml:space="preserve"> that the value of the rupiah in the APBN and APBD </w:t>
      </w:r>
      <w:r>
        <w:rPr>
          <w:rFonts w:ascii="Tahoma" w:eastAsia="Tahoma" w:hAnsi="Tahoma" w:cs="Tahoma"/>
          <w:sz w:val="24"/>
          <w:szCs w:val="24"/>
          <w:lang w:val="en-US"/>
        </w:rPr>
        <w:t>nowadays</w:t>
      </w:r>
      <w:r w:rsidRPr="00FC7549">
        <w:rPr>
          <w:rFonts w:ascii="Tahoma" w:eastAsia="Tahoma" w:hAnsi="Tahoma" w:cs="Tahoma"/>
          <w:sz w:val="24"/>
          <w:szCs w:val="24"/>
          <w:lang w:val="en-US"/>
        </w:rPr>
        <w:t xml:space="preserve"> </w:t>
      </w:r>
      <w:r w:rsidRPr="00FC7549">
        <w:rPr>
          <w:rFonts w:ascii="Tahoma" w:eastAsia="Tahoma" w:hAnsi="Tahoma" w:cs="Tahoma"/>
          <w:sz w:val="24"/>
          <w:szCs w:val="24"/>
          <w:lang w:val="en-US"/>
        </w:rPr>
        <w:lastRenderedPageBreak/>
        <w:t xml:space="preserve">is different from </w:t>
      </w:r>
      <w:r>
        <w:rPr>
          <w:rFonts w:ascii="Tahoma" w:eastAsia="Tahoma" w:hAnsi="Tahoma" w:cs="Tahoma"/>
          <w:sz w:val="24"/>
          <w:szCs w:val="24"/>
          <w:lang w:val="en-US"/>
        </w:rPr>
        <w:t>ten</w:t>
      </w:r>
      <w:r w:rsidRPr="00FC7549">
        <w:rPr>
          <w:rFonts w:ascii="Tahoma" w:eastAsia="Tahoma" w:hAnsi="Tahoma" w:cs="Tahoma"/>
          <w:sz w:val="24"/>
          <w:szCs w:val="24"/>
          <w:lang w:val="en-US"/>
        </w:rPr>
        <w:t xml:space="preserve"> years ago and the difference in needs between the past and the present</w:t>
      </w:r>
      <w:r w:rsidRPr="009314DC">
        <w:rPr>
          <w:rFonts w:ascii="Tahoma" w:eastAsia="Tahoma" w:hAnsi="Tahoma" w:cs="Tahoma"/>
          <w:sz w:val="24"/>
          <w:szCs w:val="24"/>
          <w:lang w:val="en-US"/>
        </w:rPr>
        <w:t xml:space="preserve"> </w:t>
      </w:r>
      <w:r w:rsidRPr="00FC7549">
        <w:rPr>
          <w:rFonts w:ascii="Tahoma" w:eastAsia="Tahoma" w:hAnsi="Tahoma" w:cs="Tahoma"/>
          <w:sz w:val="24"/>
          <w:szCs w:val="24"/>
          <w:lang w:val="en-US"/>
        </w:rPr>
        <w:t xml:space="preserve">is </w:t>
      </w:r>
      <w:r>
        <w:rPr>
          <w:rFonts w:ascii="Tahoma" w:eastAsia="Tahoma" w:hAnsi="Tahoma" w:cs="Tahoma"/>
          <w:sz w:val="24"/>
          <w:szCs w:val="24"/>
          <w:lang w:val="en-US"/>
        </w:rPr>
        <w:t>highly</w:t>
      </w:r>
      <w:r w:rsidRPr="00FC7549">
        <w:rPr>
          <w:rFonts w:ascii="Tahoma" w:eastAsia="Tahoma" w:hAnsi="Tahoma" w:cs="Tahoma"/>
          <w:sz w:val="24"/>
          <w:szCs w:val="24"/>
          <w:lang w:val="en-US"/>
        </w:rPr>
        <w:t xml:space="preserve"> complex, </w:t>
      </w:r>
      <w:r>
        <w:rPr>
          <w:rFonts w:ascii="Tahoma" w:eastAsia="Tahoma" w:hAnsi="Tahoma" w:cs="Tahoma"/>
          <w:sz w:val="24"/>
          <w:szCs w:val="24"/>
          <w:lang w:val="en-US"/>
        </w:rPr>
        <w:t>therefore, these</w:t>
      </w:r>
      <w:r w:rsidRPr="00FC7549">
        <w:rPr>
          <w:rFonts w:ascii="Tahoma" w:eastAsia="Tahoma" w:hAnsi="Tahoma" w:cs="Tahoma"/>
          <w:sz w:val="24"/>
          <w:szCs w:val="24"/>
          <w:lang w:val="en-US"/>
        </w:rPr>
        <w:t xml:space="preserve"> </w:t>
      </w:r>
      <w:r>
        <w:rPr>
          <w:rFonts w:ascii="Tahoma" w:eastAsia="Tahoma" w:hAnsi="Tahoma" w:cs="Tahoma"/>
          <w:sz w:val="24"/>
          <w:szCs w:val="24"/>
          <w:lang w:val="en-US"/>
        </w:rPr>
        <w:t>have</w:t>
      </w:r>
      <w:r w:rsidRPr="00FC7549">
        <w:rPr>
          <w:rFonts w:ascii="Tahoma" w:eastAsia="Tahoma" w:hAnsi="Tahoma" w:cs="Tahoma"/>
          <w:sz w:val="24"/>
          <w:szCs w:val="24"/>
          <w:lang w:val="en-US"/>
        </w:rPr>
        <w:t xml:space="preserve"> an impact on government procurement of goods and services</w:t>
      </w:r>
      <w:r>
        <w:rPr>
          <w:rFonts w:ascii="Tahoma" w:eastAsia="Tahoma" w:hAnsi="Tahoma" w:cs="Tahoma"/>
          <w:sz w:val="24"/>
          <w:szCs w:val="24"/>
          <w:lang w:val="en-US"/>
        </w:rPr>
        <w:t xml:space="preserve">. Hence, </w:t>
      </w:r>
      <w:r w:rsidRPr="00FC7549">
        <w:rPr>
          <w:rFonts w:ascii="Tahoma" w:eastAsia="Tahoma" w:hAnsi="Tahoma" w:cs="Tahoma"/>
          <w:sz w:val="24"/>
          <w:szCs w:val="24"/>
          <w:lang w:val="en-US"/>
        </w:rPr>
        <w:t xml:space="preserve">the application of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 xml:space="preserve">oney becomes urgent so that every fund that is spent can be </w:t>
      </w:r>
      <w:r>
        <w:rPr>
          <w:rFonts w:ascii="Tahoma" w:eastAsia="Tahoma" w:hAnsi="Tahoma" w:cs="Tahoma"/>
          <w:sz w:val="24"/>
          <w:szCs w:val="24"/>
          <w:lang w:val="en-US"/>
        </w:rPr>
        <w:t>following</w:t>
      </w:r>
      <w:r w:rsidRPr="00FC7549">
        <w:rPr>
          <w:rFonts w:ascii="Tahoma" w:eastAsia="Tahoma" w:hAnsi="Tahoma" w:cs="Tahoma"/>
          <w:sz w:val="24"/>
          <w:szCs w:val="24"/>
          <w:lang w:val="en-US"/>
        </w:rPr>
        <w:t xml:space="preserve"> the aspects that have been determined. The government is trying to implement a policy in the PBJP to emphasize that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 xml:space="preserve">oney is </w:t>
      </w:r>
      <w:r>
        <w:rPr>
          <w:rFonts w:ascii="Tahoma" w:eastAsia="Tahoma" w:hAnsi="Tahoma" w:cs="Tahoma"/>
          <w:sz w:val="24"/>
          <w:szCs w:val="24"/>
          <w:lang w:val="en-US"/>
        </w:rPr>
        <w:t>crucial</w:t>
      </w:r>
      <w:r w:rsidRPr="00FC7549">
        <w:rPr>
          <w:rFonts w:ascii="Tahoma" w:eastAsia="Tahoma" w:hAnsi="Tahoma" w:cs="Tahoma"/>
          <w:sz w:val="24"/>
          <w:szCs w:val="24"/>
          <w:lang w:val="en-US"/>
        </w:rPr>
        <w:t xml:space="preserve"> in PBJP activities, </w:t>
      </w:r>
      <w:r>
        <w:rPr>
          <w:rFonts w:ascii="Tahoma" w:eastAsia="Tahoma" w:hAnsi="Tahoma" w:cs="Tahoma"/>
          <w:sz w:val="24"/>
          <w:szCs w:val="24"/>
          <w:lang w:val="en-US"/>
        </w:rPr>
        <w:t>such as</w:t>
      </w:r>
      <w:r w:rsidRPr="00FC7549">
        <w:rPr>
          <w:rFonts w:ascii="Tahoma" w:eastAsia="Tahoma" w:hAnsi="Tahoma" w:cs="Tahoma"/>
          <w:sz w:val="24"/>
          <w:szCs w:val="24"/>
          <w:lang w:val="en-US"/>
        </w:rPr>
        <w:t xml:space="preserve"> by improving the quality of procurement planning</w:t>
      </w:r>
      <w:r w:rsidR="003D2A04" w:rsidRPr="0023148B">
        <w:rPr>
          <w:rFonts w:ascii="Tahoma" w:eastAsia="Tahoma" w:hAnsi="Tahoma" w:cs="Tahoma"/>
          <w:sz w:val="24"/>
          <w:szCs w:val="24"/>
          <w:vertAlign w:val="superscript"/>
          <w:lang w:val="en-US"/>
        </w:rPr>
        <w:footnoteReference w:id="18"/>
      </w:r>
      <w:r w:rsidR="003D2A04" w:rsidRPr="0023148B">
        <w:rPr>
          <w:rFonts w:ascii="Tahoma" w:eastAsia="Tahoma" w:hAnsi="Tahoma" w:cs="Tahoma"/>
          <w:sz w:val="24"/>
          <w:szCs w:val="24"/>
          <w:lang w:val="en-US"/>
        </w:rPr>
        <w:t>,</w:t>
      </w:r>
      <w:r w:rsidRPr="001425CE">
        <w:rPr>
          <w:rFonts w:ascii="Tahoma" w:eastAsia="Tahoma" w:hAnsi="Tahoma" w:cs="Tahoma"/>
          <w:sz w:val="24"/>
          <w:szCs w:val="24"/>
          <w:lang w:val="en-US"/>
        </w:rPr>
        <w:t xml:space="preserve"> </w:t>
      </w:r>
      <w:r>
        <w:rPr>
          <w:rFonts w:ascii="Tahoma" w:eastAsia="Tahoma" w:hAnsi="Tahoma" w:cs="Tahoma"/>
          <w:sz w:val="24"/>
          <w:szCs w:val="24"/>
          <w:lang w:val="en-US"/>
        </w:rPr>
        <w:t xml:space="preserve">as </w:t>
      </w:r>
      <w:r w:rsidRPr="00FC7549">
        <w:rPr>
          <w:rFonts w:ascii="Tahoma" w:eastAsia="Tahoma" w:hAnsi="Tahoma" w:cs="Tahoma"/>
          <w:sz w:val="24"/>
          <w:szCs w:val="24"/>
          <w:lang w:val="en-US"/>
        </w:rPr>
        <w:t xml:space="preserve">contained in Article 18 paragraph (1) of Presidential </w:t>
      </w:r>
      <w:r>
        <w:rPr>
          <w:rFonts w:ascii="Tahoma" w:eastAsia="Tahoma" w:hAnsi="Tahoma" w:cs="Tahoma"/>
          <w:sz w:val="24"/>
          <w:szCs w:val="24"/>
          <w:lang w:val="en-US"/>
        </w:rPr>
        <w:t>Regulation</w:t>
      </w:r>
      <w:r w:rsidRPr="00FC7549">
        <w:rPr>
          <w:rFonts w:ascii="Tahoma" w:eastAsia="Tahoma" w:hAnsi="Tahoma" w:cs="Tahoma"/>
          <w:sz w:val="24"/>
          <w:szCs w:val="24"/>
          <w:lang w:val="en-US"/>
        </w:rPr>
        <w:t xml:space="preserve"> No. 16 of 2018</w:t>
      </w:r>
      <w:r w:rsidR="003D2A04" w:rsidRPr="0023148B">
        <w:rPr>
          <w:rFonts w:ascii="Tahoma" w:eastAsia="Tahoma" w:hAnsi="Tahoma" w:cs="Tahoma"/>
          <w:sz w:val="24"/>
          <w:szCs w:val="24"/>
          <w:lang w:val="en-US"/>
        </w:rPr>
        <w:t>.</w:t>
      </w:r>
      <w:r w:rsidR="003D2A04" w:rsidRPr="0023148B">
        <w:rPr>
          <w:rFonts w:ascii="Tahoma" w:eastAsia="Tahoma" w:hAnsi="Tahoma" w:cs="Tahoma"/>
          <w:sz w:val="24"/>
          <w:szCs w:val="24"/>
          <w:vertAlign w:val="superscript"/>
          <w:lang w:val="en-US"/>
        </w:rPr>
        <w:footnoteReference w:id="19"/>
      </w:r>
      <w:r>
        <w:rPr>
          <w:rFonts w:ascii="Tahoma" w:eastAsia="Tahoma" w:hAnsi="Tahoma" w:cs="Tahoma"/>
          <w:sz w:val="24"/>
          <w:szCs w:val="24"/>
          <w:lang w:val="en-US"/>
        </w:rPr>
        <w:t xml:space="preserve"> The</w:t>
      </w:r>
      <w:r w:rsidRPr="00FC7549">
        <w:rPr>
          <w:rFonts w:ascii="Tahoma" w:eastAsia="Tahoma" w:hAnsi="Tahoma" w:cs="Tahoma"/>
          <w:sz w:val="24"/>
          <w:szCs w:val="24"/>
          <w:lang w:val="en-US"/>
        </w:rPr>
        <w:t xml:space="preserve"> consistent and sustainable improvement and implementation of PBJP policies </w:t>
      </w:r>
      <w:r>
        <w:rPr>
          <w:rFonts w:ascii="Tahoma" w:eastAsia="Tahoma" w:hAnsi="Tahoma" w:cs="Tahoma"/>
          <w:sz w:val="24"/>
          <w:szCs w:val="24"/>
          <w:lang w:val="en-US"/>
        </w:rPr>
        <w:t>and</w:t>
      </w:r>
      <w:r w:rsidRPr="00FC7549">
        <w:rPr>
          <w:rFonts w:ascii="Tahoma" w:eastAsia="Tahoma" w:hAnsi="Tahoma" w:cs="Tahoma"/>
          <w:sz w:val="24"/>
          <w:szCs w:val="24"/>
          <w:lang w:val="en-US"/>
        </w:rPr>
        <w:t xml:space="preserve"> the </w:t>
      </w:r>
      <w:r>
        <w:rPr>
          <w:rFonts w:ascii="Tahoma" w:eastAsia="Tahoma" w:hAnsi="Tahoma" w:cs="Tahoma"/>
          <w:sz w:val="24"/>
          <w:szCs w:val="24"/>
          <w:lang w:val="en-US"/>
        </w:rPr>
        <w:t>utilization</w:t>
      </w:r>
      <w:r w:rsidRPr="00FC7549">
        <w:rPr>
          <w:rFonts w:ascii="Tahoma" w:eastAsia="Tahoma" w:hAnsi="Tahoma" w:cs="Tahoma"/>
          <w:sz w:val="24"/>
          <w:szCs w:val="24"/>
          <w:lang w:val="en-US"/>
        </w:rPr>
        <w:t xml:space="preserve"> of information technology</w:t>
      </w:r>
      <w:r>
        <w:rPr>
          <w:rFonts w:ascii="Tahoma" w:eastAsia="Tahoma" w:hAnsi="Tahoma" w:cs="Tahoma"/>
          <w:sz w:val="24"/>
          <w:szCs w:val="24"/>
          <w:lang w:val="en-US"/>
        </w:rPr>
        <w:t xml:space="preserve"> </w:t>
      </w:r>
      <w:r w:rsidRPr="00FC7549">
        <w:rPr>
          <w:rFonts w:ascii="Tahoma" w:eastAsia="Tahoma" w:hAnsi="Tahoma" w:cs="Tahoma"/>
          <w:sz w:val="24"/>
          <w:szCs w:val="24"/>
          <w:lang w:val="en-US"/>
        </w:rPr>
        <w:t xml:space="preserve">will be able to encourage the realization of PBJP that generates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oney</w:t>
      </w:r>
      <w:r w:rsidR="003D2A04" w:rsidRPr="0023148B">
        <w:rPr>
          <w:rFonts w:ascii="Tahoma" w:eastAsia="Tahoma" w:hAnsi="Tahoma" w:cs="Tahoma"/>
          <w:i/>
          <w:sz w:val="24"/>
          <w:szCs w:val="24"/>
          <w:lang w:val="en-US"/>
        </w:rPr>
        <w:t>.</w:t>
      </w:r>
    </w:p>
    <w:p w14:paraId="6B9F5FF3" w14:textId="233EB19C" w:rsidR="003D2A04" w:rsidRPr="0023148B" w:rsidRDefault="001425CE" w:rsidP="003D2A04">
      <w:pPr>
        <w:widowControl w:val="0"/>
        <w:spacing w:after="0" w:line="360" w:lineRule="auto"/>
        <w:ind w:right="-39" w:firstLine="709"/>
        <w:jc w:val="both"/>
        <w:rPr>
          <w:rFonts w:ascii="Tahoma" w:eastAsia="Tahoma" w:hAnsi="Tahoma" w:cs="Tahoma"/>
          <w:bCs/>
          <w:sz w:val="24"/>
          <w:szCs w:val="24"/>
          <w:lang w:val="en-US"/>
        </w:rPr>
      </w:pPr>
      <w:r>
        <w:rPr>
          <w:rFonts w:ascii="Tahoma" w:eastAsia="Tahoma" w:hAnsi="Tahoma" w:cs="Tahoma"/>
          <w:bCs/>
          <w:sz w:val="24"/>
          <w:szCs w:val="24"/>
          <w:lang w:val="en-US"/>
        </w:rPr>
        <w:t>The</w:t>
      </w:r>
      <w:r w:rsidRPr="00FC7549">
        <w:rPr>
          <w:rFonts w:ascii="Tahoma" w:eastAsia="Tahoma" w:hAnsi="Tahoma" w:cs="Tahoma"/>
          <w:bCs/>
          <w:sz w:val="24"/>
          <w:szCs w:val="24"/>
          <w:lang w:val="en-US"/>
        </w:rPr>
        <w:t xml:space="preserve"> above discussion</w:t>
      </w:r>
      <w:r>
        <w:rPr>
          <w:rFonts w:ascii="Tahoma" w:eastAsia="Tahoma" w:hAnsi="Tahoma" w:cs="Tahoma"/>
          <w:bCs/>
          <w:sz w:val="24"/>
          <w:szCs w:val="24"/>
          <w:lang w:val="en-US"/>
        </w:rPr>
        <w:t xml:space="preserve"> indicates</w:t>
      </w:r>
      <w:r w:rsidRPr="00FC7549">
        <w:rPr>
          <w:rFonts w:ascii="Tahoma" w:eastAsia="Tahoma" w:hAnsi="Tahoma" w:cs="Tahoma"/>
          <w:bCs/>
          <w:sz w:val="24"/>
          <w:szCs w:val="24"/>
          <w:lang w:val="en-US"/>
        </w:rPr>
        <w:t xml:space="preserve"> some of the urgency of implementing the principle of </w:t>
      </w:r>
      <w:r>
        <w:rPr>
          <w:rFonts w:ascii="Tahoma" w:eastAsia="Tahoma" w:hAnsi="Tahoma" w:cs="Tahoma"/>
          <w:bCs/>
          <w:sz w:val="24"/>
          <w:szCs w:val="24"/>
          <w:lang w:val="en-US"/>
        </w:rPr>
        <w:t>V</w:t>
      </w:r>
      <w:r w:rsidRPr="00FC7549">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FC7549">
        <w:rPr>
          <w:rFonts w:ascii="Tahoma" w:eastAsia="Tahoma" w:hAnsi="Tahoma" w:cs="Tahoma"/>
          <w:bCs/>
          <w:sz w:val="24"/>
          <w:szCs w:val="24"/>
          <w:lang w:val="en-US"/>
        </w:rPr>
        <w:t xml:space="preserve">oney (by balancing the three main elements of </w:t>
      </w:r>
      <w:r>
        <w:rPr>
          <w:rFonts w:ascii="Tahoma" w:eastAsia="Tahoma" w:hAnsi="Tahoma" w:cs="Tahoma"/>
          <w:bCs/>
          <w:sz w:val="24"/>
          <w:szCs w:val="24"/>
          <w:lang w:val="en-US"/>
        </w:rPr>
        <w:t>V</w:t>
      </w:r>
      <w:r w:rsidRPr="00FC7549">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FC7549">
        <w:rPr>
          <w:rFonts w:ascii="Tahoma" w:eastAsia="Tahoma" w:hAnsi="Tahoma" w:cs="Tahoma"/>
          <w:bCs/>
          <w:sz w:val="24"/>
          <w:szCs w:val="24"/>
          <w:lang w:val="en-US"/>
        </w:rPr>
        <w:t xml:space="preserve">oney) for government procurement policies, including </w:t>
      </w:r>
      <w:r>
        <w:rPr>
          <w:rFonts w:ascii="Tahoma" w:eastAsia="Tahoma" w:hAnsi="Tahoma" w:cs="Tahoma"/>
          <w:bCs/>
          <w:sz w:val="24"/>
          <w:szCs w:val="24"/>
          <w:lang w:val="en-US"/>
        </w:rPr>
        <w:t>encouraging</w:t>
      </w:r>
      <w:r w:rsidRPr="00FC7549">
        <w:rPr>
          <w:rFonts w:ascii="Tahoma" w:eastAsia="Tahoma" w:hAnsi="Tahoma" w:cs="Tahoma"/>
          <w:bCs/>
          <w:sz w:val="24"/>
          <w:szCs w:val="24"/>
          <w:lang w:val="en-US"/>
        </w:rPr>
        <w:t xml:space="preserve"> good government procurement practices</w:t>
      </w:r>
      <w:r w:rsidR="00975DEF" w:rsidRPr="0023148B">
        <w:rPr>
          <w:rStyle w:val="FootnoteReference"/>
          <w:rFonts w:ascii="Tahoma" w:eastAsia="Tahoma" w:hAnsi="Tahoma" w:cs="Tahoma"/>
          <w:bCs/>
          <w:sz w:val="24"/>
          <w:szCs w:val="24"/>
          <w:lang w:val="en-US"/>
        </w:rPr>
        <w:footnoteReference w:id="20"/>
      </w:r>
      <w:r w:rsidR="003D2A04" w:rsidRPr="0023148B">
        <w:rPr>
          <w:rFonts w:ascii="Tahoma" w:eastAsia="Tahoma" w:hAnsi="Tahoma" w:cs="Tahoma"/>
          <w:bCs/>
          <w:sz w:val="24"/>
          <w:szCs w:val="24"/>
          <w:lang w:val="en-US"/>
        </w:rPr>
        <w:t>.</w:t>
      </w:r>
      <w:r>
        <w:rPr>
          <w:rFonts w:ascii="Tahoma" w:eastAsia="Tahoma" w:hAnsi="Tahoma" w:cs="Tahoma"/>
          <w:bCs/>
          <w:sz w:val="24"/>
          <w:szCs w:val="24"/>
          <w:lang w:val="en-US"/>
        </w:rPr>
        <w:t xml:space="preserve"> </w:t>
      </w:r>
      <w:r w:rsidRPr="00132931">
        <w:rPr>
          <w:rFonts w:ascii="Tahoma" w:eastAsia="Tahoma" w:hAnsi="Tahoma" w:cs="Tahoma"/>
          <w:bCs/>
          <w:sz w:val="24"/>
          <w:szCs w:val="24"/>
          <w:lang w:val="en-US"/>
        </w:rPr>
        <w:t xml:space="preserve">The practice of procuring good </w:t>
      </w:r>
      <w:r>
        <w:rPr>
          <w:rFonts w:ascii="Tahoma" w:eastAsia="Tahoma" w:hAnsi="Tahoma" w:cs="Tahoma"/>
          <w:bCs/>
          <w:sz w:val="24"/>
          <w:szCs w:val="24"/>
          <w:lang w:val="en-US"/>
        </w:rPr>
        <w:t>goods/services</w:t>
      </w:r>
      <w:r w:rsidRPr="00132931">
        <w:rPr>
          <w:rFonts w:ascii="Tahoma" w:eastAsia="Tahoma" w:hAnsi="Tahoma" w:cs="Tahoma"/>
          <w:bCs/>
          <w:sz w:val="24"/>
          <w:szCs w:val="24"/>
          <w:lang w:val="en-US"/>
        </w:rPr>
        <w:t xml:space="preserve"> is also described by Christian </w:t>
      </w:r>
      <w:proofErr w:type="spellStart"/>
      <w:r w:rsidRPr="00132931">
        <w:rPr>
          <w:rFonts w:ascii="Tahoma" w:eastAsia="Tahoma" w:hAnsi="Tahoma" w:cs="Tahoma"/>
          <w:bCs/>
          <w:sz w:val="24"/>
          <w:szCs w:val="24"/>
          <w:lang w:val="en-US"/>
        </w:rPr>
        <w:t>Gamas</w:t>
      </w:r>
      <w:proofErr w:type="spellEnd"/>
      <w:r w:rsidRPr="00132931">
        <w:rPr>
          <w:rFonts w:ascii="Tahoma" w:eastAsia="Tahoma" w:hAnsi="Tahoma" w:cs="Tahoma"/>
          <w:bCs/>
          <w:sz w:val="24"/>
          <w:szCs w:val="24"/>
          <w:lang w:val="en-US"/>
        </w:rPr>
        <w:t xml:space="preserve">, </w:t>
      </w:r>
      <w:r>
        <w:rPr>
          <w:rFonts w:ascii="Tahoma" w:eastAsia="Tahoma" w:hAnsi="Tahoma" w:cs="Tahoma"/>
          <w:bCs/>
          <w:sz w:val="24"/>
          <w:szCs w:val="24"/>
          <w:lang w:val="en-US"/>
        </w:rPr>
        <w:t xml:space="preserve">in which </w:t>
      </w:r>
      <w:r w:rsidR="00B030D3">
        <w:rPr>
          <w:rFonts w:ascii="Tahoma" w:eastAsia="Tahoma" w:hAnsi="Tahoma" w:cs="Tahoma"/>
          <w:bCs/>
          <w:sz w:val="24"/>
          <w:szCs w:val="24"/>
          <w:lang w:val="en-US"/>
        </w:rPr>
        <w:t>procurement</w:t>
      </w:r>
      <w:r w:rsidRPr="00132931">
        <w:rPr>
          <w:rFonts w:ascii="Tahoma" w:eastAsia="Tahoma" w:hAnsi="Tahoma" w:cs="Tahoma"/>
          <w:bCs/>
          <w:sz w:val="24"/>
          <w:szCs w:val="24"/>
          <w:lang w:val="en-US"/>
        </w:rPr>
        <w:t xml:space="preserve"> is </w:t>
      </w:r>
      <w:r>
        <w:rPr>
          <w:rFonts w:ascii="Tahoma" w:eastAsia="Tahoma" w:hAnsi="Tahoma" w:cs="Tahoma"/>
          <w:bCs/>
          <w:sz w:val="24"/>
          <w:szCs w:val="24"/>
          <w:lang w:val="en-US"/>
        </w:rPr>
        <w:t>done</w:t>
      </w:r>
      <w:r w:rsidRPr="00132931">
        <w:rPr>
          <w:rFonts w:ascii="Tahoma" w:eastAsia="Tahoma" w:hAnsi="Tahoma" w:cs="Tahoma"/>
          <w:bCs/>
          <w:sz w:val="24"/>
          <w:szCs w:val="24"/>
          <w:lang w:val="en-US"/>
        </w:rPr>
        <w:t xml:space="preserve"> by applying international best practices that have been adapted to existing conditions in Indonesia</w:t>
      </w:r>
      <w:r>
        <w:rPr>
          <w:rFonts w:ascii="Tahoma" w:eastAsia="Tahoma" w:hAnsi="Tahoma" w:cs="Tahoma"/>
          <w:bCs/>
          <w:sz w:val="24"/>
          <w:szCs w:val="24"/>
          <w:lang w:val="en-US"/>
        </w:rPr>
        <w:t>. Therefore,</w:t>
      </w:r>
      <w:r w:rsidRPr="00132931">
        <w:rPr>
          <w:rFonts w:ascii="Tahoma" w:eastAsia="Tahoma" w:hAnsi="Tahoma" w:cs="Tahoma"/>
          <w:bCs/>
          <w:sz w:val="24"/>
          <w:szCs w:val="24"/>
          <w:lang w:val="en-US"/>
        </w:rPr>
        <w:t xml:space="preserve"> good procurement of </w:t>
      </w:r>
      <w:r>
        <w:rPr>
          <w:rFonts w:ascii="Tahoma" w:eastAsia="Tahoma" w:hAnsi="Tahoma" w:cs="Tahoma"/>
          <w:bCs/>
          <w:sz w:val="24"/>
          <w:szCs w:val="24"/>
          <w:lang w:val="en-US"/>
        </w:rPr>
        <w:t>goods/services</w:t>
      </w:r>
      <w:r w:rsidRPr="00132931">
        <w:rPr>
          <w:rFonts w:ascii="Tahoma" w:eastAsia="Tahoma" w:hAnsi="Tahoma" w:cs="Tahoma"/>
          <w:bCs/>
          <w:sz w:val="24"/>
          <w:szCs w:val="24"/>
          <w:lang w:val="en-US"/>
        </w:rPr>
        <w:t xml:space="preserve"> means </w:t>
      </w:r>
      <w:r>
        <w:rPr>
          <w:rFonts w:ascii="Tahoma" w:eastAsia="Tahoma" w:hAnsi="Tahoma" w:cs="Tahoma"/>
          <w:bCs/>
          <w:sz w:val="24"/>
          <w:szCs w:val="24"/>
          <w:lang w:val="en-US"/>
        </w:rPr>
        <w:t>an implementation of</w:t>
      </w:r>
      <w:r w:rsidRPr="00132931">
        <w:rPr>
          <w:rFonts w:ascii="Tahoma" w:eastAsia="Tahoma" w:hAnsi="Tahoma" w:cs="Tahoma"/>
          <w:bCs/>
          <w:sz w:val="24"/>
          <w:szCs w:val="24"/>
          <w:lang w:val="en-US"/>
        </w:rPr>
        <w:t xml:space="preserve"> Presidential Regulation No. 16 of 2018 as optimal as possible not as </w:t>
      </w:r>
      <w:r>
        <w:rPr>
          <w:rFonts w:ascii="Tahoma" w:eastAsia="Tahoma" w:hAnsi="Tahoma" w:cs="Tahoma"/>
          <w:bCs/>
          <w:sz w:val="24"/>
          <w:szCs w:val="24"/>
          <w:lang w:val="en-US"/>
        </w:rPr>
        <w:t>finest</w:t>
      </w:r>
      <w:r w:rsidRPr="00132931">
        <w:rPr>
          <w:rFonts w:ascii="Tahoma" w:eastAsia="Tahoma" w:hAnsi="Tahoma" w:cs="Tahoma"/>
          <w:bCs/>
          <w:sz w:val="24"/>
          <w:szCs w:val="24"/>
          <w:lang w:val="en-US"/>
        </w:rPr>
        <w:t xml:space="preserve"> as possible. Implementing PBJP regulations optimally means that the procurement of </w:t>
      </w:r>
      <w:r>
        <w:rPr>
          <w:rFonts w:ascii="Tahoma" w:eastAsia="Tahoma" w:hAnsi="Tahoma" w:cs="Tahoma"/>
          <w:bCs/>
          <w:sz w:val="24"/>
          <w:szCs w:val="24"/>
          <w:lang w:val="en-US"/>
        </w:rPr>
        <w:t>goods/services</w:t>
      </w:r>
      <w:r w:rsidRPr="00132931">
        <w:rPr>
          <w:rFonts w:ascii="Tahoma" w:eastAsia="Tahoma" w:hAnsi="Tahoma" w:cs="Tahoma"/>
          <w:bCs/>
          <w:sz w:val="24"/>
          <w:szCs w:val="24"/>
          <w:lang w:val="en-US"/>
        </w:rPr>
        <w:t xml:space="preserve"> runs </w:t>
      </w:r>
      <w:r>
        <w:rPr>
          <w:rFonts w:ascii="Tahoma" w:eastAsia="Tahoma" w:hAnsi="Tahoma" w:cs="Tahoma"/>
          <w:bCs/>
          <w:sz w:val="24"/>
          <w:szCs w:val="24"/>
          <w:lang w:val="en-US"/>
        </w:rPr>
        <w:t>following</w:t>
      </w:r>
      <w:r w:rsidRPr="00132931">
        <w:rPr>
          <w:rFonts w:ascii="Tahoma" w:eastAsia="Tahoma" w:hAnsi="Tahoma" w:cs="Tahoma"/>
          <w:bCs/>
          <w:sz w:val="24"/>
          <w:szCs w:val="24"/>
          <w:lang w:val="en-US"/>
        </w:rPr>
        <w:t xml:space="preserve"> the context of the procurement of </w:t>
      </w:r>
      <w:r>
        <w:rPr>
          <w:rFonts w:ascii="Tahoma" w:eastAsia="Tahoma" w:hAnsi="Tahoma" w:cs="Tahoma"/>
          <w:bCs/>
          <w:sz w:val="24"/>
          <w:szCs w:val="24"/>
          <w:lang w:val="en-US"/>
        </w:rPr>
        <w:t>goods/services</w:t>
      </w:r>
      <w:r w:rsidRPr="00132931">
        <w:rPr>
          <w:rFonts w:ascii="Tahoma" w:eastAsia="Tahoma" w:hAnsi="Tahoma" w:cs="Tahoma"/>
          <w:bCs/>
          <w:sz w:val="24"/>
          <w:szCs w:val="24"/>
          <w:lang w:val="en-US"/>
        </w:rPr>
        <w:t xml:space="preserve">, </w:t>
      </w:r>
      <w:r>
        <w:rPr>
          <w:rFonts w:ascii="Tahoma" w:eastAsia="Tahoma" w:hAnsi="Tahoma" w:cs="Tahoma"/>
          <w:bCs/>
          <w:sz w:val="24"/>
          <w:szCs w:val="24"/>
          <w:lang w:val="en-US"/>
        </w:rPr>
        <w:t>meeting</w:t>
      </w:r>
      <w:r w:rsidRPr="00132931">
        <w:rPr>
          <w:rFonts w:ascii="Tahoma" w:eastAsia="Tahoma" w:hAnsi="Tahoma" w:cs="Tahoma"/>
          <w:bCs/>
          <w:sz w:val="24"/>
          <w:szCs w:val="24"/>
          <w:lang w:val="en-US"/>
        </w:rPr>
        <w:t xml:space="preserve"> all needs but with due regard to the </w:t>
      </w:r>
      <w:r>
        <w:rPr>
          <w:rFonts w:ascii="Tahoma" w:eastAsia="Tahoma" w:hAnsi="Tahoma" w:cs="Tahoma"/>
          <w:bCs/>
          <w:sz w:val="24"/>
          <w:szCs w:val="24"/>
          <w:lang w:val="en-US"/>
        </w:rPr>
        <w:t>primary</w:t>
      </w:r>
      <w:r w:rsidRPr="00132931">
        <w:rPr>
          <w:rFonts w:ascii="Tahoma" w:eastAsia="Tahoma" w:hAnsi="Tahoma" w:cs="Tahoma"/>
          <w:bCs/>
          <w:sz w:val="24"/>
          <w:szCs w:val="24"/>
          <w:lang w:val="en-US"/>
        </w:rPr>
        <w:t xml:space="preserve"> points</w:t>
      </w:r>
      <w:r>
        <w:rPr>
          <w:rFonts w:ascii="Tahoma" w:eastAsia="Tahoma" w:hAnsi="Tahoma" w:cs="Tahoma"/>
          <w:bCs/>
          <w:sz w:val="24"/>
          <w:szCs w:val="24"/>
          <w:lang w:val="en-US"/>
        </w:rPr>
        <w:t xml:space="preserve"> that the </w:t>
      </w:r>
      <w:r w:rsidRPr="00132931">
        <w:rPr>
          <w:rFonts w:ascii="Tahoma" w:eastAsia="Tahoma" w:hAnsi="Tahoma" w:cs="Tahoma"/>
          <w:bCs/>
          <w:sz w:val="24"/>
          <w:szCs w:val="24"/>
          <w:lang w:val="en-US"/>
        </w:rPr>
        <w:t xml:space="preserve">procurement is carried out without violating </w:t>
      </w:r>
      <w:r w:rsidRPr="00132931">
        <w:rPr>
          <w:rFonts w:ascii="Tahoma" w:eastAsia="Tahoma" w:hAnsi="Tahoma" w:cs="Tahoma"/>
          <w:bCs/>
          <w:sz w:val="24"/>
          <w:szCs w:val="24"/>
          <w:lang w:val="en-US"/>
        </w:rPr>
        <w:lastRenderedPageBreak/>
        <w:t>existing rules and not neglecting objectives, policies, principles, and ethics in PBJP</w:t>
      </w:r>
      <w:r w:rsidR="00EF26F8" w:rsidRPr="00132931">
        <w:rPr>
          <w:rFonts w:ascii="Tahoma" w:eastAsia="Tahoma" w:hAnsi="Tahoma" w:cs="Tahoma"/>
          <w:bCs/>
          <w:sz w:val="24"/>
          <w:szCs w:val="24"/>
          <w:lang w:val="en-US"/>
        </w:rPr>
        <w:t>.</w:t>
      </w:r>
      <w:r>
        <w:rPr>
          <w:rFonts w:ascii="Tahoma" w:eastAsia="Tahoma" w:hAnsi="Tahoma" w:cs="Tahoma"/>
          <w:bCs/>
          <w:sz w:val="24"/>
          <w:szCs w:val="24"/>
          <w:lang w:val="en-US"/>
        </w:rPr>
        <w:t xml:space="preserve"> </w:t>
      </w:r>
      <w:r w:rsidRPr="00132931">
        <w:rPr>
          <w:rFonts w:ascii="Tahoma" w:eastAsia="Tahoma" w:hAnsi="Tahoma" w:cs="Tahoma"/>
          <w:bCs/>
          <w:sz w:val="24"/>
          <w:szCs w:val="24"/>
          <w:lang w:val="en-US"/>
        </w:rPr>
        <w:t xml:space="preserve">According to him, good procurement also not only </w:t>
      </w:r>
      <w:r>
        <w:rPr>
          <w:rFonts w:ascii="Tahoma" w:eastAsia="Tahoma" w:hAnsi="Tahoma" w:cs="Tahoma"/>
          <w:bCs/>
          <w:sz w:val="24"/>
          <w:szCs w:val="24"/>
          <w:lang w:val="en-US"/>
        </w:rPr>
        <w:t>meets</w:t>
      </w:r>
      <w:r w:rsidRPr="00132931">
        <w:rPr>
          <w:rFonts w:ascii="Tahoma" w:eastAsia="Tahoma" w:hAnsi="Tahoma" w:cs="Tahoma"/>
          <w:bCs/>
          <w:sz w:val="24"/>
          <w:szCs w:val="24"/>
          <w:lang w:val="en-US"/>
        </w:rPr>
        <w:t xml:space="preserve"> the PBJP objectives in Article 4 letter a (</w:t>
      </w:r>
      <w:r>
        <w:rPr>
          <w:rFonts w:ascii="Tahoma" w:eastAsia="Tahoma" w:hAnsi="Tahoma" w:cs="Tahoma"/>
          <w:bCs/>
          <w:sz w:val="24"/>
          <w:szCs w:val="24"/>
          <w:lang w:val="en-US"/>
        </w:rPr>
        <w:t>V</w:t>
      </w:r>
      <w:r w:rsidRPr="00132931">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132931">
        <w:rPr>
          <w:rFonts w:ascii="Tahoma" w:eastAsia="Tahoma" w:hAnsi="Tahoma" w:cs="Tahoma"/>
          <w:bCs/>
          <w:sz w:val="24"/>
          <w:szCs w:val="24"/>
          <w:lang w:val="en-US"/>
        </w:rPr>
        <w:t xml:space="preserve">oney) but also </w:t>
      </w:r>
      <w:r>
        <w:rPr>
          <w:rFonts w:ascii="Tahoma" w:eastAsia="Tahoma" w:hAnsi="Tahoma" w:cs="Tahoma"/>
          <w:bCs/>
          <w:sz w:val="24"/>
          <w:szCs w:val="24"/>
          <w:lang w:val="en-US"/>
        </w:rPr>
        <w:t>meets</w:t>
      </w:r>
      <w:r w:rsidRPr="00132931">
        <w:rPr>
          <w:rFonts w:ascii="Tahoma" w:eastAsia="Tahoma" w:hAnsi="Tahoma" w:cs="Tahoma"/>
          <w:bCs/>
          <w:sz w:val="24"/>
          <w:szCs w:val="24"/>
          <w:lang w:val="en-US"/>
        </w:rPr>
        <w:t xml:space="preserve"> as many PBJP objectives</w:t>
      </w:r>
      <w:r>
        <w:rPr>
          <w:rFonts w:ascii="Tahoma" w:eastAsia="Tahoma" w:hAnsi="Tahoma" w:cs="Tahoma"/>
          <w:bCs/>
          <w:sz w:val="24"/>
          <w:szCs w:val="24"/>
          <w:lang w:val="en-US"/>
        </w:rPr>
        <w:t xml:space="preserve"> as possible</w:t>
      </w:r>
      <w:r w:rsidRPr="00132931">
        <w:rPr>
          <w:rFonts w:ascii="Tahoma" w:eastAsia="Tahoma" w:hAnsi="Tahoma" w:cs="Tahoma"/>
          <w:bCs/>
          <w:sz w:val="24"/>
          <w:szCs w:val="24"/>
          <w:lang w:val="en-US"/>
        </w:rPr>
        <w:t xml:space="preserve"> as stated in Article 4 of the Presidential </w:t>
      </w:r>
      <w:r>
        <w:rPr>
          <w:rFonts w:ascii="Tahoma" w:eastAsia="Tahoma" w:hAnsi="Tahoma" w:cs="Tahoma"/>
          <w:bCs/>
          <w:sz w:val="24"/>
          <w:szCs w:val="24"/>
          <w:lang w:val="en-US"/>
        </w:rPr>
        <w:t>Regulation</w:t>
      </w:r>
      <w:r w:rsidRPr="00132931">
        <w:rPr>
          <w:rFonts w:ascii="Tahoma" w:eastAsia="Tahoma" w:hAnsi="Tahoma" w:cs="Tahoma"/>
          <w:bCs/>
          <w:sz w:val="24"/>
          <w:szCs w:val="24"/>
          <w:lang w:val="en-US"/>
        </w:rPr>
        <w:t xml:space="preserve"> No. 16 of 2018</w:t>
      </w:r>
      <w:r w:rsidR="003D2A04" w:rsidRPr="00132931">
        <w:rPr>
          <w:rFonts w:ascii="Tahoma" w:eastAsia="Tahoma" w:hAnsi="Tahoma" w:cs="Tahoma"/>
          <w:bCs/>
          <w:sz w:val="24"/>
          <w:szCs w:val="24"/>
          <w:lang w:val="en-US"/>
        </w:rPr>
        <w:t>.</w:t>
      </w:r>
      <w:r w:rsidR="003D2A04" w:rsidRPr="007A320C">
        <w:rPr>
          <w:rFonts w:ascii="Tahoma" w:eastAsia="Tahoma" w:hAnsi="Tahoma" w:cs="Tahoma"/>
          <w:bCs/>
          <w:sz w:val="24"/>
          <w:szCs w:val="24"/>
          <w:vertAlign w:val="superscript"/>
          <w:lang w:val="en-US"/>
        </w:rPr>
        <w:footnoteReference w:id="21"/>
      </w:r>
      <w:r w:rsidR="003D2A04" w:rsidRPr="007A320C">
        <w:rPr>
          <w:rFonts w:ascii="Tahoma" w:eastAsia="Tahoma" w:hAnsi="Tahoma" w:cs="Tahoma"/>
          <w:bCs/>
          <w:sz w:val="24"/>
          <w:szCs w:val="24"/>
          <w:lang w:val="en-US"/>
        </w:rPr>
        <w:t xml:space="preserve"> </w:t>
      </w:r>
    </w:p>
    <w:p w14:paraId="0C1EBD3D" w14:textId="0DC11D1F" w:rsidR="003D2A04" w:rsidRPr="0023148B" w:rsidRDefault="001425CE" w:rsidP="003D2A04">
      <w:pPr>
        <w:widowControl w:val="0"/>
        <w:spacing w:after="0" w:line="360" w:lineRule="auto"/>
        <w:ind w:right="-39" w:firstLine="709"/>
        <w:jc w:val="both"/>
        <w:rPr>
          <w:rFonts w:ascii="Tahoma" w:eastAsia="Tahoma" w:hAnsi="Tahoma" w:cs="Tahoma"/>
          <w:bCs/>
          <w:sz w:val="24"/>
          <w:szCs w:val="24"/>
          <w:lang w:val="en-US"/>
        </w:rPr>
      </w:pPr>
      <w:r>
        <w:rPr>
          <w:rFonts w:ascii="Tahoma" w:eastAsia="Tahoma" w:hAnsi="Tahoma" w:cs="Tahoma"/>
          <w:bCs/>
          <w:sz w:val="24"/>
          <w:szCs w:val="24"/>
          <w:lang w:val="en-US"/>
        </w:rPr>
        <w:t>T</w:t>
      </w:r>
      <w:r w:rsidRPr="007A320C">
        <w:rPr>
          <w:rFonts w:ascii="Tahoma" w:eastAsia="Tahoma" w:hAnsi="Tahoma" w:cs="Tahoma"/>
          <w:bCs/>
          <w:sz w:val="24"/>
          <w:szCs w:val="24"/>
          <w:lang w:val="en-US"/>
        </w:rPr>
        <w:t xml:space="preserve">hrough the </w:t>
      </w:r>
      <w:r>
        <w:rPr>
          <w:rFonts w:ascii="Tahoma" w:eastAsia="Tahoma" w:hAnsi="Tahoma" w:cs="Tahoma"/>
          <w:bCs/>
          <w:sz w:val="24"/>
          <w:szCs w:val="24"/>
          <w:lang w:val="en-US"/>
        </w:rPr>
        <w:t>implementation</w:t>
      </w:r>
      <w:r w:rsidRPr="007A320C">
        <w:rPr>
          <w:rFonts w:ascii="Tahoma" w:eastAsia="Tahoma" w:hAnsi="Tahoma" w:cs="Tahoma"/>
          <w:bCs/>
          <w:sz w:val="24"/>
          <w:szCs w:val="24"/>
          <w:lang w:val="en-US"/>
        </w:rPr>
        <w:t xml:space="preserve"> of </w:t>
      </w:r>
      <w:r>
        <w:rPr>
          <w:rFonts w:ascii="Tahoma" w:eastAsia="Tahoma" w:hAnsi="Tahoma" w:cs="Tahoma"/>
          <w:bCs/>
          <w:sz w:val="24"/>
          <w:szCs w:val="24"/>
          <w:lang w:val="en-US"/>
        </w:rPr>
        <w:t>V</w:t>
      </w:r>
      <w:r w:rsidRPr="007A320C">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7A320C">
        <w:rPr>
          <w:rFonts w:ascii="Tahoma" w:eastAsia="Tahoma" w:hAnsi="Tahoma" w:cs="Tahoma"/>
          <w:bCs/>
          <w:sz w:val="24"/>
          <w:szCs w:val="24"/>
          <w:lang w:val="en-US"/>
        </w:rPr>
        <w:t>oney</w:t>
      </w:r>
      <w:r>
        <w:rPr>
          <w:rFonts w:ascii="Tahoma" w:eastAsia="Tahoma" w:hAnsi="Tahoma" w:cs="Tahoma"/>
          <w:bCs/>
          <w:sz w:val="24"/>
          <w:szCs w:val="24"/>
          <w:lang w:val="en-US"/>
        </w:rPr>
        <w:t xml:space="preserve">, </w:t>
      </w:r>
      <w:r w:rsidRPr="007A320C">
        <w:rPr>
          <w:rFonts w:ascii="Tahoma" w:eastAsia="Tahoma" w:hAnsi="Tahoma" w:cs="Tahoma"/>
          <w:bCs/>
          <w:sz w:val="24"/>
          <w:szCs w:val="24"/>
          <w:lang w:val="en-US"/>
        </w:rPr>
        <w:t>the application of the elements of efficiency, effectiveness</w:t>
      </w:r>
      <w:r>
        <w:rPr>
          <w:rFonts w:ascii="Tahoma" w:eastAsia="Tahoma" w:hAnsi="Tahoma" w:cs="Tahoma"/>
          <w:bCs/>
          <w:sz w:val="24"/>
          <w:szCs w:val="24"/>
          <w:lang w:val="en-US"/>
        </w:rPr>
        <w:t>,</w:t>
      </w:r>
      <w:r w:rsidRPr="007A320C">
        <w:rPr>
          <w:rFonts w:ascii="Tahoma" w:eastAsia="Tahoma" w:hAnsi="Tahoma" w:cs="Tahoma"/>
          <w:bCs/>
          <w:sz w:val="24"/>
          <w:szCs w:val="24"/>
          <w:lang w:val="en-US"/>
        </w:rPr>
        <w:t xml:space="preserve"> and economy in each PBJP policy and each stage of its procurement, </w:t>
      </w:r>
      <w:r>
        <w:rPr>
          <w:rFonts w:ascii="Tahoma" w:eastAsia="Tahoma" w:hAnsi="Tahoma" w:cs="Tahoma"/>
          <w:bCs/>
          <w:sz w:val="24"/>
          <w:szCs w:val="24"/>
          <w:lang w:val="en-US"/>
        </w:rPr>
        <w:t>particularly</w:t>
      </w:r>
      <w:r w:rsidRPr="007A320C">
        <w:rPr>
          <w:rFonts w:ascii="Tahoma" w:eastAsia="Tahoma" w:hAnsi="Tahoma" w:cs="Tahoma"/>
          <w:bCs/>
          <w:sz w:val="24"/>
          <w:szCs w:val="24"/>
          <w:lang w:val="en-US"/>
        </w:rPr>
        <w:t xml:space="preserve"> the identification of needs, is </w:t>
      </w:r>
      <w:r>
        <w:rPr>
          <w:rFonts w:ascii="Tahoma" w:eastAsia="Tahoma" w:hAnsi="Tahoma" w:cs="Tahoma"/>
          <w:bCs/>
          <w:sz w:val="24"/>
          <w:szCs w:val="24"/>
          <w:lang w:val="en-US"/>
        </w:rPr>
        <w:t>deemed</w:t>
      </w:r>
      <w:r w:rsidRPr="007A320C">
        <w:rPr>
          <w:rFonts w:ascii="Tahoma" w:eastAsia="Tahoma" w:hAnsi="Tahoma" w:cs="Tahoma"/>
          <w:bCs/>
          <w:sz w:val="24"/>
          <w:szCs w:val="24"/>
          <w:lang w:val="en-US"/>
        </w:rPr>
        <w:t xml:space="preserve"> as the first step</w:t>
      </w:r>
      <w:r w:rsidRPr="00132931">
        <w:rPr>
          <w:rFonts w:ascii="Tahoma" w:eastAsia="Tahoma" w:hAnsi="Tahoma" w:cs="Tahoma"/>
          <w:bCs/>
          <w:sz w:val="24"/>
          <w:szCs w:val="24"/>
          <w:lang w:val="en-US"/>
        </w:rPr>
        <w:t xml:space="preserve"> in implementing </w:t>
      </w:r>
      <w:r>
        <w:rPr>
          <w:rFonts w:ascii="Tahoma" w:eastAsia="Tahoma" w:hAnsi="Tahoma" w:cs="Tahoma"/>
          <w:bCs/>
          <w:sz w:val="24"/>
          <w:szCs w:val="24"/>
          <w:lang w:val="en-US"/>
        </w:rPr>
        <w:t>V</w:t>
      </w:r>
      <w:r w:rsidRPr="00132931">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132931">
        <w:rPr>
          <w:rFonts w:ascii="Tahoma" w:eastAsia="Tahoma" w:hAnsi="Tahoma" w:cs="Tahoma"/>
          <w:bCs/>
          <w:sz w:val="24"/>
          <w:szCs w:val="24"/>
          <w:lang w:val="en-US"/>
        </w:rPr>
        <w:t>oney in PBJP</w:t>
      </w:r>
      <w:r>
        <w:rPr>
          <w:rFonts w:ascii="Tahoma" w:eastAsia="Tahoma" w:hAnsi="Tahoma" w:cs="Tahoma"/>
          <w:bCs/>
          <w:sz w:val="24"/>
          <w:szCs w:val="24"/>
          <w:lang w:val="en-US"/>
        </w:rPr>
        <w:t>. This is carried out to create</w:t>
      </w:r>
      <w:r w:rsidRPr="00132931">
        <w:rPr>
          <w:rFonts w:ascii="Tahoma" w:eastAsia="Tahoma" w:hAnsi="Tahoma" w:cs="Tahoma"/>
          <w:bCs/>
          <w:sz w:val="24"/>
          <w:szCs w:val="24"/>
          <w:lang w:val="en-US"/>
        </w:rPr>
        <w:t xml:space="preserve"> service </w:t>
      </w:r>
      <w:r>
        <w:rPr>
          <w:rFonts w:ascii="Tahoma" w:eastAsia="Tahoma" w:hAnsi="Tahoma" w:cs="Tahoma"/>
          <w:bCs/>
          <w:sz w:val="24"/>
          <w:szCs w:val="24"/>
          <w:lang w:val="en-US"/>
        </w:rPr>
        <w:t xml:space="preserve">and </w:t>
      </w:r>
      <w:r w:rsidRPr="00132931">
        <w:rPr>
          <w:rFonts w:ascii="Tahoma" w:eastAsia="Tahoma" w:hAnsi="Tahoma" w:cs="Tahoma"/>
          <w:bCs/>
          <w:sz w:val="24"/>
          <w:szCs w:val="24"/>
          <w:lang w:val="en-US"/>
        </w:rPr>
        <w:t>goods</w:t>
      </w:r>
      <w:r>
        <w:rPr>
          <w:rFonts w:ascii="Tahoma" w:eastAsia="Tahoma" w:hAnsi="Tahoma" w:cs="Tahoma"/>
          <w:bCs/>
          <w:sz w:val="24"/>
          <w:szCs w:val="24"/>
          <w:lang w:val="en-US"/>
        </w:rPr>
        <w:t xml:space="preserve"> of the government that meet the principles of</w:t>
      </w:r>
      <w:r w:rsidRPr="00132931">
        <w:rPr>
          <w:rFonts w:ascii="Tahoma" w:eastAsia="Tahoma" w:hAnsi="Tahoma" w:cs="Tahoma"/>
          <w:bCs/>
          <w:sz w:val="24"/>
          <w:szCs w:val="24"/>
          <w:lang w:val="en-US"/>
        </w:rPr>
        <w:t xml:space="preserve"> quality, quantity, time, cost, location, and provider</w:t>
      </w:r>
      <w:r w:rsidR="003D2A04" w:rsidRPr="0023148B">
        <w:rPr>
          <w:rFonts w:ascii="Tahoma" w:eastAsia="Tahoma" w:hAnsi="Tahoma" w:cs="Tahoma"/>
          <w:bCs/>
          <w:sz w:val="24"/>
          <w:szCs w:val="24"/>
          <w:lang w:val="en-US"/>
        </w:rPr>
        <w:t>.</w:t>
      </w:r>
    </w:p>
    <w:p w14:paraId="10EA1AC7" w14:textId="3730712F" w:rsidR="003D2A04" w:rsidRPr="0023148B" w:rsidRDefault="001425CE" w:rsidP="003D2A04">
      <w:pPr>
        <w:widowControl w:val="0"/>
        <w:spacing w:after="0" w:line="360" w:lineRule="auto"/>
        <w:ind w:right="-39" w:firstLine="720"/>
        <w:jc w:val="both"/>
        <w:rPr>
          <w:rFonts w:ascii="Tahoma" w:eastAsia="Tahoma" w:hAnsi="Tahoma" w:cs="Tahoma"/>
          <w:bCs/>
          <w:sz w:val="24"/>
          <w:szCs w:val="24"/>
          <w:lang w:val="en-US"/>
        </w:rPr>
      </w:pPr>
      <w:r w:rsidRPr="007A320C">
        <w:rPr>
          <w:rFonts w:ascii="Tahoma" w:eastAsia="Tahoma" w:hAnsi="Tahoma" w:cs="Tahoma"/>
          <w:bCs/>
          <w:sz w:val="24"/>
          <w:szCs w:val="24"/>
          <w:lang w:val="en-US"/>
        </w:rPr>
        <w:t xml:space="preserve">The </w:t>
      </w:r>
      <w:r>
        <w:rPr>
          <w:rFonts w:ascii="Tahoma" w:eastAsia="Tahoma" w:hAnsi="Tahoma" w:cs="Tahoma"/>
          <w:bCs/>
          <w:sz w:val="24"/>
          <w:szCs w:val="24"/>
          <w:lang w:val="en-US"/>
        </w:rPr>
        <w:t>implementation</w:t>
      </w:r>
      <w:r w:rsidRPr="007A320C">
        <w:rPr>
          <w:rFonts w:ascii="Tahoma" w:eastAsia="Tahoma" w:hAnsi="Tahoma" w:cs="Tahoma"/>
          <w:bCs/>
          <w:sz w:val="24"/>
          <w:szCs w:val="24"/>
          <w:lang w:val="en-US"/>
        </w:rPr>
        <w:t xml:space="preserve"> of the </w:t>
      </w:r>
      <w:r>
        <w:rPr>
          <w:rFonts w:ascii="Tahoma" w:eastAsia="Tahoma" w:hAnsi="Tahoma" w:cs="Tahoma"/>
          <w:bCs/>
          <w:sz w:val="24"/>
          <w:szCs w:val="24"/>
          <w:lang w:val="en-US"/>
        </w:rPr>
        <w:t>V</w:t>
      </w:r>
      <w:r w:rsidRPr="007A320C">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7A320C">
        <w:rPr>
          <w:rFonts w:ascii="Tahoma" w:eastAsia="Tahoma" w:hAnsi="Tahoma" w:cs="Tahoma"/>
          <w:bCs/>
          <w:sz w:val="24"/>
          <w:szCs w:val="24"/>
          <w:lang w:val="en-US"/>
        </w:rPr>
        <w:t xml:space="preserve">oney principle can also </w:t>
      </w:r>
      <w:r>
        <w:rPr>
          <w:rFonts w:ascii="Tahoma" w:eastAsia="Tahoma" w:hAnsi="Tahoma" w:cs="Tahoma"/>
          <w:bCs/>
          <w:sz w:val="24"/>
          <w:szCs w:val="24"/>
          <w:lang w:val="en-US"/>
        </w:rPr>
        <w:t>improve</w:t>
      </w:r>
      <w:r w:rsidRPr="007A320C">
        <w:rPr>
          <w:rFonts w:ascii="Tahoma" w:eastAsia="Tahoma" w:hAnsi="Tahoma" w:cs="Tahoma"/>
          <w:bCs/>
          <w:sz w:val="24"/>
          <w:szCs w:val="24"/>
          <w:lang w:val="en-US"/>
        </w:rPr>
        <w:t xml:space="preserve"> the efficiency of the use of state </w:t>
      </w:r>
      <w:r w:rsidRPr="00132931">
        <w:rPr>
          <w:rFonts w:ascii="Tahoma" w:eastAsia="Tahoma" w:hAnsi="Tahoma" w:cs="Tahoma"/>
          <w:bCs/>
          <w:sz w:val="24"/>
          <w:szCs w:val="24"/>
          <w:lang w:val="en-US"/>
        </w:rPr>
        <w:t xml:space="preserve">finances, which can </w:t>
      </w:r>
      <w:r>
        <w:rPr>
          <w:rFonts w:ascii="Tahoma" w:eastAsia="Tahoma" w:hAnsi="Tahoma" w:cs="Tahoma"/>
          <w:bCs/>
          <w:sz w:val="24"/>
          <w:szCs w:val="24"/>
          <w:lang w:val="en-US"/>
        </w:rPr>
        <w:t>minimize</w:t>
      </w:r>
      <w:r w:rsidRPr="00132931">
        <w:rPr>
          <w:rFonts w:ascii="Tahoma" w:eastAsia="Tahoma" w:hAnsi="Tahoma" w:cs="Tahoma"/>
          <w:bCs/>
          <w:sz w:val="24"/>
          <w:szCs w:val="24"/>
          <w:lang w:val="en-US"/>
        </w:rPr>
        <w:t xml:space="preserve"> budget leakage</w:t>
      </w:r>
      <w:r>
        <w:rPr>
          <w:rFonts w:ascii="Tahoma" w:eastAsia="Tahoma" w:hAnsi="Tahoma" w:cs="Tahoma"/>
          <w:bCs/>
          <w:sz w:val="24"/>
          <w:szCs w:val="24"/>
          <w:lang w:val="en-US"/>
        </w:rPr>
        <w:t xml:space="preserve">. </w:t>
      </w:r>
      <w:r w:rsidRPr="00132931">
        <w:rPr>
          <w:rFonts w:ascii="Tahoma" w:eastAsia="Tahoma" w:hAnsi="Tahoma" w:cs="Tahoma"/>
          <w:bCs/>
          <w:sz w:val="24"/>
          <w:szCs w:val="24"/>
          <w:lang w:val="en-US"/>
        </w:rPr>
        <w:t xml:space="preserve">Article 3 of Law no. 17 of 2003 also </w:t>
      </w:r>
      <w:r>
        <w:rPr>
          <w:rFonts w:ascii="Tahoma" w:eastAsia="Tahoma" w:hAnsi="Tahoma" w:cs="Tahoma"/>
          <w:bCs/>
          <w:sz w:val="24"/>
          <w:szCs w:val="24"/>
          <w:lang w:val="en-US"/>
        </w:rPr>
        <w:t>describes</w:t>
      </w:r>
      <w:r w:rsidRPr="00132931">
        <w:rPr>
          <w:rFonts w:ascii="Tahoma" w:eastAsia="Tahoma" w:hAnsi="Tahoma" w:cs="Tahoma"/>
          <w:bCs/>
          <w:sz w:val="24"/>
          <w:szCs w:val="24"/>
          <w:lang w:val="en-US"/>
        </w:rPr>
        <w:t xml:space="preserve"> that the use of state finances needs to be managed with the</w:t>
      </w:r>
      <w:r>
        <w:rPr>
          <w:rFonts w:ascii="Tahoma" w:eastAsia="Tahoma" w:hAnsi="Tahoma" w:cs="Tahoma"/>
          <w:bCs/>
          <w:sz w:val="24"/>
          <w:szCs w:val="24"/>
          <w:lang w:val="en-US"/>
        </w:rPr>
        <w:t xml:space="preserve"> </w:t>
      </w:r>
      <w:r w:rsidRPr="00132931">
        <w:rPr>
          <w:rFonts w:ascii="Tahoma" w:eastAsia="Tahoma" w:hAnsi="Tahoma" w:cs="Tahoma"/>
          <w:bCs/>
          <w:sz w:val="24"/>
          <w:szCs w:val="24"/>
          <w:lang w:val="en-US"/>
        </w:rPr>
        <w:t>effective</w:t>
      </w:r>
      <w:r>
        <w:rPr>
          <w:rFonts w:ascii="Tahoma" w:eastAsia="Tahoma" w:hAnsi="Tahoma" w:cs="Tahoma"/>
          <w:bCs/>
          <w:sz w:val="24"/>
          <w:szCs w:val="24"/>
          <w:lang w:val="en-US"/>
        </w:rPr>
        <w:t xml:space="preserve"> and</w:t>
      </w:r>
      <w:r w:rsidRPr="00132931">
        <w:rPr>
          <w:rFonts w:ascii="Tahoma" w:eastAsia="Tahoma" w:hAnsi="Tahoma" w:cs="Tahoma"/>
          <w:bCs/>
          <w:sz w:val="24"/>
          <w:szCs w:val="24"/>
          <w:lang w:val="en-US"/>
        </w:rPr>
        <w:t xml:space="preserve"> efficient principle</w:t>
      </w:r>
      <w:r>
        <w:rPr>
          <w:rFonts w:ascii="Tahoma" w:eastAsia="Tahoma" w:hAnsi="Tahoma" w:cs="Tahoma"/>
          <w:bCs/>
          <w:sz w:val="24"/>
          <w:szCs w:val="24"/>
          <w:lang w:val="en-US"/>
        </w:rPr>
        <w:t>s</w:t>
      </w:r>
      <w:r w:rsidRPr="00132931">
        <w:rPr>
          <w:rFonts w:ascii="Tahoma" w:eastAsia="Tahoma" w:hAnsi="Tahoma" w:cs="Tahoma"/>
          <w:bCs/>
          <w:sz w:val="24"/>
          <w:szCs w:val="24"/>
          <w:lang w:val="en-US"/>
        </w:rPr>
        <w:t xml:space="preserve">. To streamline the use of state finances </w:t>
      </w:r>
      <w:r>
        <w:rPr>
          <w:rFonts w:ascii="Tahoma" w:eastAsia="Tahoma" w:hAnsi="Tahoma" w:cs="Tahoma"/>
          <w:bCs/>
          <w:sz w:val="24"/>
          <w:szCs w:val="24"/>
          <w:lang w:val="en-US"/>
        </w:rPr>
        <w:t>indicates</w:t>
      </w:r>
      <w:r w:rsidRPr="00132931">
        <w:rPr>
          <w:rFonts w:ascii="Tahoma" w:eastAsia="Tahoma" w:hAnsi="Tahoma" w:cs="Tahoma"/>
          <w:bCs/>
          <w:sz w:val="24"/>
          <w:szCs w:val="24"/>
          <w:lang w:val="en-US"/>
        </w:rPr>
        <w:t xml:space="preserve"> that </w:t>
      </w:r>
      <w:proofErr w:type="gramStart"/>
      <w:r w:rsidRPr="00132931">
        <w:rPr>
          <w:rFonts w:ascii="Tahoma" w:eastAsia="Tahoma" w:hAnsi="Tahoma" w:cs="Tahoma"/>
          <w:bCs/>
          <w:sz w:val="24"/>
          <w:szCs w:val="24"/>
          <w:lang w:val="en-US"/>
        </w:rPr>
        <w:t xml:space="preserve">every state </w:t>
      </w:r>
      <w:r>
        <w:rPr>
          <w:rFonts w:ascii="Tahoma" w:eastAsia="Tahoma" w:hAnsi="Tahoma" w:cs="Tahoma"/>
          <w:bCs/>
          <w:sz w:val="24"/>
          <w:szCs w:val="24"/>
          <w:lang w:val="en-US"/>
        </w:rPr>
        <w:t>finance</w:t>
      </w:r>
      <w:proofErr w:type="gramEnd"/>
      <w:r w:rsidRPr="00132931">
        <w:rPr>
          <w:rFonts w:ascii="Tahoma" w:eastAsia="Tahoma" w:hAnsi="Tahoma" w:cs="Tahoma"/>
          <w:bCs/>
          <w:sz w:val="24"/>
          <w:szCs w:val="24"/>
          <w:lang w:val="en-US"/>
        </w:rPr>
        <w:t xml:space="preserve"> spent on the procurement of government goods and services can achieve </w:t>
      </w:r>
      <w:r>
        <w:rPr>
          <w:rFonts w:ascii="Tahoma" w:eastAsia="Tahoma" w:hAnsi="Tahoma" w:cs="Tahoma"/>
          <w:bCs/>
          <w:sz w:val="24"/>
          <w:szCs w:val="24"/>
          <w:lang w:val="en-US"/>
        </w:rPr>
        <w:t>particular</w:t>
      </w:r>
      <w:r w:rsidRPr="00132931">
        <w:rPr>
          <w:rFonts w:ascii="Tahoma" w:eastAsia="Tahoma" w:hAnsi="Tahoma" w:cs="Tahoma"/>
          <w:bCs/>
          <w:sz w:val="24"/>
          <w:szCs w:val="24"/>
          <w:lang w:val="en-US"/>
        </w:rPr>
        <w:t xml:space="preserve"> benefits as much as possible</w:t>
      </w:r>
      <w:r w:rsidR="003D2A04" w:rsidRPr="00132931">
        <w:rPr>
          <w:rFonts w:ascii="Tahoma" w:eastAsia="Tahoma" w:hAnsi="Tahoma" w:cs="Tahoma"/>
          <w:bCs/>
          <w:sz w:val="24"/>
          <w:szCs w:val="24"/>
          <w:lang w:val="en-US"/>
        </w:rPr>
        <w:t xml:space="preserve">. </w:t>
      </w:r>
    </w:p>
    <w:p w14:paraId="56E4A125" w14:textId="4E33EB64" w:rsidR="003D2A04" w:rsidRPr="0023148B" w:rsidRDefault="001425CE" w:rsidP="003D2A04">
      <w:pPr>
        <w:widowControl w:val="0"/>
        <w:spacing w:after="0" w:line="360" w:lineRule="auto"/>
        <w:ind w:right="-39" w:firstLine="709"/>
        <w:jc w:val="both"/>
        <w:rPr>
          <w:rFonts w:ascii="Tahoma" w:eastAsia="Tahoma" w:hAnsi="Tahoma" w:cs="Tahoma"/>
          <w:bCs/>
          <w:sz w:val="24"/>
          <w:szCs w:val="24"/>
          <w:lang w:val="en-US"/>
        </w:rPr>
      </w:pPr>
      <w:r w:rsidRPr="007A320C">
        <w:rPr>
          <w:rFonts w:ascii="Tahoma" w:eastAsia="Tahoma" w:hAnsi="Tahoma" w:cs="Tahoma"/>
          <w:bCs/>
          <w:sz w:val="24"/>
          <w:szCs w:val="24"/>
          <w:lang w:val="en-US"/>
        </w:rPr>
        <w:t>PBJP is part of the management of state finances</w:t>
      </w:r>
      <w:r>
        <w:rPr>
          <w:rFonts w:ascii="Tahoma" w:eastAsia="Tahoma" w:hAnsi="Tahoma" w:cs="Tahoma"/>
          <w:bCs/>
          <w:sz w:val="24"/>
          <w:szCs w:val="24"/>
          <w:lang w:val="en-US"/>
        </w:rPr>
        <w:t xml:space="preserve">. Therefore, </w:t>
      </w:r>
      <w:r w:rsidRPr="007A320C">
        <w:rPr>
          <w:rFonts w:ascii="Tahoma" w:eastAsia="Tahoma" w:hAnsi="Tahoma" w:cs="Tahoma"/>
          <w:bCs/>
          <w:sz w:val="24"/>
          <w:szCs w:val="24"/>
          <w:lang w:val="en-US"/>
        </w:rPr>
        <w:t xml:space="preserve">by making arrangements in the PBJP sector and </w:t>
      </w:r>
      <w:r>
        <w:rPr>
          <w:rFonts w:ascii="Tahoma" w:eastAsia="Tahoma" w:hAnsi="Tahoma" w:cs="Tahoma"/>
          <w:bCs/>
          <w:sz w:val="24"/>
          <w:szCs w:val="24"/>
          <w:lang w:val="en-US"/>
        </w:rPr>
        <w:t>implementing</w:t>
      </w:r>
      <w:r w:rsidRPr="007A320C">
        <w:rPr>
          <w:rFonts w:ascii="Tahoma" w:eastAsia="Tahoma" w:hAnsi="Tahoma" w:cs="Tahoma"/>
          <w:bCs/>
          <w:sz w:val="24"/>
          <w:szCs w:val="24"/>
          <w:lang w:val="en-US"/>
        </w:rPr>
        <w:t xml:space="preserve"> the principle of </w:t>
      </w:r>
      <w:r>
        <w:rPr>
          <w:rFonts w:ascii="Tahoma" w:eastAsia="Tahoma" w:hAnsi="Tahoma" w:cs="Tahoma"/>
          <w:bCs/>
          <w:sz w:val="24"/>
          <w:szCs w:val="24"/>
          <w:lang w:val="en-US"/>
        </w:rPr>
        <w:t>V</w:t>
      </w:r>
      <w:r w:rsidRPr="007A320C">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7A320C">
        <w:rPr>
          <w:rFonts w:ascii="Tahoma" w:eastAsia="Tahoma" w:hAnsi="Tahoma" w:cs="Tahoma"/>
          <w:bCs/>
          <w:sz w:val="24"/>
          <w:szCs w:val="24"/>
          <w:lang w:val="en-US"/>
        </w:rPr>
        <w:t>oney in e</w:t>
      </w:r>
      <w:r w:rsidRPr="00132931">
        <w:rPr>
          <w:rFonts w:ascii="Tahoma" w:eastAsia="Tahoma" w:hAnsi="Tahoma" w:cs="Tahoma"/>
          <w:bCs/>
          <w:sz w:val="24"/>
          <w:szCs w:val="24"/>
          <w:lang w:val="en-US"/>
        </w:rPr>
        <w:t>very PBJP policy, effectiveness in the management of state finances</w:t>
      </w:r>
      <w:r>
        <w:rPr>
          <w:rFonts w:ascii="Tahoma" w:eastAsia="Tahoma" w:hAnsi="Tahoma" w:cs="Tahoma"/>
          <w:bCs/>
          <w:sz w:val="24"/>
          <w:szCs w:val="24"/>
          <w:lang w:val="en-US"/>
        </w:rPr>
        <w:t xml:space="preserve"> is also maintained</w:t>
      </w:r>
      <w:r w:rsidRPr="00132931">
        <w:rPr>
          <w:rFonts w:ascii="Tahoma" w:eastAsia="Tahoma" w:hAnsi="Tahoma" w:cs="Tahoma"/>
          <w:bCs/>
          <w:sz w:val="24"/>
          <w:szCs w:val="24"/>
          <w:lang w:val="en-US"/>
        </w:rPr>
        <w:t xml:space="preserve">. Effectiveness in the PBJP policy </w:t>
      </w:r>
      <w:r>
        <w:rPr>
          <w:rFonts w:ascii="Tahoma" w:eastAsia="Tahoma" w:hAnsi="Tahoma" w:cs="Tahoma"/>
          <w:bCs/>
          <w:sz w:val="24"/>
          <w:szCs w:val="24"/>
          <w:lang w:val="en-US"/>
        </w:rPr>
        <w:t>indicates</w:t>
      </w:r>
      <w:r w:rsidRPr="00132931">
        <w:rPr>
          <w:rFonts w:ascii="Tahoma" w:eastAsia="Tahoma" w:hAnsi="Tahoma" w:cs="Tahoma"/>
          <w:bCs/>
          <w:sz w:val="24"/>
          <w:szCs w:val="24"/>
          <w:lang w:val="en-US"/>
        </w:rPr>
        <w:t xml:space="preserve"> the suitability of the goods and services produced </w:t>
      </w:r>
      <w:r>
        <w:rPr>
          <w:rFonts w:ascii="Tahoma" w:eastAsia="Tahoma" w:hAnsi="Tahoma" w:cs="Tahoma"/>
          <w:bCs/>
          <w:sz w:val="24"/>
          <w:szCs w:val="24"/>
          <w:lang w:val="en-US"/>
        </w:rPr>
        <w:t>following</w:t>
      </w:r>
      <w:r w:rsidRPr="00132931">
        <w:rPr>
          <w:rFonts w:ascii="Tahoma" w:eastAsia="Tahoma" w:hAnsi="Tahoma" w:cs="Tahoma"/>
          <w:bCs/>
          <w:sz w:val="24"/>
          <w:szCs w:val="24"/>
          <w:lang w:val="en-US"/>
        </w:rPr>
        <w:t xml:space="preserve"> the original purpose for which the procurement was </w:t>
      </w:r>
      <w:r>
        <w:rPr>
          <w:rFonts w:ascii="Tahoma" w:eastAsia="Tahoma" w:hAnsi="Tahoma" w:cs="Tahoma"/>
          <w:bCs/>
          <w:sz w:val="24"/>
          <w:szCs w:val="24"/>
          <w:lang w:val="en-US"/>
        </w:rPr>
        <w:t>done</w:t>
      </w:r>
      <w:r w:rsidRPr="00132931">
        <w:rPr>
          <w:rFonts w:ascii="Tahoma" w:eastAsia="Tahoma" w:hAnsi="Tahoma" w:cs="Tahoma"/>
          <w:bCs/>
          <w:sz w:val="24"/>
          <w:szCs w:val="24"/>
          <w:lang w:val="en-US"/>
        </w:rPr>
        <w:t xml:space="preserve">, as well as in accordance with the identification of needs, as much as possible to strive for the welfare of the community. </w:t>
      </w:r>
      <w:r>
        <w:rPr>
          <w:rFonts w:ascii="Tahoma" w:eastAsia="Tahoma" w:hAnsi="Tahoma" w:cs="Tahoma"/>
          <w:bCs/>
          <w:sz w:val="24"/>
          <w:szCs w:val="24"/>
          <w:lang w:val="en-US"/>
        </w:rPr>
        <w:t>Besides</w:t>
      </w:r>
      <w:r w:rsidRPr="00132931">
        <w:rPr>
          <w:rFonts w:ascii="Tahoma" w:eastAsia="Tahoma" w:hAnsi="Tahoma" w:cs="Tahoma"/>
          <w:bCs/>
          <w:sz w:val="24"/>
          <w:szCs w:val="24"/>
          <w:lang w:val="en-US"/>
        </w:rPr>
        <w:t xml:space="preserve">, the </w:t>
      </w:r>
      <w:r>
        <w:rPr>
          <w:rFonts w:ascii="Tahoma" w:eastAsia="Tahoma" w:hAnsi="Tahoma" w:cs="Tahoma"/>
          <w:bCs/>
          <w:sz w:val="24"/>
          <w:szCs w:val="24"/>
          <w:lang w:val="en-US"/>
        </w:rPr>
        <w:t>implementation</w:t>
      </w:r>
      <w:r w:rsidRPr="00132931">
        <w:rPr>
          <w:rFonts w:ascii="Tahoma" w:eastAsia="Tahoma" w:hAnsi="Tahoma" w:cs="Tahoma"/>
          <w:bCs/>
          <w:sz w:val="24"/>
          <w:szCs w:val="24"/>
          <w:lang w:val="en-US"/>
        </w:rPr>
        <w:t xml:space="preserve"> of the </w:t>
      </w:r>
      <w:r>
        <w:rPr>
          <w:rFonts w:ascii="Tahoma" w:eastAsia="Tahoma" w:hAnsi="Tahoma" w:cs="Tahoma"/>
          <w:bCs/>
          <w:sz w:val="24"/>
          <w:szCs w:val="24"/>
          <w:lang w:val="en-US"/>
        </w:rPr>
        <w:t>V</w:t>
      </w:r>
      <w:r w:rsidRPr="00132931">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132931">
        <w:rPr>
          <w:rFonts w:ascii="Tahoma" w:eastAsia="Tahoma" w:hAnsi="Tahoma" w:cs="Tahoma"/>
          <w:bCs/>
          <w:sz w:val="24"/>
          <w:szCs w:val="24"/>
          <w:lang w:val="en-US"/>
        </w:rPr>
        <w:t xml:space="preserve">oney principle can also </w:t>
      </w:r>
      <w:r>
        <w:rPr>
          <w:rFonts w:ascii="Tahoma" w:eastAsia="Tahoma" w:hAnsi="Tahoma" w:cs="Tahoma"/>
          <w:bCs/>
          <w:sz w:val="24"/>
          <w:szCs w:val="24"/>
          <w:lang w:val="en-US"/>
        </w:rPr>
        <w:t>establish</w:t>
      </w:r>
      <w:r w:rsidRPr="00132931">
        <w:rPr>
          <w:rFonts w:ascii="Tahoma" w:eastAsia="Tahoma" w:hAnsi="Tahoma" w:cs="Tahoma"/>
          <w:bCs/>
          <w:sz w:val="24"/>
          <w:szCs w:val="24"/>
          <w:lang w:val="en-US"/>
        </w:rPr>
        <w:t xml:space="preserve"> clean governance and </w:t>
      </w:r>
      <w:r>
        <w:rPr>
          <w:rFonts w:ascii="Tahoma" w:eastAsia="Tahoma" w:hAnsi="Tahoma" w:cs="Tahoma"/>
          <w:bCs/>
          <w:sz w:val="24"/>
          <w:szCs w:val="24"/>
          <w:lang w:val="en-US"/>
        </w:rPr>
        <w:t>improve</w:t>
      </w:r>
      <w:r w:rsidRPr="00132931">
        <w:rPr>
          <w:rFonts w:ascii="Tahoma" w:eastAsia="Tahoma" w:hAnsi="Tahoma" w:cs="Tahoma"/>
          <w:bCs/>
          <w:sz w:val="24"/>
          <w:szCs w:val="24"/>
          <w:lang w:val="en-US"/>
        </w:rPr>
        <w:t xml:space="preserve"> the effectiveness and quality of public services</w:t>
      </w:r>
      <w:r w:rsidR="00EF26F8" w:rsidRPr="0023148B">
        <w:rPr>
          <w:rFonts w:ascii="Tahoma" w:eastAsia="Tahoma" w:hAnsi="Tahoma" w:cs="Tahoma"/>
          <w:bCs/>
          <w:sz w:val="24"/>
          <w:szCs w:val="24"/>
          <w:lang w:val="en-US"/>
        </w:rPr>
        <w:t>.</w:t>
      </w:r>
    </w:p>
    <w:p w14:paraId="1C06EC8C" w14:textId="2445C59B" w:rsidR="003D2A04" w:rsidRPr="00132931" w:rsidRDefault="001425CE" w:rsidP="003D2A04">
      <w:pPr>
        <w:widowControl w:val="0"/>
        <w:spacing w:after="0" w:line="360" w:lineRule="auto"/>
        <w:ind w:right="-39" w:firstLine="709"/>
        <w:jc w:val="both"/>
        <w:rPr>
          <w:rFonts w:ascii="Tahoma" w:eastAsia="Tahoma" w:hAnsi="Tahoma" w:cs="Tahoma"/>
          <w:bCs/>
          <w:sz w:val="24"/>
          <w:szCs w:val="24"/>
          <w:lang w:val="en-US"/>
        </w:rPr>
      </w:pPr>
      <w:r w:rsidRPr="007A320C">
        <w:rPr>
          <w:rFonts w:ascii="Tahoma" w:eastAsia="Tahoma" w:hAnsi="Tahoma" w:cs="Tahoma"/>
          <w:bCs/>
          <w:sz w:val="24"/>
          <w:szCs w:val="24"/>
          <w:lang w:val="en-US"/>
        </w:rPr>
        <w:lastRenderedPageBreak/>
        <w:t xml:space="preserve">Improving the quality of public services </w:t>
      </w:r>
      <w:r>
        <w:rPr>
          <w:rFonts w:ascii="Tahoma" w:eastAsia="Tahoma" w:hAnsi="Tahoma" w:cs="Tahoma"/>
          <w:bCs/>
          <w:sz w:val="24"/>
          <w:szCs w:val="24"/>
          <w:lang w:val="en-US"/>
        </w:rPr>
        <w:t>becomes</w:t>
      </w:r>
      <w:r w:rsidRPr="007A320C">
        <w:rPr>
          <w:rFonts w:ascii="Tahoma" w:eastAsia="Tahoma" w:hAnsi="Tahoma" w:cs="Tahoma"/>
          <w:bCs/>
          <w:sz w:val="24"/>
          <w:szCs w:val="24"/>
          <w:lang w:val="en-US"/>
        </w:rPr>
        <w:t xml:space="preserve"> part of the </w:t>
      </w:r>
      <w:r>
        <w:rPr>
          <w:rFonts w:ascii="Tahoma" w:eastAsia="Tahoma" w:hAnsi="Tahoma" w:cs="Tahoma"/>
          <w:bCs/>
          <w:sz w:val="24"/>
          <w:szCs w:val="24"/>
          <w:lang w:val="en-US"/>
        </w:rPr>
        <w:t>objectives</w:t>
      </w:r>
      <w:r w:rsidRPr="007A320C">
        <w:rPr>
          <w:rFonts w:ascii="Tahoma" w:eastAsia="Tahoma" w:hAnsi="Tahoma" w:cs="Tahoma"/>
          <w:bCs/>
          <w:sz w:val="24"/>
          <w:szCs w:val="24"/>
          <w:lang w:val="en-US"/>
        </w:rPr>
        <w:t xml:space="preserve"> of regulating the procurement of government </w:t>
      </w:r>
      <w:r>
        <w:rPr>
          <w:rFonts w:ascii="Tahoma" w:eastAsia="Tahoma" w:hAnsi="Tahoma" w:cs="Tahoma"/>
          <w:bCs/>
          <w:sz w:val="24"/>
          <w:szCs w:val="24"/>
          <w:lang w:val="en-US"/>
        </w:rPr>
        <w:t>goods/services</w:t>
      </w:r>
      <w:r w:rsidRPr="007A320C">
        <w:rPr>
          <w:rFonts w:ascii="Tahoma" w:eastAsia="Tahoma" w:hAnsi="Tahoma" w:cs="Tahoma"/>
          <w:bCs/>
          <w:sz w:val="24"/>
          <w:szCs w:val="24"/>
          <w:lang w:val="en-US"/>
        </w:rPr>
        <w:t xml:space="preserve">. Value for </w:t>
      </w:r>
      <w:r>
        <w:rPr>
          <w:rFonts w:ascii="Tahoma" w:eastAsia="Tahoma" w:hAnsi="Tahoma" w:cs="Tahoma"/>
          <w:bCs/>
          <w:sz w:val="24"/>
          <w:szCs w:val="24"/>
          <w:lang w:val="en-US"/>
        </w:rPr>
        <w:t>M</w:t>
      </w:r>
      <w:r w:rsidRPr="007A320C">
        <w:rPr>
          <w:rFonts w:ascii="Tahoma" w:eastAsia="Tahoma" w:hAnsi="Tahoma" w:cs="Tahoma"/>
          <w:bCs/>
          <w:sz w:val="24"/>
          <w:szCs w:val="24"/>
          <w:lang w:val="en-US"/>
        </w:rPr>
        <w:t xml:space="preserve">oney with its three elements strives to </w:t>
      </w:r>
      <w:r>
        <w:rPr>
          <w:rFonts w:ascii="Tahoma" w:eastAsia="Tahoma" w:hAnsi="Tahoma" w:cs="Tahoma"/>
          <w:bCs/>
          <w:sz w:val="24"/>
          <w:szCs w:val="24"/>
          <w:lang w:val="en-US"/>
        </w:rPr>
        <w:t>create</w:t>
      </w:r>
      <w:r w:rsidRPr="007A320C">
        <w:rPr>
          <w:rFonts w:ascii="Tahoma" w:eastAsia="Tahoma" w:hAnsi="Tahoma" w:cs="Tahoma"/>
          <w:bCs/>
          <w:sz w:val="24"/>
          <w:szCs w:val="24"/>
          <w:lang w:val="en-US"/>
        </w:rPr>
        <w:t xml:space="preserve"> the right and </w:t>
      </w:r>
      <w:r>
        <w:rPr>
          <w:rFonts w:ascii="Tahoma" w:eastAsia="Tahoma" w:hAnsi="Tahoma" w:cs="Tahoma"/>
          <w:bCs/>
          <w:sz w:val="24"/>
          <w:szCs w:val="24"/>
          <w:lang w:val="en-US"/>
        </w:rPr>
        <w:t>suitable</w:t>
      </w:r>
      <w:r w:rsidRPr="007A320C">
        <w:rPr>
          <w:rFonts w:ascii="Tahoma" w:eastAsia="Tahoma" w:hAnsi="Tahoma" w:cs="Tahoma"/>
          <w:bCs/>
          <w:sz w:val="24"/>
          <w:szCs w:val="24"/>
          <w:lang w:val="en-US"/>
        </w:rPr>
        <w:t xml:space="preserve"> goods in all aspects. The accuracy of procuremen</w:t>
      </w:r>
      <w:r w:rsidRPr="00132931">
        <w:rPr>
          <w:rFonts w:ascii="Tahoma" w:eastAsia="Tahoma" w:hAnsi="Tahoma" w:cs="Tahoma"/>
          <w:bCs/>
          <w:sz w:val="24"/>
          <w:szCs w:val="24"/>
          <w:lang w:val="en-US"/>
        </w:rPr>
        <w:t xml:space="preserve">t seen from all aspects will also </w:t>
      </w:r>
      <w:r>
        <w:rPr>
          <w:rFonts w:ascii="Tahoma" w:eastAsia="Tahoma" w:hAnsi="Tahoma" w:cs="Tahoma"/>
          <w:bCs/>
          <w:sz w:val="24"/>
          <w:szCs w:val="24"/>
          <w:lang w:val="en-US"/>
        </w:rPr>
        <w:t>give</w:t>
      </w:r>
      <w:r w:rsidRPr="00132931">
        <w:rPr>
          <w:rFonts w:ascii="Tahoma" w:eastAsia="Tahoma" w:hAnsi="Tahoma" w:cs="Tahoma"/>
          <w:bCs/>
          <w:sz w:val="24"/>
          <w:szCs w:val="24"/>
          <w:lang w:val="en-US"/>
        </w:rPr>
        <w:t xml:space="preserve"> its </w:t>
      </w:r>
      <w:r>
        <w:rPr>
          <w:rFonts w:ascii="Tahoma" w:eastAsia="Tahoma" w:hAnsi="Tahoma" w:cs="Tahoma"/>
          <w:bCs/>
          <w:sz w:val="24"/>
          <w:szCs w:val="24"/>
          <w:lang w:val="en-US"/>
        </w:rPr>
        <w:t>effect</w:t>
      </w:r>
      <w:r w:rsidRPr="00132931">
        <w:rPr>
          <w:rFonts w:ascii="Tahoma" w:eastAsia="Tahoma" w:hAnsi="Tahoma" w:cs="Tahoma"/>
          <w:bCs/>
          <w:sz w:val="24"/>
          <w:szCs w:val="24"/>
          <w:lang w:val="en-US"/>
        </w:rPr>
        <w:t xml:space="preserve"> on public services</w:t>
      </w:r>
      <w:r w:rsidR="00EF26F8" w:rsidRPr="00132931">
        <w:rPr>
          <w:rFonts w:ascii="Tahoma" w:eastAsia="Tahoma" w:hAnsi="Tahoma" w:cs="Tahoma"/>
          <w:bCs/>
          <w:sz w:val="24"/>
          <w:szCs w:val="24"/>
          <w:lang w:val="en-US"/>
        </w:rPr>
        <w:t>.</w:t>
      </w:r>
      <w:r w:rsidR="002B6ADA">
        <w:rPr>
          <w:rFonts w:ascii="Tahoma" w:eastAsia="Tahoma" w:hAnsi="Tahoma" w:cs="Tahoma"/>
          <w:bCs/>
          <w:sz w:val="24"/>
          <w:szCs w:val="24"/>
          <w:lang w:val="en-US"/>
        </w:rPr>
        <w:t xml:space="preserve"> </w:t>
      </w:r>
      <w:r w:rsidR="002B6ADA" w:rsidRPr="00132931">
        <w:rPr>
          <w:rFonts w:ascii="Tahoma" w:eastAsia="Tahoma" w:hAnsi="Tahoma" w:cs="Tahoma"/>
          <w:bCs/>
          <w:sz w:val="24"/>
          <w:szCs w:val="24"/>
          <w:lang w:val="en-US"/>
        </w:rPr>
        <w:t xml:space="preserve">The concept of </w:t>
      </w:r>
      <w:r w:rsidR="002B6ADA">
        <w:rPr>
          <w:rFonts w:ascii="Tahoma" w:eastAsia="Tahoma" w:hAnsi="Tahoma" w:cs="Tahoma"/>
          <w:bCs/>
          <w:sz w:val="24"/>
          <w:szCs w:val="24"/>
          <w:lang w:val="en-US"/>
        </w:rPr>
        <w:t>V</w:t>
      </w:r>
      <w:r w:rsidR="002B6ADA" w:rsidRPr="00132931">
        <w:rPr>
          <w:rFonts w:ascii="Tahoma" w:eastAsia="Tahoma" w:hAnsi="Tahoma" w:cs="Tahoma"/>
          <w:bCs/>
          <w:sz w:val="24"/>
          <w:szCs w:val="24"/>
          <w:lang w:val="en-US"/>
        </w:rPr>
        <w:t xml:space="preserve">alue for </w:t>
      </w:r>
      <w:r w:rsidR="002B6ADA">
        <w:rPr>
          <w:rFonts w:ascii="Tahoma" w:eastAsia="Tahoma" w:hAnsi="Tahoma" w:cs="Tahoma"/>
          <w:bCs/>
          <w:sz w:val="24"/>
          <w:szCs w:val="24"/>
          <w:lang w:val="en-US"/>
        </w:rPr>
        <w:t>M</w:t>
      </w:r>
      <w:r w:rsidR="002B6ADA" w:rsidRPr="00132931">
        <w:rPr>
          <w:rFonts w:ascii="Tahoma" w:eastAsia="Tahoma" w:hAnsi="Tahoma" w:cs="Tahoma"/>
          <w:bCs/>
          <w:sz w:val="24"/>
          <w:szCs w:val="24"/>
          <w:lang w:val="en-US"/>
        </w:rPr>
        <w:t xml:space="preserve">oney is not only about saving budget, but </w:t>
      </w:r>
      <w:r w:rsidR="002B6ADA">
        <w:rPr>
          <w:rFonts w:ascii="Tahoma" w:eastAsia="Tahoma" w:hAnsi="Tahoma" w:cs="Tahoma"/>
          <w:bCs/>
          <w:sz w:val="24"/>
          <w:szCs w:val="24"/>
          <w:lang w:val="en-US"/>
        </w:rPr>
        <w:t>it concerns</w:t>
      </w:r>
      <w:r w:rsidR="002B6ADA" w:rsidRPr="00132931">
        <w:rPr>
          <w:rFonts w:ascii="Tahoma" w:eastAsia="Tahoma" w:hAnsi="Tahoma" w:cs="Tahoma"/>
          <w:bCs/>
          <w:sz w:val="24"/>
          <w:szCs w:val="24"/>
          <w:lang w:val="en-US"/>
        </w:rPr>
        <w:t xml:space="preserve"> public services, which focuses more on the results of work that have value</w:t>
      </w:r>
      <w:r w:rsidR="002B6ADA">
        <w:rPr>
          <w:rFonts w:ascii="Tahoma" w:eastAsia="Tahoma" w:hAnsi="Tahoma" w:cs="Tahoma"/>
          <w:bCs/>
          <w:sz w:val="24"/>
          <w:szCs w:val="24"/>
          <w:lang w:val="en-US"/>
        </w:rPr>
        <w:t xml:space="preserve"> </w:t>
      </w:r>
      <w:r w:rsidR="002B6ADA" w:rsidRPr="00132931">
        <w:rPr>
          <w:rFonts w:ascii="Tahoma" w:eastAsia="Tahoma" w:hAnsi="Tahoma" w:cs="Tahoma"/>
          <w:bCs/>
          <w:sz w:val="24"/>
          <w:szCs w:val="24"/>
          <w:lang w:val="en-US"/>
        </w:rPr>
        <w:t xml:space="preserve">whose </w:t>
      </w:r>
      <w:proofErr w:type="gramStart"/>
      <w:r w:rsidR="002B6ADA">
        <w:rPr>
          <w:rFonts w:ascii="Tahoma" w:eastAsia="Tahoma" w:hAnsi="Tahoma" w:cs="Tahoma"/>
          <w:bCs/>
          <w:sz w:val="24"/>
          <w:szCs w:val="24"/>
          <w:lang w:val="en-US"/>
        </w:rPr>
        <w:t>advantages</w:t>
      </w:r>
      <w:proofErr w:type="gramEnd"/>
      <w:r w:rsidR="002B6ADA" w:rsidRPr="00132931">
        <w:rPr>
          <w:rFonts w:ascii="Tahoma" w:eastAsia="Tahoma" w:hAnsi="Tahoma" w:cs="Tahoma"/>
          <w:bCs/>
          <w:sz w:val="24"/>
          <w:szCs w:val="24"/>
          <w:lang w:val="en-US"/>
        </w:rPr>
        <w:t xml:space="preserve"> can </w:t>
      </w:r>
      <w:r w:rsidR="002B6ADA">
        <w:rPr>
          <w:rFonts w:ascii="Tahoma" w:eastAsia="Tahoma" w:hAnsi="Tahoma" w:cs="Tahoma"/>
          <w:bCs/>
          <w:sz w:val="24"/>
          <w:szCs w:val="24"/>
          <w:lang w:val="en-US"/>
        </w:rPr>
        <w:t>essentially</w:t>
      </w:r>
      <w:r w:rsidR="002B6ADA" w:rsidRPr="00132931">
        <w:rPr>
          <w:rFonts w:ascii="Tahoma" w:eastAsia="Tahoma" w:hAnsi="Tahoma" w:cs="Tahoma"/>
          <w:bCs/>
          <w:sz w:val="24"/>
          <w:szCs w:val="24"/>
          <w:lang w:val="en-US"/>
        </w:rPr>
        <w:t xml:space="preserve"> be enjoyed by the community and are relevant both for the present and the future. </w:t>
      </w:r>
      <w:r w:rsidR="002B6ADA">
        <w:rPr>
          <w:rFonts w:ascii="Tahoma" w:eastAsia="Tahoma" w:hAnsi="Tahoma" w:cs="Tahoma"/>
          <w:bCs/>
          <w:sz w:val="24"/>
          <w:szCs w:val="24"/>
          <w:lang w:val="en-US"/>
        </w:rPr>
        <w:t>Alternatively stated</w:t>
      </w:r>
      <w:r w:rsidR="002B6ADA" w:rsidRPr="00132931">
        <w:rPr>
          <w:rFonts w:ascii="Tahoma" w:eastAsia="Tahoma" w:hAnsi="Tahoma" w:cs="Tahoma"/>
          <w:bCs/>
          <w:sz w:val="24"/>
          <w:szCs w:val="24"/>
          <w:lang w:val="en-US"/>
        </w:rPr>
        <w:t xml:space="preserve">, the budget issued to the maximum extent possible has an optimal impact for all parties, </w:t>
      </w:r>
      <w:r w:rsidR="002B6ADA">
        <w:rPr>
          <w:rFonts w:ascii="Tahoma" w:eastAsia="Tahoma" w:hAnsi="Tahoma" w:cs="Tahoma"/>
          <w:bCs/>
          <w:sz w:val="24"/>
          <w:szCs w:val="24"/>
          <w:lang w:val="en-US"/>
        </w:rPr>
        <w:t>particularly</w:t>
      </w:r>
      <w:r w:rsidR="002B6ADA" w:rsidRPr="00132931">
        <w:rPr>
          <w:rFonts w:ascii="Tahoma" w:eastAsia="Tahoma" w:hAnsi="Tahoma" w:cs="Tahoma"/>
          <w:bCs/>
          <w:sz w:val="24"/>
          <w:szCs w:val="24"/>
          <w:lang w:val="en-US"/>
        </w:rPr>
        <w:t xml:space="preserve"> for improving the quality of public services</w:t>
      </w:r>
      <w:r w:rsidR="003D2A04" w:rsidRPr="00132931">
        <w:rPr>
          <w:rFonts w:ascii="Tahoma" w:eastAsia="Tahoma" w:hAnsi="Tahoma" w:cs="Tahoma"/>
          <w:bCs/>
          <w:sz w:val="24"/>
          <w:szCs w:val="24"/>
          <w:lang w:val="en-US"/>
        </w:rPr>
        <w:t>.</w:t>
      </w:r>
    </w:p>
    <w:p w14:paraId="20F91A4B" w14:textId="014998C0" w:rsidR="003D2A04" w:rsidRPr="0023148B" w:rsidRDefault="002B6ADA" w:rsidP="003D2A04">
      <w:pPr>
        <w:widowControl w:val="0"/>
        <w:spacing w:after="0" w:line="360" w:lineRule="auto"/>
        <w:ind w:right="-39" w:firstLine="709"/>
        <w:jc w:val="both"/>
        <w:rPr>
          <w:rFonts w:ascii="Tahoma" w:eastAsia="Tahoma" w:hAnsi="Tahoma" w:cs="Tahoma"/>
          <w:bCs/>
          <w:sz w:val="24"/>
          <w:szCs w:val="24"/>
          <w:lang w:val="en-US"/>
        </w:rPr>
      </w:pPr>
      <w:r>
        <w:rPr>
          <w:rFonts w:ascii="Tahoma" w:eastAsia="Tahoma" w:hAnsi="Tahoma" w:cs="Tahoma"/>
          <w:bCs/>
          <w:sz w:val="24"/>
          <w:szCs w:val="24"/>
          <w:lang w:val="en-US"/>
        </w:rPr>
        <w:t>Till date</w:t>
      </w:r>
      <w:r w:rsidRPr="00FC7549">
        <w:rPr>
          <w:rFonts w:ascii="Tahoma" w:eastAsia="Tahoma" w:hAnsi="Tahoma" w:cs="Tahoma"/>
          <w:bCs/>
          <w:sz w:val="24"/>
          <w:szCs w:val="24"/>
          <w:lang w:val="en-US"/>
        </w:rPr>
        <w:t xml:space="preserve">, apart from the limited ability to translate the procurement requirements that must be purchased rigidly and in detail, the </w:t>
      </w:r>
      <w:r>
        <w:rPr>
          <w:rFonts w:ascii="Tahoma" w:eastAsia="Tahoma" w:hAnsi="Tahoma" w:cs="Tahoma"/>
          <w:bCs/>
          <w:sz w:val="24"/>
          <w:szCs w:val="24"/>
          <w:lang w:val="en-US"/>
        </w:rPr>
        <w:t>primary</w:t>
      </w:r>
      <w:r w:rsidRPr="00FC7549">
        <w:rPr>
          <w:rFonts w:ascii="Tahoma" w:eastAsia="Tahoma" w:hAnsi="Tahoma" w:cs="Tahoma"/>
          <w:bCs/>
          <w:sz w:val="24"/>
          <w:szCs w:val="24"/>
          <w:lang w:val="en-US"/>
        </w:rPr>
        <w:t xml:space="preserve"> </w:t>
      </w:r>
      <w:r>
        <w:rPr>
          <w:rFonts w:ascii="Tahoma" w:eastAsia="Tahoma" w:hAnsi="Tahoma" w:cs="Tahoma"/>
          <w:bCs/>
          <w:sz w:val="24"/>
          <w:szCs w:val="24"/>
          <w:lang w:val="en-US"/>
        </w:rPr>
        <w:t>barrier</w:t>
      </w:r>
      <w:r w:rsidRPr="00FC7549">
        <w:rPr>
          <w:rFonts w:ascii="Tahoma" w:eastAsia="Tahoma" w:hAnsi="Tahoma" w:cs="Tahoma"/>
          <w:bCs/>
          <w:sz w:val="24"/>
          <w:szCs w:val="24"/>
          <w:lang w:val="en-US"/>
        </w:rPr>
        <w:t xml:space="preserve"> to the </w:t>
      </w:r>
      <w:r>
        <w:rPr>
          <w:rFonts w:ascii="Tahoma" w:eastAsia="Tahoma" w:hAnsi="Tahoma" w:cs="Tahoma"/>
          <w:bCs/>
          <w:sz w:val="24"/>
          <w:szCs w:val="24"/>
          <w:lang w:val="en-US"/>
        </w:rPr>
        <w:t>implementation</w:t>
      </w:r>
      <w:r w:rsidRPr="00FC7549">
        <w:rPr>
          <w:rFonts w:ascii="Tahoma" w:eastAsia="Tahoma" w:hAnsi="Tahoma" w:cs="Tahoma"/>
          <w:bCs/>
          <w:sz w:val="24"/>
          <w:szCs w:val="24"/>
          <w:lang w:val="en-US"/>
        </w:rPr>
        <w:t xml:space="preserve"> of value for money in PBJP policy is the wrong mindset </w:t>
      </w:r>
      <w:r>
        <w:rPr>
          <w:rFonts w:ascii="Tahoma" w:eastAsia="Tahoma" w:hAnsi="Tahoma" w:cs="Tahoma"/>
          <w:bCs/>
          <w:sz w:val="24"/>
          <w:szCs w:val="24"/>
          <w:lang w:val="en-US"/>
        </w:rPr>
        <w:t>concerning</w:t>
      </w:r>
      <w:r w:rsidRPr="00FC7549">
        <w:rPr>
          <w:rFonts w:ascii="Tahoma" w:eastAsia="Tahoma" w:hAnsi="Tahoma" w:cs="Tahoma"/>
          <w:bCs/>
          <w:sz w:val="24"/>
          <w:szCs w:val="24"/>
          <w:lang w:val="en-US"/>
        </w:rPr>
        <w:t xml:space="preserve"> the fear of </w:t>
      </w:r>
      <w:r>
        <w:rPr>
          <w:rFonts w:ascii="Tahoma" w:eastAsia="Tahoma" w:hAnsi="Tahoma" w:cs="Tahoma"/>
          <w:bCs/>
          <w:sz w:val="24"/>
          <w:szCs w:val="24"/>
          <w:lang w:val="en-US"/>
        </w:rPr>
        <w:t>performing</w:t>
      </w:r>
      <w:r w:rsidRPr="00FC7549">
        <w:rPr>
          <w:rFonts w:ascii="Tahoma" w:eastAsia="Tahoma" w:hAnsi="Tahoma" w:cs="Tahoma"/>
          <w:bCs/>
          <w:sz w:val="24"/>
          <w:szCs w:val="24"/>
          <w:lang w:val="en-US"/>
        </w:rPr>
        <w:t xml:space="preserve"> procurement at higher costs. </w:t>
      </w:r>
      <w:r>
        <w:rPr>
          <w:rFonts w:ascii="Tahoma" w:eastAsia="Tahoma" w:hAnsi="Tahoma" w:cs="Tahoma"/>
          <w:bCs/>
          <w:sz w:val="24"/>
          <w:szCs w:val="24"/>
          <w:lang w:val="en-US"/>
        </w:rPr>
        <w:t>It must be considered that</w:t>
      </w:r>
      <w:r w:rsidRPr="00FC7549">
        <w:rPr>
          <w:rFonts w:ascii="Tahoma" w:eastAsia="Tahoma" w:hAnsi="Tahoma" w:cs="Tahoma"/>
          <w:bCs/>
          <w:sz w:val="24"/>
          <w:szCs w:val="24"/>
          <w:lang w:val="en-US"/>
        </w:rPr>
        <w:t xml:space="preserve"> the price aspect is not the priority</w:t>
      </w:r>
      <w:r>
        <w:rPr>
          <w:rFonts w:ascii="Tahoma" w:eastAsia="Tahoma" w:hAnsi="Tahoma" w:cs="Tahoma"/>
          <w:bCs/>
          <w:sz w:val="24"/>
          <w:szCs w:val="24"/>
          <w:lang w:val="en-US"/>
        </w:rPr>
        <w:t xml:space="preserve"> </w:t>
      </w:r>
      <w:r w:rsidRPr="00FC7549">
        <w:rPr>
          <w:rFonts w:ascii="Tahoma" w:eastAsia="Tahoma" w:hAnsi="Tahoma" w:cs="Tahoma"/>
          <w:bCs/>
          <w:sz w:val="24"/>
          <w:szCs w:val="24"/>
          <w:lang w:val="en-US"/>
        </w:rPr>
        <w:t xml:space="preserve">in measuring </w:t>
      </w:r>
      <w:r>
        <w:rPr>
          <w:rFonts w:ascii="Tahoma" w:eastAsia="Tahoma" w:hAnsi="Tahoma" w:cs="Tahoma"/>
          <w:bCs/>
          <w:sz w:val="24"/>
          <w:szCs w:val="24"/>
          <w:lang w:val="en-US"/>
        </w:rPr>
        <w:t>V</w:t>
      </w:r>
      <w:r w:rsidRPr="00FC7549">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FC7549">
        <w:rPr>
          <w:rFonts w:ascii="Tahoma" w:eastAsia="Tahoma" w:hAnsi="Tahoma" w:cs="Tahoma"/>
          <w:bCs/>
          <w:sz w:val="24"/>
          <w:szCs w:val="24"/>
          <w:lang w:val="en-US"/>
        </w:rPr>
        <w:t>oney in a PBJP, but the quality aspect, followed by the quantity aspect</w:t>
      </w:r>
      <w:r>
        <w:rPr>
          <w:rFonts w:ascii="Tahoma" w:eastAsia="Tahoma" w:hAnsi="Tahoma" w:cs="Tahoma"/>
          <w:bCs/>
          <w:sz w:val="24"/>
          <w:szCs w:val="24"/>
          <w:lang w:val="en-US"/>
        </w:rPr>
        <w:t>,</w:t>
      </w:r>
      <w:r w:rsidRPr="00FC7549">
        <w:rPr>
          <w:rFonts w:ascii="Tahoma" w:eastAsia="Tahoma" w:hAnsi="Tahoma" w:cs="Tahoma"/>
          <w:bCs/>
          <w:sz w:val="24"/>
          <w:szCs w:val="24"/>
          <w:lang w:val="en-US"/>
        </w:rPr>
        <w:t xml:space="preserve"> </w:t>
      </w:r>
      <w:r>
        <w:rPr>
          <w:rFonts w:ascii="Tahoma" w:eastAsia="Tahoma" w:hAnsi="Tahoma" w:cs="Tahoma"/>
          <w:bCs/>
          <w:sz w:val="24"/>
          <w:szCs w:val="24"/>
          <w:lang w:val="en-US"/>
        </w:rPr>
        <w:t>followed by</w:t>
      </w:r>
      <w:r w:rsidRPr="00FC7549">
        <w:rPr>
          <w:rFonts w:ascii="Tahoma" w:eastAsia="Tahoma" w:hAnsi="Tahoma" w:cs="Tahoma"/>
          <w:bCs/>
          <w:sz w:val="24"/>
          <w:szCs w:val="24"/>
          <w:lang w:val="en-US"/>
        </w:rPr>
        <w:t xml:space="preserve"> the time aspect</w:t>
      </w:r>
      <w:r>
        <w:rPr>
          <w:rFonts w:ascii="Tahoma" w:eastAsia="Tahoma" w:hAnsi="Tahoma" w:cs="Tahoma"/>
          <w:bCs/>
          <w:sz w:val="24"/>
          <w:szCs w:val="24"/>
          <w:lang w:val="en-US"/>
        </w:rPr>
        <w:t xml:space="preserve"> which</w:t>
      </w:r>
      <w:r w:rsidRPr="00FC7549">
        <w:rPr>
          <w:rFonts w:ascii="Tahoma" w:eastAsia="Tahoma" w:hAnsi="Tahoma" w:cs="Tahoma"/>
          <w:bCs/>
          <w:sz w:val="24"/>
          <w:szCs w:val="24"/>
          <w:lang w:val="en-US"/>
        </w:rPr>
        <w:t xml:space="preserve"> ranks third, the cost</w:t>
      </w:r>
      <w:r>
        <w:rPr>
          <w:rFonts w:ascii="Tahoma" w:eastAsia="Tahoma" w:hAnsi="Tahoma" w:cs="Tahoma"/>
          <w:bCs/>
          <w:sz w:val="24"/>
          <w:szCs w:val="24"/>
          <w:lang w:val="en-US"/>
        </w:rPr>
        <w:t xml:space="preserve"> as the </w:t>
      </w:r>
      <w:r w:rsidRPr="00FC7549">
        <w:rPr>
          <w:rFonts w:ascii="Tahoma" w:eastAsia="Tahoma" w:hAnsi="Tahoma" w:cs="Tahoma"/>
          <w:bCs/>
          <w:sz w:val="24"/>
          <w:szCs w:val="24"/>
          <w:lang w:val="en-US"/>
        </w:rPr>
        <w:t xml:space="preserve">fourth priority, </w:t>
      </w:r>
      <w:r>
        <w:rPr>
          <w:rFonts w:ascii="Tahoma" w:eastAsia="Tahoma" w:hAnsi="Tahoma" w:cs="Tahoma"/>
          <w:bCs/>
          <w:sz w:val="24"/>
          <w:szCs w:val="24"/>
          <w:lang w:val="en-US"/>
        </w:rPr>
        <w:t xml:space="preserve">and </w:t>
      </w:r>
      <w:r w:rsidRPr="00FC7549">
        <w:rPr>
          <w:rFonts w:ascii="Tahoma" w:eastAsia="Tahoma" w:hAnsi="Tahoma" w:cs="Tahoma"/>
          <w:bCs/>
          <w:sz w:val="24"/>
          <w:szCs w:val="24"/>
          <w:lang w:val="en-US"/>
        </w:rPr>
        <w:t>followed by</w:t>
      </w:r>
      <w:r>
        <w:rPr>
          <w:rFonts w:ascii="Tahoma" w:eastAsia="Tahoma" w:hAnsi="Tahoma" w:cs="Tahoma"/>
          <w:bCs/>
          <w:sz w:val="24"/>
          <w:szCs w:val="24"/>
          <w:lang w:val="en-US"/>
        </w:rPr>
        <w:t xml:space="preserve"> </w:t>
      </w:r>
      <w:r w:rsidRPr="00FC7549">
        <w:rPr>
          <w:rFonts w:ascii="Tahoma" w:eastAsia="Tahoma" w:hAnsi="Tahoma" w:cs="Tahoma"/>
          <w:bCs/>
          <w:sz w:val="24"/>
          <w:szCs w:val="24"/>
          <w:lang w:val="en-US"/>
        </w:rPr>
        <w:t>location and provider</w:t>
      </w:r>
      <w:r>
        <w:rPr>
          <w:rFonts w:ascii="Tahoma" w:eastAsia="Tahoma" w:hAnsi="Tahoma" w:cs="Tahoma"/>
          <w:bCs/>
          <w:sz w:val="24"/>
          <w:szCs w:val="24"/>
          <w:lang w:val="en-US"/>
        </w:rPr>
        <w:t xml:space="preserve"> as the </w:t>
      </w:r>
      <w:r w:rsidRPr="00FC7549">
        <w:rPr>
          <w:rFonts w:ascii="Tahoma" w:eastAsia="Tahoma" w:hAnsi="Tahoma" w:cs="Tahoma"/>
          <w:bCs/>
          <w:sz w:val="24"/>
          <w:szCs w:val="24"/>
          <w:lang w:val="en-US"/>
        </w:rPr>
        <w:t>fifth and sixth</w:t>
      </w:r>
      <w:r>
        <w:rPr>
          <w:rFonts w:ascii="Tahoma" w:eastAsia="Tahoma" w:hAnsi="Tahoma" w:cs="Tahoma"/>
          <w:bCs/>
          <w:sz w:val="24"/>
          <w:szCs w:val="24"/>
          <w:lang w:val="en-US"/>
        </w:rPr>
        <w:t xml:space="preserve"> </w:t>
      </w:r>
      <w:r w:rsidRPr="00FC7549">
        <w:rPr>
          <w:rFonts w:ascii="Tahoma" w:eastAsia="Tahoma" w:hAnsi="Tahoma" w:cs="Tahoma"/>
          <w:bCs/>
          <w:sz w:val="24"/>
          <w:szCs w:val="24"/>
          <w:lang w:val="en-US"/>
        </w:rPr>
        <w:t>priorit</w:t>
      </w:r>
      <w:r>
        <w:rPr>
          <w:rFonts w:ascii="Tahoma" w:eastAsia="Tahoma" w:hAnsi="Tahoma" w:cs="Tahoma"/>
          <w:bCs/>
          <w:sz w:val="24"/>
          <w:szCs w:val="24"/>
          <w:lang w:val="en-US"/>
        </w:rPr>
        <w:t>ies</w:t>
      </w:r>
      <w:r w:rsidRPr="00FC7549">
        <w:rPr>
          <w:rFonts w:ascii="Tahoma" w:eastAsia="Tahoma" w:hAnsi="Tahoma" w:cs="Tahoma"/>
          <w:bCs/>
          <w:sz w:val="24"/>
          <w:szCs w:val="24"/>
          <w:lang w:val="en-US"/>
        </w:rPr>
        <w:t xml:space="preserve">. </w:t>
      </w:r>
      <w:r>
        <w:rPr>
          <w:rFonts w:ascii="Tahoma" w:eastAsia="Tahoma" w:hAnsi="Tahoma" w:cs="Tahoma"/>
          <w:bCs/>
          <w:sz w:val="24"/>
          <w:szCs w:val="24"/>
          <w:lang w:val="en-US"/>
        </w:rPr>
        <w:t>Therefore,</w:t>
      </w:r>
      <w:r w:rsidRPr="00FC7549">
        <w:rPr>
          <w:rFonts w:ascii="Tahoma" w:eastAsia="Tahoma" w:hAnsi="Tahoma" w:cs="Tahoma"/>
          <w:bCs/>
          <w:sz w:val="24"/>
          <w:szCs w:val="24"/>
          <w:lang w:val="en-US"/>
        </w:rPr>
        <w:t xml:space="preserve"> </w:t>
      </w:r>
      <w:r>
        <w:rPr>
          <w:rFonts w:ascii="Tahoma" w:eastAsia="Tahoma" w:hAnsi="Tahoma" w:cs="Tahoma"/>
          <w:bCs/>
          <w:sz w:val="24"/>
          <w:szCs w:val="24"/>
          <w:lang w:val="en-US"/>
        </w:rPr>
        <w:t xml:space="preserve">it </w:t>
      </w:r>
      <w:r w:rsidRPr="00FC7549">
        <w:rPr>
          <w:rFonts w:ascii="Tahoma" w:eastAsia="Tahoma" w:hAnsi="Tahoma" w:cs="Tahoma"/>
          <w:bCs/>
          <w:sz w:val="24"/>
          <w:szCs w:val="24"/>
          <w:lang w:val="en-US"/>
        </w:rPr>
        <w:t xml:space="preserve">makes </w:t>
      </w:r>
      <w:r>
        <w:rPr>
          <w:rFonts w:ascii="Tahoma" w:eastAsia="Tahoma" w:hAnsi="Tahoma" w:cs="Tahoma"/>
          <w:bCs/>
          <w:sz w:val="24"/>
          <w:szCs w:val="24"/>
          <w:lang w:val="en-US"/>
        </w:rPr>
        <w:t>V</w:t>
      </w:r>
      <w:r w:rsidRPr="00FC7549">
        <w:rPr>
          <w:rFonts w:ascii="Tahoma" w:eastAsia="Tahoma" w:hAnsi="Tahoma" w:cs="Tahoma"/>
          <w:bCs/>
          <w:sz w:val="24"/>
          <w:szCs w:val="24"/>
          <w:lang w:val="en-US"/>
        </w:rPr>
        <w:t xml:space="preserve">alue for </w:t>
      </w:r>
      <w:r>
        <w:rPr>
          <w:rFonts w:ascii="Tahoma" w:eastAsia="Tahoma" w:hAnsi="Tahoma" w:cs="Tahoma"/>
          <w:bCs/>
          <w:sz w:val="24"/>
          <w:szCs w:val="24"/>
          <w:lang w:val="en-US"/>
        </w:rPr>
        <w:t>M</w:t>
      </w:r>
      <w:r w:rsidRPr="00FC7549">
        <w:rPr>
          <w:rFonts w:ascii="Tahoma" w:eastAsia="Tahoma" w:hAnsi="Tahoma" w:cs="Tahoma"/>
          <w:bCs/>
          <w:sz w:val="24"/>
          <w:szCs w:val="24"/>
          <w:lang w:val="en-US"/>
        </w:rPr>
        <w:t xml:space="preserve">oney </w:t>
      </w:r>
      <w:r>
        <w:rPr>
          <w:rFonts w:ascii="Tahoma" w:eastAsia="Tahoma" w:hAnsi="Tahoma" w:cs="Tahoma"/>
          <w:bCs/>
          <w:sz w:val="24"/>
          <w:szCs w:val="24"/>
          <w:lang w:val="en-US"/>
        </w:rPr>
        <w:t>significant</w:t>
      </w:r>
      <w:r w:rsidRPr="00FC7549">
        <w:rPr>
          <w:rFonts w:ascii="Tahoma" w:eastAsia="Tahoma" w:hAnsi="Tahoma" w:cs="Tahoma"/>
          <w:bCs/>
          <w:sz w:val="24"/>
          <w:szCs w:val="24"/>
          <w:lang w:val="en-US"/>
        </w:rPr>
        <w:t xml:space="preserve"> to be applied with the </w:t>
      </w:r>
      <w:r>
        <w:rPr>
          <w:rFonts w:ascii="Tahoma" w:eastAsia="Tahoma" w:hAnsi="Tahoma" w:cs="Tahoma"/>
          <w:bCs/>
          <w:sz w:val="24"/>
          <w:szCs w:val="24"/>
          <w:lang w:val="en-US"/>
        </w:rPr>
        <w:t>primary</w:t>
      </w:r>
      <w:r w:rsidRPr="00FC7549">
        <w:rPr>
          <w:rFonts w:ascii="Tahoma" w:eastAsia="Tahoma" w:hAnsi="Tahoma" w:cs="Tahoma"/>
          <w:bCs/>
          <w:sz w:val="24"/>
          <w:szCs w:val="24"/>
          <w:lang w:val="en-US"/>
        </w:rPr>
        <w:t xml:space="preserve"> priority</w:t>
      </w:r>
      <w:r>
        <w:rPr>
          <w:rFonts w:ascii="Tahoma" w:eastAsia="Tahoma" w:hAnsi="Tahoma" w:cs="Tahoma"/>
          <w:bCs/>
          <w:sz w:val="24"/>
          <w:szCs w:val="24"/>
          <w:lang w:val="en-US"/>
        </w:rPr>
        <w:t xml:space="preserve"> of the </w:t>
      </w:r>
      <w:r w:rsidRPr="00FC7549">
        <w:rPr>
          <w:rFonts w:ascii="Tahoma" w:eastAsia="Tahoma" w:hAnsi="Tahoma" w:cs="Tahoma"/>
          <w:bCs/>
          <w:sz w:val="24"/>
          <w:szCs w:val="24"/>
          <w:lang w:val="en-US"/>
        </w:rPr>
        <w:t xml:space="preserve">aspects of the quality of </w:t>
      </w:r>
      <w:r>
        <w:rPr>
          <w:rFonts w:ascii="Tahoma" w:eastAsia="Tahoma" w:hAnsi="Tahoma" w:cs="Tahoma"/>
          <w:bCs/>
          <w:sz w:val="24"/>
          <w:szCs w:val="24"/>
          <w:lang w:val="en-US"/>
        </w:rPr>
        <w:t>goods/services</w:t>
      </w:r>
      <w:r w:rsidRPr="00FC7549">
        <w:rPr>
          <w:rFonts w:ascii="Tahoma" w:eastAsia="Tahoma" w:hAnsi="Tahoma" w:cs="Tahoma"/>
          <w:bCs/>
          <w:sz w:val="24"/>
          <w:szCs w:val="24"/>
          <w:lang w:val="en-US"/>
        </w:rPr>
        <w:t xml:space="preserve"> above the aspect of cost</w:t>
      </w:r>
      <w:r w:rsidR="003D2A04" w:rsidRPr="0023148B">
        <w:rPr>
          <w:rFonts w:ascii="Tahoma" w:eastAsia="Tahoma" w:hAnsi="Tahoma" w:cs="Tahoma"/>
          <w:bCs/>
          <w:sz w:val="24"/>
          <w:szCs w:val="24"/>
          <w:lang w:val="en-US"/>
        </w:rPr>
        <w:t>.</w:t>
      </w:r>
      <w:r w:rsidR="003D2A04" w:rsidRPr="0023148B">
        <w:rPr>
          <w:rFonts w:ascii="Tahoma" w:eastAsia="Tahoma" w:hAnsi="Tahoma" w:cs="Tahoma"/>
          <w:bCs/>
          <w:sz w:val="24"/>
          <w:szCs w:val="24"/>
          <w:vertAlign w:val="superscript"/>
          <w:lang w:val="en-US"/>
        </w:rPr>
        <w:footnoteReference w:id="22"/>
      </w:r>
    </w:p>
    <w:p w14:paraId="25FEE5EE" w14:textId="77777777" w:rsidR="003D2A04" w:rsidRPr="0023148B" w:rsidRDefault="003D2A04" w:rsidP="003D2A04">
      <w:pPr>
        <w:widowControl w:val="0"/>
        <w:spacing w:after="0" w:line="360" w:lineRule="auto"/>
        <w:ind w:right="-39" w:firstLine="709"/>
        <w:jc w:val="both"/>
        <w:rPr>
          <w:rFonts w:ascii="Tahoma" w:eastAsia="Tahoma" w:hAnsi="Tahoma" w:cs="Tahoma"/>
          <w:bCs/>
          <w:sz w:val="24"/>
          <w:szCs w:val="24"/>
          <w:lang w:val="en-US"/>
        </w:rPr>
      </w:pPr>
    </w:p>
    <w:p w14:paraId="6799C11D" w14:textId="12CB72D5" w:rsidR="003D2A04" w:rsidRPr="0023148B" w:rsidRDefault="003D2A04" w:rsidP="003D2A04">
      <w:pPr>
        <w:widowControl w:val="0"/>
        <w:spacing w:after="0" w:line="360" w:lineRule="auto"/>
        <w:ind w:left="284" w:right="-39" w:hanging="284"/>
        <w:jc w:val="both"/>
        <w:rPr>
          <w:rFonts w:ascii="Tahoma" w:eastAsia="Tahoma" w:hAnsi="Tahoma" w:cs="Tahoma"/>
          <w:b/>
          <w:bCs/>
          <w:sz w:val="24"/>
          <w:szCs w:val="24"/>
          <w:lang w:val="en-US"/>
        </w:rPr>
      </w:pPr>
      <w:r w:rsidRPr="007A320C">
        <w:rPr>
          <w:rFonts w:ascii="Tahoma" w:eastAsia="Tahoma" w:hAnsi="Tahoma" w:cs="Tahoma"/>
          <w:b/>
          <w:bCs/>
          <w:sz w:val="24"/>
          <w:szCs w:val="24"/>
          <w:lang w:val="en-US"/>
        </w:rPr>
        <w:t>2.</w:t>
      </w:r>
      <w:r w:rsidRPr="007A320C">
        <w:rPr>
          <w:rFonts w:ascii="Tahoma" w:eastAsia="Tahoma" w:hAnsi="Tahoma" w:cs="Tahoma"/>
          <w:sz w:val="24"/>
          <w:szCs w:val="24"/>
          <w:lang w:val="en-US"/>
        </w:rPr>
        <w:t xml:space="preserve"> </w:t>
      </w:r>
      <w:r w:rsidRPr="0023148B">
        <w:rPr>
          <w:rFonts w:ascii="Tahoma" w:eastAsia="Tahoma" w:hAnsi="Tahoma" w:cs="Tahoma"/>
          <w:b/>
          <w:bCs/>
          <w:sz w:val="24"/>
          <w:szCs w:val="24"/>
          <w:lang w:val="en-US"/>
        </w:rPr>
        <w:t>Relevance of the implementation of value for money principles in public procurement policy to establish good governance</w:t>
      </w:r>
    </w:p>
    <w:p w14:paraId="61EC8205" w14:textId="2FCDBB2A" w:rsidR="003D2A04" w:rsidRPr="007A320C" w:rsidRDefault="003D2A04" w:rsidP="003D2A04">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ab/>
      </w:r>
      <w:r w:rsidR="002B6ADA" w:rsidRPr="002B6ADA">
        <w:rPr>
          <w:rFonts w:ascii="Tahoma" w:eastAsia="Tahoma" w:hAnsi="Tahoma" w:cs="Tahoma"/>
          <w:sz w:val="24"/>
          <w:szCs w:val="24"/>
          <w:lang w:val="en-US"/>
        </w:rPr>
        <w:t xml:space="preserve"> </w:t>
      </w:r>
      <w:r w:rsidR="002B6ADA" w:rsidRPr="007A320C">
        <w:rPr>
          <w:rFonts w:ascii="Tahoma" w:eastAsia="Tahoma" w:hAnsi="Tahoma" w:cs="Tahoma"/>
          <w:sz w:val="24"/>
          <w:szCs w:val="24"/>
          <w:lang w:val="en-US"/>
        </w:rPr>
        <w:t xml:space="preserve">Recognizing that the effort to realize good governance </w:t>
      </w:r>
      <w:r w:rsidR="002B6ADA">
        <w:rPr>
          <w:rFonts w:ascii="Tahoma" w:eastAsia="Tahoma" w:hAnsi="Tahoma" w:cs="Tahoma"/>
          <w:sz w:val="24"/>
          <w:szCs w:val="24"/>
          <w:lang w:val="en-US"/>
        </w:rPr>
        <w:t>needs</w:t>
      </w:r>
      <w:r w:rsidR="002B6ADA" w:rsidRPr="007A320C">
        <w:rPr>
          <w:rFonts w:ascii="Tahoma" w:eastAsia="Tahoma" w:hAnsi="Tahoma" w:cs="Tahoma"/>
          <w:sz w:val="24"/>
          <w:szCs w:val="24"/>
          <w:lang w:val="en-US"/>
        </w:rPr>
        <w:t xml:space="preserve"> a </w:t>
      </w:r>
      <w:r w:rsidR="002B6ADA" w:rsidRPr="007A320C">
        <w:rPr>
          <w:rFonts w:ascii="Tahoma" w:eastAsia="Tahoma" w:hAnsi="Tahoma" w:cs="Tahoma"/>
          <w:sz w:val="24"/>
          <w:szCs w:val="24"/>
          <w:lang w:val="en-US"/>
        </w:rPr>
        <w:lastRenderedPageBreak/>
        <w:t xml:space="preserve">long </w:t>
      </w:r>
      <w:r w:rsidR="002B6ADA">
        <w:rPr>
          <w:rFonts w:ascii="Tahoma" w:eastAsia="Tahoma" w:hAnsi="Tahoma" w:cs="Tahoma"/>
          <w:sz w:val="24"/>
          <w:szCs w:val="24"/>
          <w:lang w:val="en-US"/>
        </w:rPr>
        <w:t>period</w:t>
      </w:r>
      <w:r w:rsidR="002B6ADA" w:rsidRPr="007A320C">
        <w:rPr>
          <w:rFonts w:ascii="Tahoma" w:eastAsia="Tahoma" w:hAnsi="Tahoma" w:cs="Tahoma"/>
          <w:sz w:val="24"/>
          <w:szCs w:val="24"/>
          <w:lang w:val="en-US"/>
        </w:rPr>
        <w:t xml:space="preserve"> and continuous </w:t>
      </w:r>
      <w:r w:rsidR="00B030D3" w:rsidRPr="007A320C">
        <w:rPr>
          <w:rFonts w:ascii="Tahoma" w:eastAsia="Tahoma" w:hAnsi="Tahoma" w:cs="Tahoma"/>
          <w:sz w:val="24"/>
          <w:szCs w:val="24"/>
          <w:lang w:val="en-US"/>
        </w:rPr>
        <w:t>commitment</w:t>
      </w:r>
      <w:r w:rsidRPr="007A320C">
        <w:rPr>
          <w:rFonts w:ascii="Tahoma" w:eastAsia="Tahoma" w:hAnsi="Tahoma" w:cs="Tahoma"/>
          <w:sz w:val="24"/>
          <w:szCs w:val="24"/>
          <w:vertAlign w:val="superscript"/>
          <w:lang w:val="en-US"/>
        </w:rPr>
        <w:footnoteReference w:id="23"/>
      </w:r>
      <w:r w:rsidR="002B6ADA">
        <w:rPr>
          <w:rFonts w:ascii="Tahoma" w:eastAsia="Tahoma" w:hAnsi="Tahoma" w:cs="Tahoma"/>
          <w:sz w:val="24"/>
          <w:szCs w:val="24"/>
          <w:lang w:val="en-US"/>
        </w:rPr>
        <w:t xml:space="preserve">, </w:t>
      </w:r>
      <w:r w:rsidR="002B6ADA" w:rsidRPr="007A320C">
        <w:rPr>
          <w:rFonts w:ascii="Tahoma" w:eastAsia="Tahoma" w:hAnsi="Tahoma" w:cs="Tahoma"/>
          <w:sz w:val="24"/>
          <w:szCs w:val="24"/>
          <w:lang w:val="en-US"/>
        </w:rPr>
        <w:t xml:space="preserve">the three </w:t>
      </w:r>
      <w:r w:rsidR="002B6ADA">
        <w:rPr>
          <w:rFonts w:ascii="Tahoma" w:eastAsia="Tahoma" w:hAnsi="Tahoma" w:cs="Tahoma"/>
          <w:sz w:val="24"/>
          <w:szCs w:val="24"/>
          <w:lang w:val="en-US"/>
        </w:rPr>
        <w:t>major</w:t>
      </w:r>
      <w:r w:rsidR="002B6ADA" w:rsidRPr="007A320C">
        <w:rPr>
          <w:rFonts w:ascii="Tahoma" w:eastAsia="Tahoma" w:hAnsi="Tahoma" w:cs="Tahoma"/>
          <w:sz w:val="24"/>
          <w:szCs w:val="24"/>
          <w:lang w:val="en-US"/>
        </w:rPr>
        <w:t xml:space="preserve"> pillars in </w:t>
      </w:r>
      <w:r w:rsidR="002B6ADA">
        <w:rPr>
          <w:rFonts w:ascii="Tahoma" w:eastAsia="Tahoma" w:hAnsi="Tahoma" w:cs="Tahoma"/>
          <w:sz w:val="24"/>
          <w:szCs w:val="24"/>
          <w:lang w:val="en-US"/>
        </w:rPr>
        <w:t xml:space="preserve">government/governance </w:t>
      </w:r>
      <w:proofErr w:type="gramStart"/>
      <w:r w:rsidR="002B6ADA">
        <w:rPr>
          <w:rFonts w:ascii="Tahoma" w:eastAsia="Tahoma" w:hAnsi="Tahoma" w:cs="Tahoma"/>
          <w:sz w:val="24"/>
          <w:szCs w:val="24"/>
          <w:lang w:val="en-US"/>
        </w:rPr>
        <w:t>od</w:t>
      </w:r>
      <w:proofErr w:type="gramEnd"/>
      <w:r w:rsidR="002B6ADA">
        <w:rPr>
          <w:rFonts w:ascii="Tahoma" w:eastAsia="Tahoma" w:hAnsi="Tahoma" w:cs="Tahoma"/>
          <w:sz w:val="24"/>
          <w:szCs w:val="24"/>
          <w:lang w:val="en-US"/>
        </w:rPr>
        <w:t xml:space="preserve"> </w:t>
      </w:r>
      <w:r w:rsidR="002B6ADA" w:rsidRPr="007A320C">
        <w:rPr>
          <w:rFonts w:ascii="Tahoma" w:eastAsia="Tahoma" w:hAnsi="Tahoma" w:cs="Tahoma"/>
          <w:sz w:val="24"/>
          <w:szCs w:val="24"/>
          <w:lang w:val="en-US"/>
        </w:rPr>
        <w:t>government, society</w:t>
      </w:r>
      <w:r w:rsidR="002B6ADA">
        <w:rPr>
          <w:rFonts w:ascii="Tahoma" w:eastAsia="Tahoma" w:hAnsi="Tahoma" w:cs="Tahoma"/>
          <w:sz w:val="24"/>
          <w:szCs w:val="24"/>
          <w:lang w:val="en-US"/>
        </w:rPr>
        <w:t>,</w:t>
      </w:r>
      <w:r w:rsidR="002B6ADA" w:rsidRPr="007A320C">
        <w:rPr>
          <w:rFonts w:ascii="Tahoma" w:eastAsia="Tahoma" w:hAnsi="Tahoma" w:cs="Tahoma"/>
          <w:sz w:val="24"/>
          <w:szCs w:val="24"/>
          <w:lang w:val="en-US"/>
        </w:rPr>
        <w:t xml:space="preserve"> and the private sector need to </w:t>
      </w:r>
      <w:r w:rsidR="002B6ADA">
        <w:rPr>
          <w:rFonts w:ascii="Tahoma" w:eastAsia="Tahoma" w:hAnsi="Tahoma" w:cs="Tahoma"/>
          <w:sz w:val="24"/>
          <w:szCs w:val="24"/>
          <w:lang w:val="en-US"/>
        </w:rPr>
        <w:t xml:space="preserve">collaborate </w:t>
      </w:r>
      <w:r w:rsidR="002B6ADA" w:rsidRPr="007A320C">
        <w:rPr>
          <w:rFonts w:ascii="Tahoma" w:eastAsia="Tahoma" w:hAnsi="Tahoma" w:cs="Tahoma"/>
          <w:sz w:val="24"/>
          <w:szCs w:val="24"/>
          <w:lang w:val="en-US"/>
        </w:rPr>
        <w:t xml:space="preserve">to </w:t>
      </w:r>
      <w:r w:rsidR="002B6ADA">
        <w:rPr>
          <w:rFonts w:ascii="Tahoma" w:eastAsia="Tahoma" w:hAnsi="Tahoma" w:cs="Tahoma"/>
          <w:sz w:val="24"/>
          <w:szCs w:val="24"/>
          <w:lang w:val="en-US"/>
        </w:rPr>
        <w:t>achieve it</w:t>
      </w:r>
      <w:r w:rsidR="002B6ADA" w:rsidRPr="007A320C">
        <w:rPr>
          <w:rFonts w:ascii="Tahoma" w:eastAsia="Tahoma" w:hAnsi="Tahoma" w:cs="Tahoma"/>
          <w:sz w:val="24"/>
          <w:szCs w:val="24"/>
          <w:lang w:val="en-US"/>
        </w:rPr>
        <w:t xml:space="preserve">, </w:t>
      </w:r>
      <w:r w:rsidR="002B6ADA">
        <w:rPr>
          <w:rFonts w:ascii="Tahoma" w:eastAsia="Tahoma" w:hAnsi="Tahoma" w:cs="Tahoma"/>
          <w:sz w:val="24"/>
          <w:szCs w:val="24"/>
          <w:lang w:val="en-US"/>
        </w:rPr>
        <w:t>considering</w:t>
      </w:r>
      <w:r w:rsidR="002B6ADA" w:rsidRPr="007A320C">
        <w:rPr>
          <w:rFonts w:ascii="Tahoma" w:eastAsia="Tahoma" w:hAnsi="Tahoma" w:cs="Tahoma"/>
          <w:sz w:val="24"/>
          <w:szCs w:val="24"/>
          <w:lang w:val="en-US"/>
        </w:rPr>
        <w:t xml:space="preserve"> the main key in understanding good governance </w:t>
      </w:r>
      <w:r w:rsidR="002B6ADA" w:rsidRPr="00132931">
        <w:rPr>
          <w:rFonts w:ascii="Tahoma" w:eastAsia="Tahoma" w:hAnsi="Tahoma" w:cs="Tahoma"/>
          <w:sz w:val="24"/>
          <w:szCs w:val="24"/>
          <w:lang w:val="en-US"/>
        </w:rPr>
        <w:t>is understanding the principles therein</w:t>
      </w:r>
      <w:r w:rsidR="002B6ADA">
        <w:rPr>
          <w:rFonts w:ascii="Tahoma" w:eastAsia="Tahoma" w:hAnsi="Tahoma" w:cs="Tahoma"/>
          <w:sz w:val="24"/>
          <w:szCs w:val="24"/>
          <w:lang w:val="en-US"/>
        </w:rPr>
        <w:t>.</w:t>
      </w:r>
      <w:r w:rsidRPr="007A320C">
        <w:rPr>
          <w:rFonts w:ascii="Tahoma" w:eastAsia="Tahoma" w:hAnsi="Tahoma" w:cs="Tahoma"/>
          <w:sz w:val="24"/>
          <w:szCs w:val="24"/>
          <w:vertAlign w:val="superscript"/>
          <w:lang w:val="en-US"/>
        </w:rPr>
        <w:footnoteReference w:id="24"/>
      </w:r>
      <w:r w:rsidRPr="007A320C">
        <w:rPr>
          <w:rFonts w:ascii="Tahoma" w:eastAsia="Tahoma" w:hAnsi="Tahoma" w:cs="Tahoma"/>
          <w:sz w:val="24"/>
          <w:szCs w:val="24"/>
          <w:lang w:val="en-US"/>
        </w:rPr>
        <w:t xml:space="preserve"> </w:t>
      </w:r>
      <w:r w:rsidR="002B6ADA">
        <w:rPr>
          <w:rFonts w:ascii="Tahoma" w:eastAsia="Tahoma" w:hAnsi="Tahoma" w:cs="Tahoma"/>
          <w:sz w:val="24"/>
          <w:szCs w:val="24"/>
          <w:lang w:val="en-US"/>
        </w:rPr>
        <w:t>Therefore,</w:t>
      </w:r>
      <w:r w:rsidR="002B6ADA" w:rsidRPr="007A320C">
        <w:rPr>
          <w:rFonts w:ascii="Tahoma" w:eastAsia="Tahoma" w:hAnsi="Tahoma" w:cs="Tahoma"/>
          <w:sz w:val="24"/>
          <w:szCs w:val="24"/>
          <w:lang w:val="en-US"/>
        </w:rPr>
        <w:t xml:space="preserve"> good governance can be interpreted as the practice of democratic governance and the ability to manage the social and economic interests of the Indonesian people properly </w:t>
      </w:r>
      <w:r w:rsidR="002B6ADA">
        <w:rPr>
          <w:rFonts w:ascii="Tahoma" w:eastAsia="Tahoma" w:hAnsi="Tahoma" w:cs="Tahoma"/>
          <w:sz w:val="24"/>
          <w:szCs w:val="24"/>
          <w:lang w:val="en-US"/>
        </w:rPr>
        <w:t>according to</w:t>
      </w:r>
      <w:r w:rsidR="002B6ADA" w:rsidRPr="007A320C">
        <w:rPr>
          <w:rFonts w:ascii="Tahoma" w:eastAsia="Tahoma" w:hAnsi="Tahoma" w:cs="Tahoma"/>
          <w:sz w:val="24"/>
          <w:szCs w:val="24"/>
          <w:lang w:val="en-US"/>
        </w:rPr>
        <w:t xml:space="preserve"> the principles of deliberatio</w:t>
      </w:r>
      <w:r w:rsidR="002B6ADA" w:rsidRPr="00132931">
        <w:rPr>
          <w:rFonts w:ascii="Tahoma" w:eastAsia="Tahoma" w:hAnsi="Tahoma" w:cs="Tahoma"/>
          <w:sz w:val="24"/>
          <w:szCs w:val="24"/>
          <w:lang w:val="en-US"/>
        </w:rPr>
        <w:t>n and consensus</w:t>
      </w:r>
      <w:r w:rsidR="002B6ADA">
        <w:rPr>
          <w:rFonts w:ascii="Tahoma" w:eastAsia="Tahoma" w:hAnsi="Tahoma" w:cs="Tahoma"/>
          <w:sz w:val="24"/>
          <w:szCs w:val="24"/>
          <w:lang w:val="en-US"/>
        </w:rPr>
        <w:t>. Meanw</w:t>
      </w:r>
      <w:r w:rsidR="002B6ADA" w:rsidRPr="00132931">
        <w:rPr>
          <w:rFonts w:ascii="Tahoma" w:eastAsia="Tahoma" w:hAnsi="Tahoma" w:cs="Tahoma"/>
          <w:sz w:val="24"/>
          <w:szCs w:val="24"/>
          <w:lang w:val="en-US"/>
        </w:rPr>
        <w:t>hile</w:t>
      </w:r>
      <w:r w:rsidR="002B6ADA">
        <w:rPr>
          <w:rFonts w:ascii="Tahoma" w:eastAsia="Tahoma" w:hAnsi="Tahoma" w:cs="Tahoma"/>
          <w:sz w:val="24"/>
          <w:szCs w:val="24"/>
          <w:lang w:val="en-US"/>
        </w:rPr>
        <w:t>,</w:t>
      </w:r>
      <w:r w:rsidR="002B6ADA" w:rsidRPr="00132931">
        <w:rPr>
          <w:rFonts w:ascii="Tahoma" w:eastAsia="Tahoma" w:hAnsi="Tahoma" w:cs="Tahoma"/>
          <w:sz w:val="24"/>
          <w:szCs w:val="24"/>
          <w:lang w:val="en-US"/>
        </w:rPr>
        <w:t xml:space="preserve"> its form in Indonesia is of clean, efficient</w:t>
      </w:r>
      <w:r w:rsidR="002B6ADA">
        <w:rPr>
          <w:rFonts w:ascii="Tahoma" w:eastAsia="Tahoma" w:hAnsi="Tahoma" w:cs="Tahoma"/>
          <w:sz w:val="24"/>
          <w:szCs w:val="24"/>
          <w:lang w:val="en-US"/>
        </w:rPr>
        <w:t xml:space="preserve">, </w:t>
      </w:r>
      <w:r w:rsidR="002B6ADA" w:rsidRPr="00132931">
        <w:rPr>
          <w:rFonts w:ascii="Tahoma" w:eastAsia="Tahoma" w:hAnsi="Tahoma" w:cs="Tahoma"/>
          <w:sz w:val="24"/>
          <w:szCs w:val="24"/>
          <w:lang w:val="en-US"/>
        </w:rPr>
        <w:t>effective, responsive</w:t>
      </w:r>
      <w:r w:rsidR="002B6ADA">
        <w:rPr>
          <w:rFonts w:ascii="Tahoma" w:eastAsia="Tahoma" w:hAnsi="Tahoma" w:cs="Tahoma"/>
          <w:sz w:val="24"/>
          <w:szCs w:val="24"/>
          <w:lang w:val="en-US"/>
        </w:rPr>
        <w:t>,</w:t>
      </w:r>
      <w:r w:rsidR="002B6ADA" w:rsidRPr="00132931">
        <w:rPr>
          <w:rFonts w:ascii="Tahoma" w:eastAsia="Tahoma" w:hAnsi="Tahoma" w:cs="Tahoma"/>
          <w:sz w:val="24"/>
          <w:szCs w:val="24"/>
          <w:lang w:val="en-US"/>
        </w:rPr>
        <w:t xml:space="preserve"> and responsible governance</w:t>
      </w:r>
      <w:r w:rsidR="002B6ADA">
        <w:rPr>
          <w:rFonts w:ascii="Tahoma" w:eastAsia="Tahoma" w:hAnsi="Tahoma" w:cs="Tahoma"/>
          <w:sz w:val="24"/>
          <w:szCs w:val="24"/>
          <w:lang w:val="en-US"/>
        </w:rPr>
        <w:t>, r</w:t>
      </w:r>
      <w:r w:rsidR="002B6ADA" w:rsidRPr="00132931">
        <w:rPr>
          <w:rFonts w:ascii="Tahoma" w:eastAsia="Tahoma" w:hAnsi="Tahoma" w:cs="Tahoma"/>
          <w:sz w:val="24"/>
          <w:szCs w:val="24"/>
          <w:lang w:val="en-US"/>
        </w:rPr>
        <w:t>esponsible, acting</w:t>
      </w:r>
      <w:r w:rsidR="002B6ADA">
        <w:rPr>
          <w:rFonts w:ascii="Tahoma" w:eastAsia="Tahoma" w:hAnsi="Tahoma" w:cs="Tahoma"/>
          <w:sz w:val="24"/>
          <w:szCs w:val="24"/>
          <w:lang w:val="en-US"/>
        </w:rPr>
        <w:t>,</w:t>
      </w:r>
      <w:r w:rsidR="002B6ADA" w:rsidRPr="00132931">
        <w:rPr>
          <w:rFonts w:ascii="Tahoma" w:eastAsia="Tahoma" w:hAnsi="Tahoma" w:cs="Tahoma"/>
          <w:sz w:val="24"/>
          <w:szCs w:val="24"/>
          <w:lang w:val="en-US"/>
        </w:rPr>
        <w:t xml:space="preserve"> and taking sides in the interests of the </w:t>
      </w:r>
      <w:r w:rsidR="002B6ADA">
        <w:rPr>
          <w:rFonts w:ascii="Tahoma" w:eastAsia="Tahoma" w:hAnsi="Tahoma" w:cs="Tahoma"/>
          <w:sz w:val="24"/>
          <w:szCs w:val="24"/>
          <w:lang w:val="en-US"/>
        </w:rPr>
        <w:t>community</w:t>
      </w:r>
      <w:r w:rsidR="002B6ADA" w:rsidRPr="00132931">
        <w:rPr>
          <w:rFonts w:ascii="Tahoma" w:eastAsia="Tahoma" w:hAnsi="Tahoma" w:cs="Tahoma"/>
          <w:sz w:val="24"/>
          <w:szCs w:val="24"/>
          <w:lang w:val="en-US"/>
        </w:rPr>
        <w:t xml:space="preserve">, in the life order of Indonesian society based on Pancasila. The interaction between government and non-government </w:t>
      </w:r>
      <w:r w:rsidR="00B030D3">
        <w:rPr>
          <w:rFonts w:ascii="Tahoma" w:eastAsia="Tahoma" w:hAnsi="Tahoma" w:cs="Tahoma"/>
          <w:sz w:val="24"/>
          <w:szCs w:val="24"/>
          <w:lang w:val="en-US"/>
        </w:rPr>
        <w:t>develops</w:t>
      </w:r>
      <w:r w:rsidR="002B6ADA" w:rsidRPr="00132931">
        <w:rPr>
          <w:rFonts w:ascii="Tahoma" w:eastAsia="Tahoma" w:hAnsi="Tahoma" w:cs="Tahoma"/>
          <w:sz w:val="24"/>
          <w:szCs w:val="24"/>
          <w:lang w:val="en-US"/>
        </w:rPr>
        <w:t xml:space="preserve"> trust between the government and non-governmental elements indirectly as the </w:t>
      </w:r>
      <w:r w:rsidR="002B6ADA">
        <w:rPr>
          <w:rFonts w:ascii="Tahoma" w:eastAsia="Tahoma" w:hAnsi="Tahoma" w:cs="Tahoma"/>
          <w:sz w:val="24"/>
          <w:szCs w:val="24"/>
          <w:lang w:val="en-US"/>
        </w:rPr>
        <w:t>primary</w:t>
      </w:r>
      <w:r w:rsidR="002B6ADA" w:rsidRPr="00132931">
        <w:rPr>
          <w:rFonts w:ascii="Tahoma" w:eastAsia="Tahoma" w:hAnsi="Tahoma" w:cs="Tahoma"/>
          <w:sz w:val="24"/>
          <w:szCs w:val="24"/>
          <w:lang w:val="en-US"/>
        </w:rPr>
        <w:t xml:space="preserve"> element in supporting good governance practices in Indonesia</w:t>
      </w:r>
      <w:r w:rsidRPr="00132931">
        <w:rPr>
          <w:rFonts w:ascii="Tahoma" w:eastAsia="Tahoma" w:hAnsi="Tahoma" w:cs="Tahoma"/>
          <w:sz w:val="24"/>
          <w:szCs w:val="24"/>
          <w:lang w:val="en-US"/>
        </w:rPr>
        <w:t>.</w:t>
      </w:r>
      <w:r w:rsidRPr="007A320C">
        <w:rPr>
          <w:rFonts w:ascii="Tahoma" w:eastAsia="Tahoma" w:hAnsi="Tahoma" w:cs="Tahoma"/>
          <w:sz w:val="24"/>
          <w:szCs w:val="24"/>
          <w:vertAlign w:val="superscript"/>
          <w:lang w:val="en-US"/>
        </w:rPr>
        <w:footnoteReference w:id="25"/>
      </w:r>
      <w:r w:rsidR="002B6ADA" w:rsidRPr="002B6ADA">
        <w:rPr>
          <w:rFonts w:ascii="Tahoma" w:eastAsia="Tahoma" w:hAnsi="Tahoma" w:cs="Tahoma"/>
          <w:sz w:val="24"/>
          <w:szCs w:val="24"/>
          <w:lang w:val="en-US"/>
        </w:rPr>
        <w:t xml:space="preserve"> </w:t>
      </w:r>
      <w:r w:rsidR="002B6ADA" w:rsidRPr="007A320C">
        <w:rPr>
          <w:rFonts w:ascii="Tahoma" w:eastAsia="Tahoma" w:hAnsi="Tahoma" w:cs="Tahoma"/>
          <w:sz w:val="24"/>
          <w:szCs w:val="24"/>
          <w:lang w:val="en-US"/>
        </w:rPr>
        <w:t xml:space="preserve">The government in PBJP </w:t>
      </w:r>
      <w:r w:rsidR="002B6ADA">
        <w:rPr>
          <w:rFonts w:ascii="Tahoma" w:eastAsia="Tahoma" w:hAnsi="Tahoma" w:cs="Tahoma"/>
          <w:sz w:val="24"/>
          <w:szCs w:val="24"/>
          <w:lang w:val="en-US"/>
        </w:rPr>
        <w:t>functions</w:t>
      </w:r>
      <w:r w:rsidR="002B6ADA" w:rsidRPr="007A320C">
        <w:rPr>
          <w:rFonts w:ascii="Tahoma" w:eastAsia="Tahoma" w:hAnsi="Tahoma" w:cs="Tahoma"/>
          <w:sz w:val="24"/>
          <w:szCs w:val="24"/>
          <w:lang w:val="en-US"/>
        </w:rPr>
        <w:t xml:space="preserve"> as a regulato</w:t>
      </w:r>
      <w:r w:rsidR="002B6ADA" w:rsidRPr="00132931">
        <w:rPr>
          <w:rFonts w:ascii="Tahoma" w:eastAsia="Tahoma" w:hAnsi="Tahoma" w:cs="Tahoma"/>
          <w:sz w:val="24"/>
          <w:szCs w:val="24"/>
          <w:lang w:val="en-US"/>
        </w:rPr>
        <w:t>r</w:t>
      </w:r>
      <w:r w:rsidR="002B6ADA">
        <w:rPr>
          <w:rFonts w:ascii="Tahoma" w:eastAsia="Tahoma" w:hAnsi="Tahoma" w:cs="Tahoma"/>
          <w:sz w:val="24"/>
          <w:szCs w:val="24"/>
          <w:lang w:val="en-US"/>
        </w:rPr>
        <w:t xml:space="preserve"> which is</w:t>
      </w:r>
      <w:r w:rsidR="002B6ADA" w:rsidRPr="00132931">
        <w:rPr>
          <w:rFonts w:ascii="Tahoma" w:eastAsia="Tahoma" w:hAnsi="Tahoma" w:cs="Tahoma"/>
          <w:sz w:val="24"/>
          <w:szCs w:val="24"/>
          <w:lang w:val="en-US"/>
        </w:rPr>
        <w:t xml:space="preserve"> only to regulate. The synergy between the government, the private sector, and the community that is expected to achieve good governance through PBJP </w:t>
      </w:r>
      <w:r w:rsidR="002B6ADA">
        <w:rPr>
          <w:rFonts w:ascii="Tahoma" w:eastAsia="Tahoma" w:hAnsi="Tahoma" w:cs="Tahoma"/>
          <w:sz w:val="24"/>
          <w:szCs w:val="24"/>
          <w:lang w:val="en-US"/>
        </w:rPr>
        <w:t>need</w:t>
      </w:r>
      <w:r w:rsidR="002B6ADA" w:rsidRPr="00132931">
        <w:rPr>
          <w:rFonts w:ascii="Tahoma" w:eastAsia="Tahoma" w:hAnsi="Tahoma" w:cs="Tahoma"/>
          <w:sz w:val="24"/>
          <w:szCs w:val="24"/>
          <w:lang w:val="en-US"/>
        </w:rPr>
        <w:t xml:space="preserve"> to </w:t>
      </w:r>
      <w:r w:rsidR="002B6ADA">
        <w:rPr>
          <w:rFonts w:ascii="Tahoma" w:eastAsia="Tahoma" w:hAnsi="Tahoma" w:cs="Tahoma"/>
          <w:sz w:val="24"/>
          <w:szCs w:val="24"/>
          <w:lang w:val="en-US"/>
        </w:rPr>
        <w:t>begin</w:t>
      </w:r>
      <w:r w:rsidR="002B6ADA" w:rsidRPr="00132931">
        <w:rPr>
          <w:rFonts w:ascii="Tahoma" w:eastAsia="Tahoma" w:hAnsi="Tahoma" w:cs="Tahoma"/>
          <w:sz w:val="24"/>
          <w:szCs w:val="24"/>
          <w:lang w:val="en-US"/>
        </w:rPr>
        <w:t xml:space="preserve"> with good integrity of each element</w:t>
      </w:r>
      <w:r w:rsidR="002B6ADA">
        <w:rPr>
          <w:rFonts w:ascii="Tahoma" w:eastAsia="Tahoma" w:hAnsi="Tahoma" w:cs="Tahoma"/>
          <w:sz w:val="24"/>
          <w:szCs w:val="24"/>
          <w:lang w:val="en-US"/>
        </w:rPr>
        <w:t>. T</w:t>
      </w:r>
      <w:r w:rsidR="002B6ADA" w:rsidRPr="00132931">
        <w:rPr>
          <w:rFonts w:ascii="Tahoma" w:eastAsia="Tahoma" w:hAnsi="Tahoma" w:cs="Tahoma"/>
          <w:sz w:val="24"/>
          <w:szCs w:val="24"/>
          <w:lang w:val="en-US"/>
        </w:rPr>
        <w:t xml:space="preserve">he first step is to </w:t>
      </w:r>
      <w:r w:rsidR="002B6ADA">
        <w:rPr>
          <w:rFonts w:ascii="Tahoma" w:eastAsia="Tahoma" w:hAnsi="Tahoma" w:cs="Tahoma"/>
          <w:sz w:val="24"/>
          <w:szCs w:val="24"/>
          <w:lang w:val="en-US"/>
        </w:rPr>
        <w:t>consider</w:t>
      </w:r>
      <w:r w:rsidR="002B6ADA" w:rsidRPr="00132931">
        <w:rPr>
          <w:rFonts w:ascii="Tahoma" w:eastAsia="Tahoma" w:hAnsi="Tahoma" w:cs="Tahoma"/>
          <w:sz w:val="24"/>
          <w:szCs w:val="24"/>
          <w:lang w:val="en-US"/>
        </w:rPr>
        <w:t xml:space="preserve"> the quality of procurement planning (identification of needs in detail, determination of </w:t>
      </w:r>
      <w:r w:rsidR="002B6ADA">
        <w:rPr>
          <w:rFonts w:ascii="Tahoma" w:eastAsia="Tahoma" w:hAnsi="Tahoma" w:cs="Tahoma"/>
          <w:sz w:val="24"/>
          <w:szCs w:val="24"/>
          <w:lang w:val="en-US"/>
        </w:rPr>
        <w:t>goods/services</w:t>
      </w:r>
      <w:r w:rsidR="002B6ADA" w:rsidRPr="00132931">
        <w:rPr>
          <w:rFonts w:ascii="Tahoma" w:eastAsia="Tahoma" w:hAnsi="Tahoma" w:cs="Tahoma"/>
          <w:sz w:val="24"/>
          <w:szCs w:val="24"/>
          <w:lang w:val="en-US"/>
        </w:rPr>
        <w:t xml:space="preserve"> also </w:t>
      </w:r>
      <w:r w:rsidR="002B6ADA">
        <w:rPr>
          <w:rFonts w:ascii="Tahoma" w:eastAsia="Tahoma" w:hAnsi="Tahoma" w:cs="Tahoma"/>
          <w:sz w:val="24"/>
          <w:szCs w:val="24"/>
          <w:lang w:val="en-US"/>
        </w:rPr>
        <w:t>needs</w:t>
      </w:r>
      <w:r w:rsidR="002B6ADA" w:rsidRPr="00132931">
        <w:rPr>
          <w:rFonts w:ascii="Tahoma" w:eastAsia="Tahoma" w:hAnsi="Tahoma" w:cs="Tahoma"/>
          <w:sz w:val="24"/>
          <w:szCs w:val="24"/>
          <w:lang w:val="en-US"/>
        </w:rPr>
        <w:t xml:space="preserve"> harmonization between each community</w:t>
      </w:r>
      <w:r w:rsidR="00EF26F8" w:rsidRPr="00132931">
        <w:rPr>
          <w:rFonts w:ascii="Tahoma" w:eastAsia="Tahoma" w:hAnsi="Tahoma" w:cs="Tahoma"/>
          <w:sz w:val="24"/>
          <w:szCs w:val="24"/>
          <w:lang w:val="en-US"/>
        </w:rPr>
        <w:t>)</w:t>
      </w:r>
      <w:r w:rsidRPr="00132931">
        <w:rPr>
          <w:rFonts w:ascii="Tahoma" w:eastAsia="Tahoma" w:hAnsi="Tahoma" w:cs="Tahoma"/>
          <w:sz w:val="24"/>
          <w:szCs w:val="24"/>
          <w:lang w:val="en-US"/>
        </w:rPr>
        <w:t>.</w:t>
      </w:r>
      <w:r w:rsidRPr="007A320C">
        <w:rPr>
          <w:rFonts w:ascii="Tahoma" w:eastAsia="Tahoma" w:hAnsi="Tahoma" w:cs="Tahoma"/>
          <w:sz w:val="24"/>
          <w:szCs w:val="24"/>
          <w:vertAlign w:val="superscript"/>
          <w:lang w:val="en-US"/>
        </w:rPr>
        <w:footnoteReference w:id="26"/>
      </w:r>
    </w:p>
    <w:p w14:paraId="4944E1BE" w14:textId="5084098F" w:rsidR="003D2A04" w:rsidRPr="0023148B" w:rsidRDefault="001265B3" w:rsidP="003D2A04">
      <w:pPr>
        <w:widowControl w:val="0"/>
        <w:spacing w:after="0" w:line="360" w:lineRule="auto"/>
        <w:ind w:right="-39" w:firstLine="709"/>
        <w:jc w:val="both"/>
        <w:rPr>
          <w:rFonts w:ascii="Tahoma" w:eastAsia="Tahoma" w:hAnsi="Tahoma" w:cs="Tahoma"/>
          <w:sz w:val="24"/>
          <w:szCs w:val="24"/>
          <w:lang w:val="en-US"/>
        </w:rPr>
      </w:pPr>
      <w:r w:rsidRPr="00FC7549">
        <w:rPr>
          <w:rFonts w:ascii="Tahoma" w:eastAsia="Tahoma" w:hAnsi="Tahoma" w:cs="Tahoma"/>
          <w:sz w:val="24"/>
          <w:szCs w:val="24"/>
          <w:lang w:val="en-US"/>
        </w:rPr>
        <w:t xml:space="preserve">The synergy between government and non-government in goods and service procurement policies </w:t>
      </w:r>
      <w:r>
        <w:rPr>
          <w:rFonts w:ascii="Tahoma" w:eastAsia="Tahoma" w:hAnsi="Tahoma" w:cs="Tahoma"/>
          <w:sz w:val="24"/>
          <w:szCs w:val="24"/>
          <w:lang w:val="en-US"/>
        </w:rPr>
        <w:t xml:space="preserve">of the </w:t>
      </w:r>
      <w:r w:rsidRPr="00FC7549">
        <w:rPr>
          <w:rFonts w:ascii="Tahoma" w:eastAsia="Tahoma" w:hAnsi="Tahoma" w:cs="Tahoma"/>
          <w:sz w:val="24"/>
          <w:szCs w:val="24"/>
          <w:lang w:val="en-US"/>
        </w:rPr>
        <w:t xml:space="preserve">government will facilitate the realization of good governance in Indonesia so that </w:t>
      </w:r>
      <w:r>
        <w:rPr>
          <w:rFonts w:ascii="Tahoma" w:eastAsia="Tahoma" w:hAnsi="Tahoma" w:cs="Tahoma"/>
          <w:sz w:val="24"/>
          <w:szCs w:val="24"/>
          <w:lang w:val="en-US"/>
        </w:rPr>
        <w:t>this</w:t>
      </w:r>
      <w:r w:rsidRPr="00FC7549">
        <w:rPr>
          <w:rFonts w:ascii="Tahoma" w:eastAsia="Tahoma" w:hAnsi="Tahoma" w:cs="Tahoma"/>
          <w:sz w:val="24"/>
          <w:szCs w:val="24"/>
          <w:lang w:val="en-US"/>
        </w:rPr>
        <w:t xml:space="preserve"> realization will also </w:t>
      </w:r>
      <w:r>
        <w:rPr>
          <w:rFonts w:ascii="Tahoma" w:eastAsia="Tahoma" w:hAnsi="Tahoma" w:cs="Tahoma"/>
          <w:sz w:val="24"/>
          <w:szCs w:val="24"/>
          <w:lang w:val="en-US"/>
        </w:rPr>
        <w:t>affect</w:t>
      </w:r>
      <w:r w:rsidRPr="00FC7549">
        <w:rPr>
          <w:rFonts w:ascii="Tahoma" w:eastAsia="Tahoma" w:hAnsi="Tahoma" w:cs="Tahoma"/>
          <w:sz w:val="24"/>
          <w:szCs w:val="24"/>
          <w:lang w:val="en-US"/>
        </w:rPr>
        <w:t xml:space="preserve"> the quality of public services which will be felt by the public and the </w:t>
      </w:r>
      <w:r w:rsidRPr="00FC7549">
        <w:rPr>
          <w:rFonts w:ascii="Tahoma" w:eastAsia="Tahoma" w:hAnsi="Tahoma" w:cs="Tahoma"/>
          <w:sz w:val="24"/>
          <w:szCs w:val="24"/>
          <w:lang w:val="en-US"/>
        </w:rPr>
        <w:lastRenderedPageBreak/>
        <w:t>private sector</w:t>
      </w:r>
      <w:r>
        <w:rPr>
          <w:rFonts w:ascii="Tahoma" w:eastAsia="Tahoma" w:hAnsi="Tahoma" w:cs="Tahoma"/>
          <w:sz w:val="24"/>
          <w:szCs w:val="24"/>
          <w:lang w:val="en-US"/>
        </w:rPr>
        <w:t xml:space="preserve"> </w:t>
      </w:r>
      <w:r w:rsidRPr="00FC7549">
        <w:rPr>
          <w:rFonts w:ascii="Tahoma" w:eastAsia="Tahoma" w:hAnsi="Tahoma" w:cs="Tahoma"/>
          <w:sz w:val="24"/>
          <w:szCs w:val="24"/>
          <w:lang w:val="en-US"/>
        </w:rPr>
        <w:t>directly</w:t>
      </w:r>
      <w:r w:rsidR="00EF26F8" w:rsidRPr="0023148B">
        <w:rPr>
          <w:rFonts w:ascii="Tahoma" w:eastAsia="Tahoma" w:hAnsi="Tahoma" w:cs="Tahoma"/>
          <w:sz w:val="24"/>
          <w:szCs w:val="24"/>
          <w:lang w:val="en-US"/>
        </w:rPr>
        <w:t>.</w:t>
      </w:r>
      <w:r w:rsidR="007B5988" w:rsidRPr="0023148B">
        <w:rPr>
          <w:rStyle w:val="FootnoteReference"/>
          <w:rFonts w:ascii="Tahoma" w:eastAsia="Tahoma" w:hAnsi="Tahoma" w:cs="Tahoma"/>
          <w:sz w:val="24"/>
          <w:szCs w:val="24"/>
          <w:lang w:val="en-US"/>
        </w:rPr>
        <w:footnoteReference w:id="27"/>
      </w:r>
      <w:r w:rsidR="003D2A04" w:rsidRPr="0023148B">
        <w:rPr>
          <w:rFonts w:ascii="Tahoma" w:eastAsia="Tahoma" w:hAnsi="Tahoma" w:cs="Tahoma"/>
          <w:sz w:val="24"/>
          <w:szCs w:val="24"/>
          <w:lang w:val="en-US"/>
        </w:rPr>
        <w:t xml:space="preserve"> </w:t>
      </w:r>
    </w:p>
    <w:p w14:paraId="72950D63" w14:textId="4AEC6505" w:rsidR="003D2A04" w:rsidRPr="0023148B" w:rsidRDefault="001265B3" w:rsidP="003D2A04">
      <w:pPr>
        <w:widowControl w:val="0"/>
        <w:spacing w:after="0" w:line="360" w:lineRule="auto"/>
        <w:ind w:right="-39" w:firstLine="709"/>
        <w:jc w:val="both"/>
        <w:rPr>
          <w:rFonts w:ascii="Tahoma" w:eastAsia="Tahoma" w:hAnsi="Tahoma" w:cs="Tahoma"/>
          <w:sz w:val="24"/>
          <w:szCs w:val="24"/>
          <w:lang w:val="en-US"/>
        </w:rPr>
      </w:pPr>
      <w:r w:rsidRPr="007A320C">
        <w:rPr>
          <w:rFonts w:ascii="Tahoma" w:eastAsia="Tahoma" w:hAnsi="Tahoma" w:cs="Tahoma"/>
          <w:sz w:val="24"/>
          <w:szCs w:val="24"/>
          <w:lang w:val="en-US"/>
        </w:rPr>
        <w:t xml:space="preserve">For </w:t>
      </w:r>
      <w:r>
        <w:rPr>
          <w:rFonts w:ascii="Tahoma" w:eastAsia="Tahoma" w:hAnsi="Tahoma" w:cs="Tahoma"/>
          <w:sz w:val="24"/>
          <w:szCs w:val="24"/>
          <w:lang w:val="en-US"/>
        </w:rPr>
        <w:t>instance,</w:t>
      </w:r>
      <w:r w:rsidRPr="007A320C">
        <w:rPr>
          <w:rFonts w:ascii="Tahoma" w:eastAsia="Tahoma" w:hAnsi="Tahoma" w:cs="Tahoma"/>
          <w:sz w:val="24"/>
          <w:szCs w:val="24"/>
          <w:lang w:val="en-US"/>
        </w:rPr>
        <w:t xml:space="preserve"> the use of e-procurement will make it easier and faster for the government to procure </w:t>
      </w:r>
      <w:r>
        <w:rPr>
          <w:rFonts w:ascii="Tahoma" w:eastAsia="Tahoma" w:hAnsi="Tahoma" w:cs="Tahoma"/>
          <w:sz w:val="24"/>
          <w:szCs w:val="24"/>
          <w:lang w:val="en-US"/>
        </w:rPr>
        <w:t xml:space="preserve">goods/services. As an illustration, </w:t>
      </w:r>
      <w:r w:rsidRPr="007A320C">
        <w:rPr>
          <w:rFonts w:ascii="Tahoma" w:eastAsia="Tahoma" w:hAnsi="Tahoma" w:cs="Tahoma"/>
          <w:sz w:val="24"/>
          <w:szCs w:val="24"/>
          <w:lang w:val="en-US"/>
        </w:rPr>
        <w:t xml:space="preserve">using an e-marketplace to procure </w:t>
      </w:r>
      <w:r>
        <w:rPr>
          <w:rFonts w:ascii="Tahoma" w:eastAsia="Tahoma" w:hAnsi="Tahoma" w:cs="Tahoma"/>
          <w:sz w:val="24"/>
          <w:szCs w:val="24"/>
          <w:lang w:val="en-US"/>
        </w:rPr>
        <w:t xml:space="preserve">goods/services will </w:t>
      </w:r>
      <w:r w:rsidRPr="007A320C">
        <w:rPr>
          <w:rFonts w:ascii="Tahoma" w:eastAsia="Tahoma" w:hAnsi="Tahoma" w:cs="Tahoma"/>
          <w:sz w:val="24"/>
          <w:szCs w:val="24"/>
          <w:lang w:val="en-US"/>
        </w:rPr>
        <w:t>meet the principle of efficiency because in this c</w:t>
      </w:r>
      <w:r w:rsidRPr="00132931">
        <w:rPr>
          <w:rFonts w:ascii="Tahoma" w:eastAsia="Tahoma" w:hAnsi="Tahoma" w:cs="Tahoma"/>
          <w:sz w:val="24"/>
          <w:szCs w:val="24"/>
          <w:lang w:val="en-US"/>
        </w:rPr>
        <w:t>ase</w:t>
      </w:r>
      <w:r>
        <w:rPr>
          <w:rFonts w:ascii="Tahoma" w:eastAsia="Tahoma" w:hAnsi="Tahoma" w:cs="Tahoma"/>
          <w:sz w:val="24"/>
          <w:szCs w:val="24"/>
          <w:lang w:val="en-US"/>
        </w:rPr>
        <w:t>,</w:t>
      </w:r>
      <w:r w:rsidRPr="00132931">
        <w:rPr>
          <w:rFonts w:ascii="Tahoma" w:eastAsia="Tahoma" w:hAnsi="Tahoma" w:cs="Tahoma"/>
          <w:sz w:val="24"/>
          <w:szCs w:val="24"/>
          <w:lang w:val="en-US"/>
        </w:rPr>
        <w:t xml:space="preserve"> procurement is </w:t>
      </w:r>
      <w:r>
        <w:rPr>
          <w:rFonts w:ascii="Tahoma" w:eastAsia="Tahoma" w:hAnsi="Tahoma" w:cs="Tahoma"/>
          <w:sz w:val="24"/>
          <w:szCs w:val="24"/>
          <w:lang w:val="en-US"/>
        </w:rPr>
        <w:t>done</w:t>
      </w:r>
      <w:r w:rsidRPr="00132931">
        <w:rPr>
          <w:rFonts w:ascii="Tahoma" w:eastAsia="Tahoma" w:hAnsi="Tahoma" w:cs="Tahoma"/>
          <w:sz w:val="24"/>
          <w:szCs w:val="24"/>
          <w:lang w:val="en-US"/>
        </w:rPr>
        <w:t xml:space="preserve"> by optimizing each resource both in the procurement process and the supply of </w:t>
      </w:r>
      <w:r>
        <w:rPr>
          <w:rFonts w:ascii="Tahoma" w:eastAsia="Tahoma" w:hAnsi="Tahoma" w:cs="Tahoma"/>
          <w:sz w:val="24"/>
          <w:szCs w:val="24"/>
          <w:lang w:val="en-US"/>
        </w:rPr>
        <w:t>goods/services</w:t>
      </w:r>
      <w:r w:rsidRPr="00132931">
        <w:rPr>
          <w:rFonts w:ascii="Tahoma" w:eastAsia="Tahoma" w:hAnsi="Tahoma" w:cs="Tahoma"/>
          <w:sz w:val="24"/>
          <w:szCs w:val="24"/>
          <w:lang w:val="en-US"/>
        </w:rPr>
        <w:t xml:space="preserve"> required. </w:t>
      </w:r>
      <w:r>
        <w:rPr>
          <w:rFonts w:ascii="Tahoma" w:eastAsia="Tahoma" w:hAnsi="Tahoma" w:cs="Tahoma"/>
          <w:sz w:val="24"/>
          <w:szCs w:val="24"/>
          <w:lang w:val="en-US"/>
        </w:rPr>
        <w:t>Besides</w:t>
      </w:r>
      <w:r w:rsidRPr="00132931">
        <w:rPr>
          <w:rFonts w:ascii="Tahoma" w:eastAsia="Tahoma" w:hAnsi="Tahoma" w:cs="Tahoma"/>
          <w:sz w:val="24"/>
          <w:szCs w:val="24"/>
          <w:lang w:val="en-US"/>
        </w:rPr>
        <w:t xml:space="preserve">, electronic PBJ will provide convenience in the monitoring and audit process and </w:t>
      </w:r>
      <w:r>
        <w:rPr>
          <w:rFonts w:ascii="Tahoma" w:eastAsia="Tahoma" w:hAnsi="Tahoma" w:cs="Tahoma"/>
          <w:sz w:val="24"/>
          <w:szCs w:val="24"/>
          <w:lang w:val="en-US"/>
        </w:rPr>
        <w:t>meet</w:t>
      </w:r>
      <w:r w:rsidRPr="00132931">
        <w:rPr>
          <w:rFonts w:ascii="Tahoma" w:eastAsia="Tahoma" w:hAnsi="Tahoma" w:cs="Tahoma"/>
          <w:sz w:val="24"/>
          <w:szCs w:val="24"/>
          <w:lang w:val="en-US"/>
        </w:rPr>
        <w:t xml:space="preserve"> the need for real-time access to information to realize good corporate governance in the procurement of </w:t>
      </w:r>
      <w:r>
        <w:rPr>
          <w:rFonts w:ascii="Tahoma" w:eastAsia="Tahoma" w:hAnsi="Tahoma" w:cs="Tahoma"/>
          <w:sz w:val="24"/>
          <w:szCs w:val="24"/>
          <w:lang w:val="en-US"/>
        </w:rPr>
        <w:t xml:space="preserve">goods/services provided by the </w:t>
      </w:r>
      <w:r w:rsidRPr="00132931">
        <w:rPr>
          <w:rFonts w:ascii="Tahoma" w:eastAsia="Tahoma" w:hAnsi="Tahoma" w:cs="Tahoma"/>
          <w:sz w:val="24"/>
          <w:szCs w:val="24"/>
          <w:lang w:val="en-US"/>
        </w:rPr>
        <w:t>government</w:t>
      </w:r>
      <w:r w:rsidR="003D2A04" w:rsidRPr="00132931">
        <w:rPr>
          <w:rFonts w:ascii="Tahoma" w:eastAsia="Tahoma" w:hAnsi="Tahoma" w:cs="Tahoma"/>
          <w:sz w:val="24"/>
          <w:szCs w:val="24"/>
          <w:lang w:val="en-US"/>
        </w:rPr>
        <w:t>.</w:t>
      </w:r>
      <w:r w:rsidR="003D2A04" w:rsidRPr="007A320C">
        <w:rPr>
          <w:rFonts w:ascii="Tahoma" w:eastAsia="Tahoma" w:hAnsi="Tahoma" w:cs="Tahoma"/>
          <w:sz w:val="24"/>
          <w:szCs w:val="24"/>
          <w:vertAlign w:val="superscript"/>
          <w:lang w:val="en-US"/>
        </w:rPr>
        <w:footnoteReference w:id="28"/>
      </w:r>
      <w:r w:rsidR="003D2A04" w:rsidRPr="007A320C">
        <w:rPr>
          <w:rFonts w:ascii="Tahoma" w:eastAsia="Tahoma" w:hAnsi="Tahoma" w:cs="Tahoma"/>
          <w:sz w:val="24"/>
          <w:szCs w:val="24"/>
          <w:lang w:val="en-US"/>
        </w:rPr>
        <w:t xml:space="preserve"> </w:t>
      </w:r>
      <w:r w:rsidRPr="007A320C">
        <w:rPr>
          <w:rFonts w:ascii="Tahoma" w:eastAsia="Tahoma" w:hAnsi="Tahoma" w:cs="Tahoma"/>
          <w:sz w:val="24"/>
          <w:szCs w:val="24"/>
          <w:lang w:val="en-US"/>
        </w:rPr>
        <w:t xml:space="preserve">The government is the party that requires </w:t>
      </w:r>
      <w:r>
        <w:rPr>
          <w:rFonts w:ascii="Tahoma" w:eastAsia="Tahoma" w:hAnsi="Tahoma" w:cs="Tahoma"/>
          <w:sz w:val="24"/>
          <w:szCs w:val="24"/>
          <w:lang w:val="en-US"/>
        </w:rPr>
        <w:t>goods/services</w:t>
      </w:r>
      <w:r w:rsidRPr="007A320C">
        <w:rPr>
          <w:rFonts w:ascii="Tahoma" w:eastAsia="Tahoma" w:hAnsi="Tahoma" w:cs="Tahoma"/>
          <w:sz w:val="24"/>
          <w:szCs w:val="24"/>
          <w:lang w:val="en-US"/>
        </w:rPr>
        <w:t xml:space="preserve"> and has the authority to use the APBN </w:t>
      </w:r>
      <w:r>
        <w:rPr>
          <w:rFonts w:ascii="Tahoma" w:eastAsia="Tahoma" w:hAnsi="Tahoma" w:cs="Tahoma"/>
          <w:sz w:val="24"/>
          <w:szCs w:val="24"/>
          <w:lang w:val="en-US"/>
        </w:rPr>
        <w:t>to procure</w:t>
      </w:r>
      <w:r w:rsidRPr="00132931">
        <w:rPr>
          <w:rFonts w:ascii="Tahoma" w:eastAsia="Tahoma" w:hAnsi="Tahoma" w:cs="Tahoma"/>
          <w:sz w:val="24"/>
          <w:szCs w:val="24"/>
          <w:lang w:val="en-US"/>
        </w:rPr>
        <w:t xml:space="preserve"> </w:t>
      </w:r>
      <w:r>
        <w:rPr>
          <w:rFonts w:ascii="Tahoma" w:eastAsia="Tahoma" w:hAnsi="Tahoma" w:cs="Tahoma"/>
          <w:sz w:val="24"/>
          <w:szCs w:val="24"/>
          <w:lang w:val="en-US"/>
        </w:rPr>
        <w:t>goods/services</w:t>
      </w:r>
      <w:r w:rsidR="003D2A04" w:rsidRPr="00132931">
        <w:rPr>
          <w:rFonts w:ascii="Tahoma" w:eastAsia="Tahoma" w:hAnsi="Tahoma" w:cs="Tahoma"/>
          <w:sz w:val="24"/>
          <w:szCs w:val="24"/>
          <w:lang w:val="en-US"/>
        </w:rPr>
        <w:t xml:space="preserve">. </w:t>
      </w:r>
    </w:p>
    <w:p w14:paraId="5B2F8739" w14:textId="6A325642" w:rsidR="003D2A04" w:rsidRPr="0023148B" w:rsidRDefault="001265B3" w:rsidP="003D2A04">
      <w:pPr>
        <w:widowControl w:val="0"/>
        <w:spacing w:after="0" w:line="360" w:lineRule="auto"/>
        <w:ind w:right="-39" w:firstLine="709"/>
        <w:jc w:val="both"/>
        <w:rPr>
          <w:rFonts w:ascii="Tahoma" w:eastAsia="Tahoma" w:hAnsi="Tahoma" w:cs="Tahoma"/>
          <w:sz w:val="24"/>
          <w:szCs w:val="24"/>
          <w:lang w:val="en-US"/>
        </w:rPr>
      </w:pPr>
      <w:r w:rsidRPr="007A320C">
        <w:rPr>
          <w:rFonts w:ascii="Tahoma" w:eastAsia="Tahoma" w:hAnsi="Tahoma" w:cs="Tahoma"/>
          <w:sz w:val="24"/>
          <w:szCs w:val="24"/>
          <w:lang w:val="en-US"/>
        </w:rPr>
        <w:t>On the other hand, if non-government</w:t>
      </w:r>
      <w:r>
        <w:rPr>
          <w:rFonts w:ascii="Tahoma" w:eastAsia="Tahoma" w:hAnsi="Tahoma" w:cs="Tahoma"/>
          <w:sz w:val="24"/>
          <w:szCs w:val="24"/>
          <w:lang w:val="en-US"/>
        </w:rPr>
        <w:t xml:space="preserve">al parties are </w:t>
      </w:r>
      <w:r w:rsidRPr="007A320C">
        <w:rPr>
          <w:rFonts w:ascii="Tahoma" w:eastAsia="Tahoma" w:hAnsi="Tahoma" w:cs="Tahoma"/>
          <w:sz w:val="24"/>
          <w:szCs w:val="24"/>
          <w:lang w:val="en-US"/>
        </w:rPr>
        <w:t xml:space="preserve">linked to good governance, the public can easily access any data on </w:t>
      </w:r>
      <w:r>
        <w:rPr>
          <w:rFonts w:ascii="Tahoma" w:eastAsia="Tahoma" w:hAnsi="Tahoma" w:cs="Tahoma"/>
          <w:sz w:val="24"/>
          <w:szCs w:val="24"/>
          <w:lang w:val="en-US"/>
        </w:rPr>
        <w:t xml:space="preserve">the </w:t>
      </w:r>
      <w:r w:rsidRPr="007A320C">
        <w:rPr>
          <w:rFonts w:ascii="Tahoma" w:eastAsia="Tahoma" w:hAnsi="Tahoma" w:cs="Tahoma"/>
          <w:sz w:val="24"/>
          <w:szCs w:val="24"/>
          <w:lang w:val="en-US"/>
        </w:rPr>
        <w:t xml:space="preserve">procurement of </w:t>
      </w:r>
      <w:r>
        <w:rPr>
          <w:rFonts w:ascii="Tahoma" w:eastAsia="Tahoma" w:hAnsi="Tahoma" w:cs="Tahoma"/>
          <w:sz w:val="24"/>
          <w:szCs w:val="24"/>
          <w:lang w:val="en-US"/>
        </w:rPr>
        <w:t>goods/services</w:t>
      </w:r>
      <w:r w:rsidRPr="007A320C">
        <w:rPr>
          <w:rFonts w:ascii="Tahoma" w:eastAsia="Tahoma" w:hAnsi="Tahoma" w:cs="Tahoma"/>
          <w:sz w:val="24"/>
          <w:szCs w:val="24"/>
          <w:lang w:val="en-US"/>
        </w:rPr>
        <w:t xml:space="preserve"> </w:t>
      </w:r>
      <w:r>
        <w:rPr>
          <w:rFonts w:ascii="Tahoma" w:eastAsia="Tahoma" w:hAnsi="Tahoma" w:cs="Tahoma"/>
          <w:sz w:val="24"/>
          <w:szCs w:val="24"/>
          <w:lang w:val="en-US"/>
        </w:rPr>
        <w:t>done</w:t>
      </w:r>
      <w:r w:rsidRPr="007A320C">
        <w:rPr>
          <w:rFonts w:ascii="Tahoma" w:eastAsia="Tahoma" w:hAnsi="Tahoma" w:cs="Tahoma"/>
          <w:sz w:val="24"/>
          <w:szCs w:val="24"/>
          <w:lang w:val="en-US"/>
        </w:rPr>
        <w:t xml:space="preserve"> by the government. PBJP cannot be separated from government spending</w:t>
      </w:r>
      <w:r>
        <w:rPr>
          <w:rFonts w:ascii="Tahoma" w:eastAsia="Tahoma" w:hAnsi="Tahoma" w:cs="Tahoma"/>
          <w:sz w:val="24"/>
          <w:szCs w:val="24"/>
          <w:lang w:val="en-US"/>
        </w:rPr>
        <w:t xml:space="preserve"> </w:t>
      </w:r>
      <w:r w:rsidRPr="007A320C">
        <w:rPr>
          <w:rFonts w:ascii="Tahoma" w:eastAsia="Tahoma" w:hAnsi="Tahoma" w:cs="Tahoma"/>
          <w:sz w:val="24"/>
          <w:szCs w:val="24"/>
          <w:lang w:val="en-US"/>
        </w:rPr>
        <w:t>so that th</w:t>
      </w:r>
      <w:r w:rsidRPr="00132931">
        <w:rPr>
          <w:rFonts w:ascii="Tahoma" w:eastAsia="Tahoma" w:hAnsi="Tahoma" w:cs="Tahoma"/>
          <w:sz w:val="24"/>
          <w:szCs w:val="24"/>
          <w:lang w:val="en-US"/>
        </w:rPr>
        <w:t xml:space="preserve">e community </w:t>
      </w:r>
      <w:r>
        <w:rPr>
          <w:rFonts w:ascii="Tahoma" w:eastAsia="Tahoma" w:hAnsi="Tahoma" w:cs="Tahoma"/>
          <w:sz w:val="24"/>
          <w:szCs w:val="24"/>
          <w:lang w:val="en-US"/>
        </w:rPr>
        <w:t>is necessary</w:t>
      </w:r>
      <w:r w:rsidRPr="00132931">
        <w:rPr>
          <w:rFonts w:ascii="Tahoma" w:eastAsia="Tahoma" w:hAnsi="Tahoma" w:cs="Tahoma"/>
          <w:sz w:val="24"/>
          <w:szCs w:val="24"/>
          <w:lang w:val="en-US"/>
        </w:rPr>
        <w:t xml:space="preserve"> to actively participate in </w:t>
      </w:r>
      <w:r>
        <w:rPr>
          <w:rFonts w:ascii="Tahoma" w:eastAsia="Tahoma" w:hAnsi="Tahoma" w:cs="Tahoma"/>
          <w:sz w:val="24"/>
          <w:szCs w:val="24"/>
          <w:lang w:val="en-US"/>
        </w:rPr>
        <w:t>monitoring</w:t>
      </w:r>
      <w:r w:rsidRPr="00132931">
        <w:rPr>
          <w:rFonts w:ascii="Tahoma" w:eastAsia="Tahoma" w:hAnsi="Tahoma" w:cs="Tahoma"/>
          <w:sz w:val="24"/>
          <w:szCs w:val="24"/>
          <w:lang w:val="en-US"/>
        </w:rPr>
        <w:t xml:space="preserve"> the government in </w:t>
      </w:r>
      <w:r>
        <w:rPr>
          <w:rFonts w:ascii="Tahoma" w:eastAsia="Tahoma" w:hAnsi="Tahoma" w:cs="Tahoma"/>
          <w:sz w:val="24"/>
          <w:szCs w:val="24"/>
          <w:lang w:val="en-US"/>
        </w:rPr>
        <w:t>utilizing</w:t>
      </w:r>
      <w:r w:rsidRPr="00132931">
        <w:rPr>
          <w:rFonts w:ascii="Tahoma" w:eastAsia="Tahoma" w:hAnsi="Tahoma" w:cs="Tahoma"/>
          <w:sz w:val="24"/>
          <w:szCs w:val="24"/>
          <w:lang w:val="en-US"/>
        </w:rPr>
        <w:t xml:space="preserve"> and managing state </w:t>
      </w:r>
      <w:r>
        <w:rPr>
          <w:rFonts w:ascii="Tahoma" w:eastAsia="Tahoma" w:hAnsi="Tahoma" w:cs="Tahoma"/>
          <w:sz w:val="24"/>
          <w:szCs w:val="24"/>
          <w:lang w:val="en-US"/>
        </w:rPr>
        <w:t>finances</w:t>
      </w:r>
      <w:r w:rsidRPr="00132931">
        <w:rPr>
          <w:rFonts w:ascii="Tahoma" w:eastAsia="Tahoma" w:hAnsi="Tahoma" w:cs="Tahoma"/>
          <w:sz w:val="24"/>
          <w:szCs w:val="24"/>
          <w:lang w:val="en-US"/>
        </w:rPr>
        <w:t xml:space="preserve"> with economic, effective</w:t>
      </w:r>
      <w:r>
        <w:rPr>
          <w:rFonts w:ascii="Tahoma" w:eastAsia="Tahoma" w:hAnsi="Tahoma" w:cs="Tahoma"/>
          <w:sz w:val="24"/>
          <w:szCs w:val="24"/>
          <w:lang w:val="en-US"/>
        </w:rPr>
        <w:t>,</w:t>
      </w:r>
      <w:r w:rsidRPr="00132931">
        <w:rPr>
          <w:rFonts w:ascii="Tahoma" w:eastAsia="Tahoma" w:hAnsi="Tahoma" w:cs="Tahoma"/>
          <w:sz w:val="24"/>
          <w:szCs w:val="24"/>
          <w:lang w:val="en-US"/>
        </w:rPr>
        <w:t xml:space="preserve"> and efficient benchmarks </w:t>
      </w:r>
      <w:r>
        <w:rPr>
          <w:rFonts w:ascii="Tahoma" w:eastAsia="Tahoma" w:hAnsi="Tahoma" w:cs="Tahoma"/>
          <w:sz w:val="24"/>
          <w:szCs w:val="24"/>
          <w:lang w:val="en-US"/>
        </w:rPr>
        <w:t>following</w:t>
      </w:r>
      <w:r w:rsidRPr="00132931">
        <w:rPr>
          <w:rFonts w:ascii="Tahoma" w:eastAsia="Tahoma" w:hAnsi="Tahoma" w:cs="Tahoma"/>
          <w:sz w:val="24"/>
          <w:szCs w:val="24"/>
          <w:lang w:val="en-US"/>
        </w:rPr>
        <w:t xml:space="preserve"> </w:t>
      </w:r>
      <w:r>
        <w:rPr>
          <w:rFonts w:ascii="Tahoma" w:eastAsia="Tahoma" w:hAnsi="Tahoma" w:cs="Tahoma"/>
          <w:sz w:val="24"/>
          <w:szCs w:val="24"/>
          <w:lang w:val="en-US"/>
        </w:rPr>
        <w:t>the V</w:t>
      </w:r>
      <w:r w:rsidRPr="00132931">
        <w:rPr>
          <w:rFonts w:ascii="Tahoma" w:eastAsia="Tahoma" w:hAnsi="Tahoma" w:cs="Tahoma"/>
          <w:sz w:val="24"/>
          <w:szCs w:val="24"/>
          <w:lang w:val="en-US"/>
        </w:rPr>
        <w:t xml:space="preserve">alue for </w:t>
      </w:r>
      <w:r>
        <w:rPr>
          <w:rFonts w:ascii="Tahoma" w:eastAsia="Tahoma" w:hAnsi="Tahoma" w:cs="Tahoma"/>
          <w:sz w:val="24"/>
          <w:szCs w:val="24"/>
          <w:lang w:val="en-US"/>
        </w:rPr>
        <w:t>M</w:t>
      </w:r>
      <w:r w:rsidRPr="00132931">
        <w:rPr>
          <w:rFonts w:ascii="Tahoma" w:eastAsia="Tahoma" w:hAnsi="Tahoma" w:cs="Tahoma"/>
          <w:sz w:val="24"/>
          <w:szCs w:val="24"/>
          <w:lang w:val="en-US"/>
        </w:rPr>
        <w:t>oney</w:t>
      </w:r>
      <w:r>
        <w:rPr>
          <w:rFonts w:ascii="Tahoma" w:eastAsia="Tahoma" w:hAnsi="Tahoma" w:cs="Tahoma"/>
          <w:sz w:val="24"/>
          <w:szCs w:val="24"/>
          <w:lang w:val="en-US"/>
        </w:rPr>
        <w:t xml:space="preserve"> principles</w:t>
      </w:r>
      <w:r w:rsidRPr="00132931">
        <w:rPr>
          <w:rFonts w:ascii="Tahoma" w:eastAsia="Tahoma" w:hAnsi="Tahoma" w:cs="Tahoma"/>
          <w:sz w:val="24"/>
          <w:szCs w:val="24"/>
          <w:lang w:val="en-US"/>
        </w:rPr>
        <w:t xml:space="preserve">. Meanwhile, the role of the private sector is also </w:t>
      </w:r>
      <w:r>
        <w:rPr>
          <w:rFonts w:ascii="Tahoma" w:eastAsia="Tahoma" w:hAnsi="Tahoma" w:cs="Tahoma"/>
          <w:sz w:val="24"/>
          <w:szCs w:val="24"/>
          <w:lang w:val="en-US"/>
        </w:rPr>
        <w:t>required</w:t>
      </w:r>
      <w:r w:rsidRPr="00132931">
        <w:rPr>
          <w:rFonts w:ascii="Tahoma" w:eastAsia="Tahoma" w:hAnsi="Tahoma" w:cs="Tahoma"/>
          <w:sz w:val="24"/>
          <w:szCs w:val="24"/>
          <w:lang w:val="en-US"/>
        </w:rPr>
        <w:t xml:space="preserve"> in implementing PBJP policies and processes </w:t>
      </w:r>
      <w:r>
        <w:rPr>
          <w:rFonts w:ascii="Tahoma" w:eastAsia="Tahoma" w:hAnsi="Tahoma" w:cs="Tahoma"/>
          <w:sz w:val="24"/>
          <w:szCs w:val="24"/>
          <w:lang w:val="en-US"/>
        </w:rPr>
        <w:t>according to</w:t>
      </w:r>
      <w:r w:rsidRPr="00132931">
        <w:rPr>
          <w:rFonts w:ascii="Tahoma" w:eastAsia="Tahoma" w:hAnsi="Tahoma" w:cs="Tahoma"/>
          <w:sz w:val="24"/>
          <w:szCs w:val="24"/>
          <w:lang w:val="en-US"/>
        </w:rPr>
        <w:t xml:space="preserve"> the principles of effectiveness and efficiency</w:t>
      </w:r>
      <w:r>
        <w:rPr>
          <w:rFonts w:ascii="Tahoma" w:eastAsia="Tahoma" w:hAnsi="Tahoma" w:cs="Tahoma"/>
          <w:sz w:val="24"/>
          <w:szCs w:val="24"/>
          <w:lang w:val="en-US"/>
        </w:rPr>
        <w:t xml:space="preserve">. It is performed </w:t>
      </w:r>
      <w:r w:rsidRPr="00132931">
        <w:rPr>
          <w:rFonts w:ascii="Tahoma" w:eastAsia="Tahoma" w:hAnsi="Tahoma" w:cs="Tahoma"/>
          <w:sz w:val="24"/>
          <w:szCs w:val="24"/>
          <w:lang w:val="en-US"/>
        </w:rPr>
        <w:t xml:space="preserve">to achieve </w:t>
      </w:r>
      <w:r>
        <w:rPr>
          <w:rFonts w:ascii="Tahoma" w:eastAsia="Tahoma" w:hAnsi="Tahoma" w:cs="Tahoma"/>
          <w:sz w:val="24"/>
          <w:szCs w:val="24"/>
          <w:lang w:val="en-US"/>
        </w:rPr>
        <w:t>V</w:t>
      </w:r>
      <w:r w:rsidRPr="00132931">
        <w:rPr>
          <w:rFonts w:ascii="Tahoma" w:eastAsia="Tahoma" w:hAnsi="Tahoma" w:cs="Tahoma"/>
          <w:sz w:val="24"/>
          <w:szCs w:val="24"/>
          <w:lang w:val="en-US"/>
        </w:rPr>
        <w:t xml:space="preserve">alue for </w:t>
      </w:r>
      <w:r>
        <w:rPr>
          <w:rFonts w:ascii="Tahoma" w:eastAsia="Tahoma" w:hAnsi="Tahoma" w:cs="Tahoma"/>
          <w:sz w:val="24"/>
          <w:szCs w:val="24"/>
          <w:lang w:val="en-US"/>
        </w:rPr>
        <w:t>M</w:t>
      </w:r>
      <w:r w:rsidRPr="00132931">
        <w:rPr>
          <w:rFonts w:ascii="Tahoma" w:eastAsia="Tahoma" w:hAnsi="Tahoma" w:cs="Tahoma"/>
          <w:sz w:val="24"/>
          <w:szCs w:val="24"/>
          <w:lang w:val="en-US"/>
        </w:rPr>
        <w:t xml:space="preserve">oney </w:t>
      </w:r>
      <w:r>
        <w:rPr>
          <w:rFonts w:ascii="Tahoma" w:eastAsia="Tahoma" w:hAnsi="Tahoma" w:cs="Tahoma"/>
          <w:sz w:val="24"/>
          <w:szCs w:val="24"/>
          <w:lang w:val="en-US"/>
        </w:rPr>
        <w:t>and</w:t>
      </w:r>
      <w:r w:rsidRPr="00132931">
        <w:rPr>
          <w:rFonts w:ascii="Tahoma" w:eastAsia="Tahoma" w:hAnsi="Tahoma" w:cs="Tahoma"/>
          <w:sz w:val="24"/>
          <w:szCs w:val="24"/>
          <w:lang w:val="en-US"/>
        </w:rPr>
        <w:t xml:space="preserve"> to realize good governance. The private sector, in its role as a provider of PBJP, needs to </w:t>
      </w:r>
      <w:r>
        <w:rPr>
          <w:rFonts w:ascii="Tahoma" w:eastAsia="Tahoma" w:hAnsi="Tahoma" w:cs="Tahoma"/>
          <w:sz w:val="24"/>
          <w:szCs w:val="24"/>
          <w:lang w:val="en-US"/>
        </w:rPr>
        <w:t>utilize</w:t>
      </w:r>
      <w:r w:rsidRPr="00132931">
        <w:rPr>
          <w:rFonts w:ascii="Tahoma" w:eastAsia="Tahoma" w:hAnsi="Tahoma" w:cs="Tahoma"/>
          <w:sz w:val="24"/>
          <w:szCs w:val="24"/>
          <w:lang w:val="en-US"/>
        </w:rPr>
        <w:t xml:space="preserve"> information technology and electronic transactions to offer the </w:t>
      </w:r>
      <w:r>
        <w:rPr>
          <w:rFonts w:ascii="Tahoma" w:eastAsia="Tahoma" w:hAnsi="Tahoma" w:cs="Tahoma"/>
          <w:sz w:val="24"/>
          <w:szCs w:val="24"/>
          <w:lang w:val="en-US"/>
        </w:rPr>
        <w:t>goods/services</w:t>
      </w:r>
      <w:r w:rsidRPr="00132931">
        <w:rPr>
          <w:rFonts w:ascii="Tahoma" w:eastAsia="Tahoma" w:hAnsi="Tahoma" w:cs="Tahoma"/>
          <w:sz w:val="24"/>
          <w:szCs w:val="24"/>
          <w:lang w:val="en-US"/>
        </w:rPr>
        <w:t xml:space="preserve"> they </w:t>
      </w:r>
      <w:r>
        <w:rPr>
          <w:rFonts w:ascii="Tahoma" w:eastAsia="Tahoma" w:hAnsi="Tahoma" w:cs="Tahoma"/>
          <w:sz w:val="24"/>
          <w:szCs w:val="24"/>
          <w:lang w:val="en-US"/>
        </w:rPr>
        <w:t>possess</w:t>
      </w:r>
      <w:r w:rsidRPr="00132931">
        <w:rPr>
          <w:rFonts w:ascii="Tahoma" w:eastAsia="Tahoma" w:hAnsi="Tahoma" w:cs="Tahoma"/>
          <w:sz w:val="24"/>
          <w:szCs w:val="24"/>
          <w:lang w:val="en-US"/>
        </w:rPr>
        <w:t xml:space="preserve"> or commonly referred to as private goods to be allocated into public goods. The effectiveness and efficiency of the </w:t>
      </w:r>
      <w:r>
        <w:rPr>
          <w:rFonts w:ascii="Tahoma" w:eastAsia="Tahoma" w:hAnsi="Tahoma" w:cs="Tahoma"/>
          <w:sz w:val="24"/>
          <w:szCs w:val="24"/>
          <w:lang w:val="en-US"/>
        </w:rPr>
        <w:t>utilization</w:t>
      </w:r>
      <w:r w:rsidRPr="00132931">
        <w:rPr>
          <w:rFonts w:ascii="Tahoma" w:eastAsia="Tahoma" w:hAnsi="Tahoma" w:cs="Tahoma"/>
          <w:sz w:val="24"/>
          <w:szCs w:val="24"/>
          <w:lang w:val="en-US"/>
        </w:rPr>
        <w:t xml:space="preserve"> of electronic systems</w:t>
      </w:r>
      <w:r>
        <w:rPr>
          <w:rFonts w:ascii="Tahoma" w:eastAsia="Tahoma" w:hAnsi="Tahoma" w:cs="Tahoma"/>
          <w:sz w:val="24"/>
          <w:szCs w:val="24"/>
          <w:lang w:val="en-US"/>
        </w:rPr>
        <w:t>,</w:t>
      </w:r>
      <w:r w:rsidRPr="00132931">
        <w:rPr>
          <w:rFonts w:ascii="Tahoma" w:eastAsia="Tahoma" w:hAnsi="Tahoma" w:cs="Tahoma"/>
          <w:sz w:val="24"/>
          <w:szCs w:val="24"/>
          <w:lang w:val="en-US"/>
        </w:rPr>
        <w:t xml:space="preserve"> in this </w:t>
      </w:r>
      <w:r w:rsidRPr="00132931">
        <w:rPr>
          <w:rFonts w:ascii="Tahoma" w:eastAsia="Tahoma" w:hAnsi="Tahoma" w:cs="Tahoma"/>
          <w:sz w:val="24"/>
          <w:szCs w:val="24"/>
          <w:lang w:val="en-US"/>
        </w:rPr>
        <w:lastRenderedPageBreak/>
        <w:t>case</w:t>
      </w:r>
      <w:r>
        <w:rPr>
          <w:rFonts w:ascii="Tahoma" w:eastAsia="Tahoma" w:hAnsi="Tahoma" w:cs="Tahoma"/>
          <w:sz w:val="24"/>
          <w:szCs w:val="24"/>
          <w:lang w:val="en-US"/>
        </w:rPr>
        <w:t>,</w:t>
      </w:r>
      <w:r w:rsidRPr="00132931">
        <w:rPr>
          <w:rFonts w:ascii="Tahoma" w:eastAsia="Tahoma" w:hAnsi="Tahoma" w:cs="Tahoma"/>
          <w:sz w:val="24"/>
          <w:szCs w:val="24"/>
          <w:lang w:val="en-US"/>
        </w:rPr>
        <w:t xml:space="preserve"> can be observed in the role of the private sector which will </w:t>
      </w:r>
      <w:r>
        <w:rPr>
          <w:rFonts w:ascii="Tahoma" w:eastAsia="Tahoma" w:hAnsi="Tahoma" w:cs="Tahoma"/>
          <w:sz w:val="24"/>
          <w:szCs w:val="24"/>
          <w:lang w:val="en-US"/>
        </w:rPr>
        <w:t>play</w:t>
      </w:r>
      <w:r w:rsidRPr="00132931">
        <w:rPr>
          <w:rFonts w:ascii="Tahoma" w:eastAsia="Tahoma" w:hAnsi="Tahoma" w:cs="Tahoma"/>
          <w:sz w:val="24"/>
          <w:szCs w:val="24"/>
          <w:lang w:val="en-US"/>
        </w:rPr>
        <w:t xml:space="preserve"> a </w:t>
      </w:r>
      <w:r>
        <w:rPr>
          <w:rFonts w:ascii="Tahoma" w:eastAsia="Tahoma" w:hAnsi="Tahoma" w:cs="Tahoma"/>
          <w:sz w:val="24"/>
          <w:szCs w:val="24"/>
          <w:lang w:val="en-US"/>
        </w:rPr>
        <w:t>crucial</w:t>
      </w:r>
      <w:r w:rsidRPr="00132931">
        <w:rPr>
          <w:rFonts w:ascii="Tahoma" w:eastAsia="Tahoma" w:hAnsi="Tahoma" w:cs="Tahoma"/>
          <w:sz w:val="24"/>
          <w:szCs w:val="24"/>
          <w:lang w:val="en-US"/>
        </w:rPr>
        <w:t xml:space="preserve"> impact, </w:t>
      </w:r>
      <w:r>
        <w:rPr>
          <w:rFonts w:ascii="Tahoma" w:eastAsia="Tahoma" w:hAnsi="Tahoma" w:cs="Tahoma"/>
          <w:sz w:val="24"/>
          <w:szCs w:val="24"/>
          <w:lang w:val="en-US"/>
        </w:rPr>
        <w:t>which is</w:t>
      </w:r>
      <w:r w:rsidRPr="00132931">
        <w:rPr>
          <w:rFonts w:ascii="Tahoma" w:eastAsia="Tahoma" w:hAnsi="Tahoma" w:cs="Tahoma"/>
          <w:sz w:val="24"/>
          <w:szCs w:val="24"/>
          <w:lang w:val="en-US"/>
        </w:rPr>
        <w:t xml:space="preserve"> in addition to healthy competition among PBJP providers, e-procurement will also make it easier for the government in the supplier selection stage</w:t>
      </w:r>
      <w:r w:rsidR="003D2A04" w:rsidRPr="00132931">
        <w:rPr>
          <w:rFonts w:ascii="Tahoma" w:eastAsia="Tahoma" w:hAnsi="Tahoma" w:cs="Tahoma"/>
          <w:sz w:val="24"/>
          <w:szCs w:val="24"/>
          <w:lang w:val="en-US"/>
        </w:rPr>
        <w:t>.</w:t>
      </w:r>
    </w:p>
    <w:p w14:paraId="30C61765" w14:textId="6A79CCF9" w:rsidR="00975DEF" w:rsidRPr="007A320C" w:rsidRDefault="001265B3" w:rsidP="003D2A04">
      <w:pPr>
        <w:widowControl w:val="0"/>
        <w:spacing w:after="0" w:line="360" w:lineRule="auto"/>
        <w:ind w:right="-39" w:firstLine="709"/>
        <w:jc w:val="both"/>
        <w:rPr>
          <w:rFonts w:ascii="Tahoma" w:eastAsia="Tahoma" w:hAnsi="Tahoma" w:cs="Tahoma"/>
          <w:sz w:val="24"/>
          <w:szCs w:val="24"/>
          <w:lang w:val="en-US"/>
        </w:rPr>
      </w:pPr>
      <w:r w:rsidRPr="00FC7549">
        <w:rPr>
          <w:rFonts w:ascii="Tahoma" w:eastAsia="Tahoma" w:hAnsi="Tahoma" w:cs="Tahoma"/>
          <w:sz w:val="24"/>
          <w:szCs w:val="24"/>
          <w:lang w:val="en-US"/>
        </w:rPr>
        <w:t xml:space="preserve">The relevance of the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 xml:space="preserve">oney principle in the PBJP policy in realizing good governance in Indonesia can be </w:t>
      </w:r>
      <w:r>
        <w:rPr>
          <w:rFonts w:ascii="Tahoma" w:eastAsia="Tahoma" w:hAnsi="Tahoma" w:cs="Tahoma"/>
          <w:sz w:val="24"/>
          <w:szCs w:val="24"/>
          <w:lang w:val="en-US"/>
        </w:rPr>
        <w:t>observed</w:t>
      </w:r>
      <w:r w:rsidRPr="00FC7549">
        <w:rPr>
          <w:rFonts w:ascii="Tahoma" w:eastAsia="Tahoma" w:hAnsi="Tahoma" w:cs="Tahoma"/>
          <w:sz w:val="24"/>
          <w:szCs w:val="24"/>
          <w:lang w:val="en-US"/>
        </w:rPr>
        <w:t xml:space="preserve"> from </w:t>
      </w:r>
      <w:r>
        <w:rPr>
          <w:rFonts w:ascii="Tahoma" w:eastAsia="Tahoma" w:hAnsi="Tahoma" w:cs="Tahoma"/>
          <w:sz w:val="24"/>
          <w:szCs w:val="24"/>
          <w:lang w:val="en-US"/>
        </w:rPr>
        <w:t>several</w:t>
      </w:r>
      <w:r w:rsidRPr="00FC7549">
        <w:rPr>
          <w:rFonts w:ascii="Tahoma" w:eastAsia="Tahoma" w:hAnsi="Tahoma" w:cs="Tahoma"/>
          <w:sz w:val="24"/>
          <w:szCs w:val="24"/>
          <w:lang w:val="en-US"/>
        </w:rPr>
        <w:t xml:space="preserve"> aspects. </w:t>
      </w:r>
      <w:r>
        <w:rPr>
          <w:rFonts w:ascii="Tahoma" w:eastAsia="Tahoma" w:hAnsi="Tahoma" w:cs="Tahoma"/>
          <w:sz w:val="24"/>
          <w:szCs w:val="24"/>
          <w:lang w:val="en-US"/>
        </w:rPr>
        <w:t>A</w:t>
      </w:r>
      <w:r w:rsidRPr="00FC7549">
        <w:rPr>
          <w:rFonts w:ascii="Tahoma" w:eastAsia="Tahoma" w:hAnsi="Tahoma" w:cs="Tahoma"/>
          <w:sz w:val="24"/>
          <w:szCs w:val="24"/>
          <w:lang w:val="en-US"/>
        </w:rPr>
        <w:t xml:space="preserve">t least three reasons reinforce that there is a real relevance of the </w:t>
      </w:r>
      <w:r>
        <w:rPr>
          <w:rFonts w:ascii="Tahoma" w:eastAsia="Tahoma" w:hAnsi="Tahoma" w:cs="Tahoma"/>
          <w:sz w:val="24"/>
          <w:szCs w:val="24"/>
          <w:lang w:val="en-US"/>
        </w:rPr>
        <w:t>implementation</w:t>
      </w:r>
      <w:r w:rsidRPr="00FC7549">
        <w:rPr>
          <w:rFonts w:ascii="Tahoma" w:eastAsia="Tahoma" w:hAnsi="Tahoma" w:cs="Tahoma"/>
          <w:sz w:val="24"/>
          <w:szCs w:val="24"/>
          <w:lang w:val="en-US"/>
        </w:rPr>
        <w:t xml:space="preserve"> of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oney</w:t>
      </w:r>
      <w:r>
        <w:rPr>
          <w:rFonts w:ascii="Tahoma" w:eastAsia="Tahoma" w:hAnsi="Tahoma" w:cs="Tahoma"/>
          <w:sz w:val="24"/>
          <w:szCs w:val="24"/>
          <w:lang w:val="en-US"/>
        </w:rPr>
        <w:t xml:space="preserve"> </w:t>
      </w:r>
      <w:r w:rsidRPr="00FC7549">
        <w:rPr>
          <w:rFonts w:ascii="Tahoma" w:eastAsia="Tahoma" w:hAnsi="Tahoma" w:cs="Tahoma"/>
          <w:sz w:val="24"/>
          <w:szCs w:val="24"/>
          <w:lang w:val="en-US"/>
        </w:rPr>
        <w:t>principle</w:t>
      </w:r>
      <w:r>
        <w:rPr>
          <w:rFonts w:ascii="Tahoma" w:eastAsia="Tahoma" w:hAnsi="Tahoma" w:cs="Tahoma"/>
          <w:sz w:val="24"/>
          <w:szCs w:val="24"/>
          <w:lang w:val="en-US"/>
        </w:rPr>
        <w:t>s</w:t>
      </w:r>
      <w:r w:rsidRPr="00FC7549">
        <w:rPr>
          <w:rFonts w:ascii="Tahoma" w:eastAsia="Tahoma" w:hAnsi="Tahoma" w:cs="Tahoma"/>
          <w:sz w:val="24"/>
          <w:szCs w:val="24"/>
          <w:lang w:val="en-US"/>
        </w:rPr>
        <w:t xml:space="preserve"> in PBJP policies to realize good governance in Indonesia: (1) from the aspect of objectives, </w:t>
      </w:r>
      <w:r>
        <w:rPr>
          <w:rFonts w:ascii="Tahoma" w:eastAsia="Tahoma" w:hAnsi="Tahoma" w:cs="Tahoma"/>
          <w:sz w:val="24"/>
          <w:szCs w:val="24"/>
          <w:lang w:val="en-US"/>
        </w:rPr>
        <w:t xml:space="preserve">it shows that the objectives </w:t>
      </w:r>
      <w:r w:rsidRPr="00FC7549">
        <w:rPr>
          <w:rFonts w:ascii="Tahoma" w:eastAsia="Tahoma" w:hAnsi="Tahoma" w:cs="Tahoma"/>
          <w:sz w:val="24"/>
          <w:szCs w:val="24"/>
          <w:lang w:val="en-US"/>
        </w:rPr>
        <w:t>of good governance</w:t>
      </w:r>
      <w:r>
        <w:rPr>
          <w:rFonts w:ascii="Tahoma" w:eastAsia="Tahoma" w:hAnsi="Tahoma" w:cs="Tahoma"/>
          <w:sz w:val="24"/>
          <w:szCs w:val="24"/>
          <w:lang w:val="en-US"/>
        </w:rPr>
        <w:t xml:space="preserve"> and </w:t>
      </w:r>
      <w:r w:rsidRPr="00FC7549">
        <w:rPr>
          <w:rFonts w:ascii="Tahoma" w:eastAsia="Tahoma" w:hAnsi="Tahoma" w:cs="Tahoma"/>
          <w:sz w:val="24"/>
          <w:szCs w:val="24"/>
          <w:lang w:val="en-US"/>
        </w:rPr>
        <w:t xml:space="preserve">PBJP </w:t>
      </w:r>
      <w:r>
        <w:rPr>
          <w:rFonts w:ascii="Tahoma" w:eastAsia="Tahoma" w:hAnsi="Tahoma" w:cs="Tahoma"/>
          <w:sz w:val="24"/>
          <w:szCs w:val="24"/>
          <w:lang w:val="en-US"/>
        </w:rPr>
        <w:t>are the same</w:t>
      </w:r>
      <w:r w:rsidRPr="00FC7549">
        <w:rPr>
          <w:rFonts w:ascii="Tahoma" w:eastAsia="Tahoma" w:hAnsi="Tahoma" w:cs="Tahoma"/>
          <w:sz w:val="24"/>
          <w:szCs w:val="24"/>
          <w:lang w:val="en-US"/>
        </w:rPr>
        <w:t xml:space="preserve">, </w:t>
      </w:r>
      <w:r>
        <w:rPr>
          <w:rFonts w:ascii="Tahoma" w:eastAsia="Tahoma" w:hAnsi="Tahoma" w:cs="Tahoma"/>
          <w:sz w:val="24"/>
          <w:szCs w:val="24"/>
          <w:lang w:val="en-US"/>
        </w:rPr>
        <w:t>which is</w:t>
      </w:r>
      <w:r w:rsidRPr="00FC7549">
        <w:rPr>
          <w:rFonts w:ascii="Tahoma" w:eastAsia="Tahoma" w:hAnsi="Tahoma" w:cs="Tahoma"/>
          <w:sz w:val="24"/>
          <w:szCs w:val="24"/>
          <w:lang w:val="en-US"/>
        </w:rPr>
        <w:t xml:space="preserve"> to seek the welfare of the community</w:t>
      </w:r>
      <w:r>
        <w:rPr>
          <w:rFonts w:ascii="Tahoma" w:eastAsia="Tahoma" w:hAnsi="Tahoma" w:cs="Tahoma"/>
          <w:sz w:val="24"/>
          <w:szCs w:val="24"/>
          <w:lang w:val="en-US"/>
        </w:rPr>
        <w:t xml:space="preserve"> as large as possible</w:t>
      </w:r>
      <w:r w:rsidR="00B91509" w:rsidRPr="0023148B">
        <w:rPr>
          <w:rFonts w:ascii="Tahoma" w:eastAsia="Tahoma" w:hAnsi="Tahoma" w:cs="Tahoma"/>
          <w:sz w:val="24"/>
          <w:szCs w:val="24"/>
          <w:lang w:val="en-US"/>
        </w:rPr>
        <w:t>.</w:t>
      </w:r>
      <w:r>
        <w:rPr>
          <w:rFonts w:ascii="Tahoma" w:eastAsia="Tahoma" w:hAnsi="Tahoma" w:cs="Tahoma"/>
          <w:sz w:val="24"/>
          <w:szCs w:val="24"/>
          <w:lang w:val="en-US"/>
        </w:rPr>
        <w:t xml:space="preserve"> </w:t>
      </w:r>
      <w:r w:rsidRPr="00FC7549">
        <w:rPr>
          <w:rFonts w:ascii="Tahoma" w:eastAsia="Tahoma" w:hAnsi="Tahoma" w:cs="Tahoma"/>
          <w:sz w:val="24"/>
          <w:szCs w:val="24"/>
          <w:lang w:val="en-US"/>
        </w:rPr>
        <w:t xml:space="preserve">(2) Community welfare </w:t>
      </w:r>
      <w:r>
        <w:rPr>
          <w:rFonts w:ascii="Tahoma" w:eastAsia="Tahoma" w:hAnsi="Tahoma" w:cs="Tahoma"/>
          <w:sz w:val="24"/>
          <w:szCs w:val="24"/>
          <w:lang w:val="en-US"/>
        </w:rPr>
        <w:t>as the primary</w:t>
      </w:r>
      <w:r w:rsidRPr="00FC7549">
        <w:rPr>
          <w:rFonts w:ascii="Tahoma" w:eastAsia="Tahoma" w:hAnsi="Tahoma" w:cs="Tahoma"/>
          <w:sz w:val="24"/>
          <w:szCs w:val="24"/>
          <w:lang w:val="en-US"/>
        </w:rPr>
        <w:t xml:space="preserve"> goal, in the concept of good governance, needs to be achieved jointly </w:t>
      </w:r>
      <w:r>
        <w:rPr>
          <w:rFonts w:ascii="Tahoma" w:eastAsia="Tahoma" w:hAnsi="Tahoma" w:cs="Tahoma"/>
          <w:sz w:val="24"/>
          <w:szCs w:val="24"/>
          <w:lang w:val="en-US"/>
        </w:rPr>
        <w:t>by</w:t>
      </w:r>
      <w:r w:rsidRPr="00FC7549">
        <w:rPr>
          <w:rFonts w:ascii="Tahoma" w:eastAsia="Tahoma" w:hAnsi="Tahoma" w:cs="Tahoma"/>
          <w:sz w:val="24"/>
          <w:szCs w:val="24"/>
          <w:lang w:val="en-US"/>
        </w:rPr>
        <w:t xml:space="preserve"> the government and non-government. When </w:t>
      </w:r>
      <w:r>
        <w:rPr>
          <w:rFonts w:ascii="Tahoma" w:eastAsia="Tahoma" w:hAnsi="Tahoma" w:cs="Tahoma"/>
          <w:sz w:val="24"/>
          <w:szCs w:val="24"/>
          <w:lang w:val="en-US"/>
        </w:rPr>
        <w:t>related</w:t>
      </w:r>
      <w:r w:rsidRPr="00FC7549">
        <w:rPr>
          <w:rFonts w:ascii="Tahoma" w:eastAsia="Tahoma" w:hAnsi="Tahoma" w:cs="Tahoma"/>
          <w:sz w:val="24"/>
          <w:szCs w:val="24"/>
          <w:lang w:val="en-US"/>
        </w:rPr>
        <w:t xml:space="preserve"> </w:t>
      </w:r>
      <w:r>
        <w:rPr>
          <w:rFonts w:ascii="Tahoma" w:eastAsia="Tahoma" w:hAnsi="Tahoma" w:cs="Tahoma"/>
          <w:sz w:val="24"/>
          <w:szCs w:val="24"/>
          <w:lang w:val="en-US"/>
        </w:rPr>
        <w:t>to</w:t>
      </w:r>
      <w:r w:rsidRPr="00FC7549">
        <w:rPr>
          <w:rFonts w:ascii="Tahoma" w:eastAsia="Tahoma" w:hAnsi="Tahoma" w:cs="Tahoma"/>
          <w:sz w:val="24"/>
          <w:szCs w:val="24"/>
          <w:lang w:val="en-US"/>
        </w:rPr>
        <w:t xml:space="preserve"> the </w:t>
      </w:r>
      <w:r>
        <w:rPr>
          <w:rFonts w:ascii="Tahoma" w:eastAsia="Tahoma" w:hAnsi="Tahoma" w:cs="Tahoma"/>
          <w:sz w:val="24"/>
          <w:szCs w:val="24"/>
          <w:lang w:val="en-US"/>
        </w:rPr>
        <w:t>implementation</w:t>
      </w:r>
      <w:r w:rsidRPr="00FC7549">
        <w:rPr>
          <w:rFonts w:ascii="Tahoma" w:eastAsia="Tahoma" w:hAnsi="Tahoma" w:cs="Tahoma"/>
          <w:sz w:val="24"/>
          <w:szCs w:val="24"/>
          <w:lang w:val="en-US"/>
        </w:rPr>
        <w:t xml:space="preserve"> of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 xml:space="preserve">oney, the welfare of the community needs to be realized collectively, in </w:t>
      </w:r>
      <w:r>
        <w:rPr>
          <w:rFonts w:ascii="Tahoma" w:eastAsia="Tahoma" w:hAnsi="Tahoma" w:cs="Tahoma"/>
          <w:sz w:val="24"/>
          <w:szCs w:val="24"/>
          <w:lang w:val="en-US"/>
        </w:rPr>
        <w:t>accordance</w:t>
      </w:r>
      <w:r w:rsidRPr="00FC7549">
        <w:rPr>
          <w:rFonts w:ascii="Tahoma" w:eastAsia="Tahoma" w:hAnsi="Tahoma" w:cs="Tahoma"/>
          <w:sz w:val="24"/>
          <w:szCs w:val="24"/>
          <w:lang w:val="en-US"/>
        </w:rPr>
        <w:t xml:space="preserve"> with balancing economic, effective</w:t>
      </w:r>
      <w:r>
        <w:rPr>
          <w:rFonts w:ascii="Tahoma" w:eastAsia="Tahoma" w:hAnsi="Tahoma" w:cs="Tahoma"/>
          <w:sz w:val="24"/>
          <w:szCs w:val="24"/>
          <w:lang w:val="en-US"/>
        </w:rPr>
        <w:t>,</w:t>
      </w:r>
      <w:r w:rsidRPr="00FC7549">
        <w:rPr>
          <w:rFonts w:ascii="Tahoma" w:eastAsia="Tahoma" w:hAnsi="Tahoma" w:cs="Tahoma"/>
          <w:sz w:val="24"/>
          <w:szCs w:val="24"/>
          <w:lang w:val="en-US"/>
        </w:rPr>
        <w:t xml:space="preserve"> and efficient elements. The two </w:t>
      </w:r>
      <w:r>
        <w:rPr>
          <w:rFonts w:ascii="Tahoma" w:eastAsia="Tahoma" w:hAnsi="Tahoma" w:cs="Tahoma"/>
          <w:sz w:val="24"/>
          <w:szCs w:val="24"/>
          <w:lang w:val="en-US"/>
        </w:rPr>
        <w:t>major</w:t>
      </w:r>
      <w:r w:rsidRPr="00FC7549">
        <w:rPr>
          <w:rFonts w:ascii="Tahoma" w:eastAsia="Tahoma" w:hAnsi="Tahoma" w:cs="Tahoma"/>
          <w:sz w:val="24"/>
          <w:szCs w:val="24"/>
          <w:lang w:val="en-US"/>
        </w:rPr>
        <w:t xml:space="preserve"> elements in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 xml:space="preserve">oney are also </w:t>
      </w:r>
      <w:r>
        <w:rPr>
          <w:rFonts w:ascii="Tahoma" w:eastAsia="Tahoma" w:hAnsi="Tahoma" w:cs="Tahoma"/>
          <w:sz w:val="24"/>
          <w:szCs w:val="24"/>
          <w:lang w:val="en-US"/>
        </w:rPr>
        <w:t>the</w:t>
      </w:r>
      <w:r w:rsidRPr="00FC7549">
        <w:rPr>
          <w:rFonts w:ascii="Tahoma" w:eastAsia="Tahoma" w:hAnsi="Tahoma" w:cs="Tahoma"/>
          <w:sz w:val="24"/>
          <w:szCs w:val="24"/>
          <w:lang w:val="en-US"/>
        </w:rPr>
        <w:t xml:space="preserve"> principles that are used as guidelines for thinking or acting in implementing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procurement policies, </w:t>
      </w:r>
      <w:r>
        <w:rPr>
          <w:rFonts w:ascii="Tahoma" w:eastAsia="Tahoma" w:hAnsi="Tahoma" w:cs="Tahoma"/>
          <w:sz w:val="24"/>
          <w:szCs w:val="24"/>
          <w:lang w:val="en-US"/>
        </w:rPr>
        <w:t>which are</w:t>
      </w:r>
      <w:r w:rsidRPr="00FC7549">
        <w:rPr>
          <w:rFonts w:ascii="Tahoma" w:eastAsia="Tahoma" w:hAnsi="Tahoma" w:cs="Tahoma"/>
          <w:sz w:val="24"/>
          <w:szCs w:val="24"/>
          <w:lang w:val="en-US"/>
        </w:rPr>
        <w:t xml:space="preserve"> effective and efficient</w:t>
      </w:r>
      <w:r w:rsidR="003D2A04" w:rsidRPr="007A320C">
        <w:rPr>
          <w:rFonts w:ascii="Tahoma" w:eastAsia="Tahoma" w:hAnsi="Tahoma" w:cs="Tahoma"/>
          <w:sz w:val="24"/>
          <w:szCs w:val="24"/>
          <w:lang w:val="en-US"/>
        </w:rPr>
        <w:t xml:space="preserve">. </w:t>
      </w:r>
    </w:p>
    <w:p w14:paraId="49638413" w14:textId="618CE6B7" w:rsidR="003D2A04" w:rsidRPr="0023148B" w:rsidRDefault="00C73260" w:rsidP="003D2A04">
      <w:pPr>
        <w:widowControl w:val="0"/>
        <w:spacing w:after="0" w:line="360" w:lineRule="auto"/>
        <w:ind w:right="-39" w:firstLine="709"/>
        <w:jc w:val="both"/>
        <w:rPr>
          <w:rFonts w:ascii="Tahoma" w:eastAsia="Tahoma" w:hAnsi="Tahoma" w:cs="Tahoma"/>
          <w:sz w:val="24"/>
          <w:szCs w:val="24"/>
          <w:lang w:val="en-US"/>
        </w:rPr>
      </w:pPr>
      <w:r w:rsidRPr="00132931">
        <w:rPr>
          <w:rFonts w:ascii="Tahoma" w:eastAsia="Tahoma" w:hAnsi="Tahoma" w:cs="Tahoma"/>
          <w:sz w:val="24"/>
          <w:szCs w:val="24"/>
          <w:lang w:val="en-US"/>
        </w:rPr>
        <w:t>A</w:t>
      </w:r>
      <w:r>
        <w:rPr>
          <w:rFonts w:ascii="Tahoma" w:eastAsia="Tahoma" w:hAnsi="Tahoma" w:cs="Tahoma"/>
          <w:sz w:val="24"/>
          <w:szCs w:val="24"/>
          <w:lang w:val="en-US"/>
        </w:rPr>
        <w:t xml:space="preserve"> crucial </w:t>
      </w:r>
      <w:r w:rsidRPr="00132931">
        <w:rPr>
          <w:rFonts w:ascii="Tahoma" w:eastAsia="Tahoma" w:hAnsi="Tahoma" w:cs="Tahoma"/>
          <w:sz w:val="24"/>
          <w:szCs w:val="24"/>
          <w:lang w:val="en-US"/>
        </w:rPr>
        <w:t xml:space="preserve">point for interpreting the relevance of the </w:t>
      </w:r>
      <w:r>
        <w:rPr>
          <w:rFonts w:ascii="Tahoma" w:eastAsia="Tahoma" w:hAnsi="Tahoma" w:cs="Tahoma"/>
          <w:sz w:val="24"/>
          <w:szCs w:val="24"/>
          <w:lang w:val="en-US"/>
        </w:rPr>
        <w:t>implementation</w:t>
      </w:r>
      <w:r w:rsidRPr="00132931">
        <w:rPr>
          <w:rFonts w:ascii="Tahoma" w:eastAsia="Tahoma" w:hAnsi="Tahoma" w:cs="Tahoma"/>
          <w:sz w:val="24"/>
          <w:szCs w:val="24"/>
          <w:lang w:val="en-US"/>
        </w:rPr>
        <w:t xml:space="preserve"> of </w:t>
      </w:r>
      <w:r>
        <w:rPr>
          <w:rFonts w:ascii="Tahoma" w:eastAsia="Tahoma" w:hAnsi="Tahoma" w:cs="Tahoma"/>
          <w:sz w:val="24"/>
          <w:szCs w:val="24"/>
          <w:lang w:val="en-US"/>
        </w:rPr>
        <w:t>V</w:t>
      </w:r>
      <w:r w:rsidRPr="00132931">
        <w:rPr>
          <w:rFonts w:ascii="Tahoma" w:eastAsia="Tahoma" w:hAnsi="Tahoma" w:cs="Tahoma"/>
          <w:sz w:val="24"/>
          <w:szCs w:val="24"/>
          <w:lang w:val="en-US"/>
        </w:rPr>
        <w:t xml:space="preserve">alue for </w:t>
      </w:r>
      <w:r>
        <w:rPr>
          <w:rFonts w:ascii="Tahoma" w:eastAsia="Tahoma" w:hAnsi="Tahoma" w:cs="Tahoma"/>
          <w:sz w:val="24"/>
          <w:szCs w:val="24"/>
          <w:lang w:val="en-US"/>
        </w:rPr>
        <w:t>M</w:t>
      </w:r>
      <w:r w:rsidRPr="00132931">
        <w:rPr>
          <w:rFonts w:ascii="Tahoma" w:eastAsia="Tahoma" w:hAnsi="Tahoma" w:cs="Tahoma"/>
          <w:sz w:val="24"/>
          <w:szCs w:val="24"/>
          <w:lang w:val="en-US"/>
        </w:rPr>
        <w:t xml:space="preserve">oney in PBJP policies to achieve good governance is by </w:t>
      </w:r>
      <w:r>
        <w:rPr>
          <w:rFonts w:ascii="Tahoma" w:eastAsia="Tahoma" w:hAnsi="Tahoma" w:cs="Tahoma"/>
          <w:sz w:val="24"/>
          <w:szCs w:val="24"/>
          <w:lang w:val="en-US"/>
        </w:rPr>
        <w:t>improving</w:t>
      </w:r>
      <w:r w:rsidRPr="00132931">
        <w:rPr>
          <w:rFonts w:ascii="Tahoma" w:eastAsia="Tahoma" w:hAnsi="Tahoma" w:cs="Tahoma"/>
          <w:sz w:val="24"/>
          <w:szCs w:val="24"/>
          <w:lang w:val="en-US"/>
        </w:rPr>
        <w:t xml:space="preserve"> the </w:t>
      </w:r>
      <w:r>
        <w:rPr>
          <w:rFonts w:ascii="Tahoma" w:eastAsia="Tahoma" w:hAnsi="Tahoma" w:cs="Tahoma"/>
          <w:sz w:val="24"/>
          <w:szCs w:val="24"/>
          <w:lang w:val="en-US"/>
        </w:rPr>
        <w:t>utilization</w:t>
      </w:r>
      <w:r w:rsidRPr="00132931">
        <w:rPr>
          <w:rFonts w:ascii="Tahoma" w:eastAsia="Tahoma" w:hAnsi="Tahoma" w:cs="Tahoma"/>
          <w:sz w:val="24"/>
          <w:szCs w:val="24"/>
          <w:lang w:val="en-US"/>
        </w:rPr>
        <w:t xml:space="preserve"> of information communication technology and electronic transactions. Electronic PBJP or better known as e-procurement is carried out by a buyer organization with a provider electronically. Electronic procurement transactions can be </w:t>
      </w:r>
      <w:r>
        <w:rPr>
          <w:rFonts w:ascii="Tahoma" w:eastAsia="Tahoma" w:hAnsi="Tahoma" w:cs="Tahoma"/>
          <w:sz w:val="24"/>
          <w:szCs w:val="24"/>
          <w:lang w:val="en-US"/>
        </w:rPr>
        <w:t>performed</w:t>
      </w:r>
      <w:r w:rsidRPr="00132931">
        <w:rPr>
          <w:rFonts w:ascii="Tahoma" w:eastAsia="Tahoma" w:hAnsi="Tahoma" w:cs="Tahoma"/>
          <w:sz w:val="24"/>
          <w:szCs w:val="24"/>
          <w:lang w:val="en-US"/>
        </w:rPr>
        <w:t xml:space="preserve"> between business organizations and other businesses, business organizations with consumers</w:t>
      </w:r>
      <w:r>
        <w:rPr>
          <w:rFonts w:ascii="Tahoma" w:eastAsia="Tahoma" w:hAnsi="Tahoma" w:cs="Tahoma"/>
          <w:sz w:val="24"/>
          <w:szCs w:val="24"/>
          <w:lang w:val="en-US"/>
        </w:rPr>
        <w:t>,</w:t>
      </w:r>
      <w:r w:rsidRPr="00132931">
        <w:rPr>
          <w:rFonts w:ascii="Tahoma" w:eastAsia="Tahoma" w:hAnsi="Tahoma" w:cs="Tahoma"/>
          <w:sz w:val="24"/>
          <w:szCs w:val="24"/>
          <w:lang w:val="en-US"/>
        </w:rPr>
        <w:t xml:space="preserve"> or government organizations with businesses as providers. E-procurement can be seen from the procurement of </w:t>
      </w:r>
      <w:r>
        <w:rPr>
          <w:rFonts w:ascii="Tahoma" w:eastAsia="Tahoma" w:hAnsi="Tahoma" w:cs="Tahoma"/>
          <w:sz w:val="24"/>
          <w:szCs w:val="24"/>
          <w:lang w:val="en-US"/>
        </w:rPr>
        <w:t xml:space="preserve">goods/services of the </w:t>
      </w:r>
      <w:r w:rsidRPr="00132931">
        <w:rPr>
          <w:rFonts w:ascii="Tahoma" w:eastAsia="Tahoma" w:hAnsi="Tahoma" w:cs="Tahoma"/>
          <w:sz w:val="24"/>
          <w:szCs w:val="24"/>
          <w:lang w:val="en-US"/>
        </w:rPr>
        <w:t xml:space="preserve">government that use e-marketplaces (e-purchasing, e-tendering, online </w:t>
      </w:r>
      <w:r w:rsidRPr="00132931">
        <w:rPr>
          <w:rFonts w:ascii="Tahoma" w:eastAsia="Tahoma" w:hAnsi="Tahoma" w:cs="Tahoma"/>
          <w:sz w:val="24"/>
          <w:szCs w:val="24"/>
          <w:lang w:val="en-US"/>
        </w:rPr>
        <w:lastRenderedPageBreak/>
        <w:t xml:space="preserve">shops), e-catalogs, and other </w:t>
      </w:r>
      <w:r>
        <w:rPr>
          <w:rFonts w:ascii="Tahoma" w:eastAsia="Tahoma" w:hAnsi="Tahoma" w:cs="Tahoma"/>
          <w:sz w:val="24"/>
          <w:szCs w:val="24"/>
          <w:lang w:val="en-US"/>
        </w:rPr>
        <w:t>types</w:t>
      </w:r>
      <w:r w:rsidRPr="00132931">
        <w:rPr>
          <w:rFonts w:ascii="Tahoma" w:eastAsia="Tahoma" w:hAnsi="Tahoma" w:cs="Tahoma"/>
          <w:sz w:val="24"/>
          <w:szCs w:val="24"/>
          <w:lang w:val="en-US"/>
        </w:rPr>
        <w:t xml:space="preserve"> of electronic systems </w:t>
      </w:r>
      <w:r>
        <w:rPr>
          <w:rFonts w:ascii="Tahoma" w:eastAsia="Tahoma" w:hAnsi="Tahoma" w:cs="Tahoma"/>
          <w:sz w:val="24"/>
          <w:szCs w:val="24"/>
          <w:lang w:val="en-US"/>
        </w:rPr>
        <w:t>utilized</w:t>
      </w:r>
      <w:r w:rsidRPr="00132931">
        <w:rPr>
          <w:rFonts w:ascii="Tahoma" w:eastAsia="Tahoma" w:hAnsi="Tahoma" w:cs="Tahoma"/>
          <w:sz w:val="24"/>
          <w:szCs w:val="24"/>
          <w:lang w:val="en-US"/>
        </w:rPr>
        <w:t xml:space="preserve"> in the procurement of government goods and services. </w:t>
      </w:r>
      <w:r>
        <w:rPr>
          <w:rFonts w:ascii="Tahoma" w:eastAsia="Tahoma" w:hAnsi="Tahoma" w:cs="Tahoma"/>
          <w:sz w:val="24"/>
          <w:szCs w:val="24"/>
          <w:lang w:val="en-US"/>
        </w:rPr>
        <w:t>It is performed</w:t>
      </w:r>
      <w:r w:rsidRPr="00132931">
        <w:rPr>
          <w:rFonts w:ascii="Tahoma" w:eastAsia="Tahoma" w:hAnsi="Tahoma" w:cs="Tahoma"/>
          <w:sz w:val="24"/>
          <w:szCs w:val="24"/>
          <w:lang w:val="en-US"/>
        </w:rPr>
        <w:t xml:space="preserve"> for the </w:t>
      </w:r>
      <w:r>
        <w:rPr>
          <w:rFonts w:ascii="Tahoma" w:eastAsia="Tahoma" w:hAnsi="Tahoma" w:cs="Tahoma"/>
          <w:sz w:val="24"/>
          <w:szCs w:val="24"/>
          <w:lang w:val="en-US"/>
        </w:rPr>
        <w:t>primary</w:t>
      </w:r>
      <w:r w:rsidRPr="00132931">
        <w:rPr>
          <w:rFonts w:ascii="Tahoma" w:eastAsia="Tahoma" w:hAnsi="Tahoma" w:cs="Tahoma"/>
          <w:sz w:val="24"/>
          <w:szCs w:val="24"/>
          <w:lang w:val="en-US"/>
        </w:rPr>
        <w:t xml:space="preserve"> reason of increasing the effectiveness and efficiency of public services, which </w:t>
      </w:r>
      <w:r>
        <w:rPr>
          <w:rFonts w:ascii="Tahoma" w:eastAsia="Tahoma" w:hAnsi="Tahoma" w:cs="Tahoma"/>
          <w:sz w:val="24"/>
          <w:szCs w:val="24"/>
          <w:lang w:val="en-US"/>
        </w:rPr>
        <w:t>also becomes</w:t>
      </w:r>
      <w:r w:rsidRPr="00132931">
        <w:rPr>
          <w:rFonts w:ascii="Tahoma" w:eastAsia="Tahoma" w:hAnsi="Tahoma" w:cs="Tahoma"/>
          <w:sz w:val="24"/>
          <w:szCs w:val="24"/>
          <w:lang w:val="en-US"/>
        </w:rPr>
        <w:t xml:space="preserve"> the government's </w:t>
      </w:r>
      <w:r>
        <w:rPr>
          <w:rFonts w:ascii="Tahoma" w:eastAsia="Tahoma" w:hAnsi="Tahoma" w:cs="Tahoma"/>
          <w:sz w:val="24"/>
          <w:szCs w:val="24"/>
          <w:lang w:val="en-US"/>
        </w:rPr>
        <w:t>obligation</w:t>
      </w:r>
      <w:r w:rsidRPr="00132931">
        <w:rPr>
          <w:rFonts w:ascii="Tahoma" w:eastAsia="Tahoma" w:hAnsi="Tahoma" w:cs="Tahoma"/>
          <w:sz w:val="24"/>
          <w:szCs w:val="24"/>
          <w:lang w:val="en-US"/>
        </w:rPr>
        <w:t xml:space="preserve"> as a public servant. </w:t>
      </w:r>
      <w:r>
        <w:rPr>
          <w:rFonts w:ascii="Tahoma" w:eastAsia="Tahoma" w:hAnsi="Tahoma" w:cs="Tahoma"/>
          <w:sz w:val="24"/>
          <w:szCs w:val="24"/>
          <w:lang w:val="en-US"/>
        </w:rPr>
        <w:t>It improves</w:t>
      </w:r>
      <w:r w:rsidRPr="00132931">
        <w:rPr>
          <w:rFonts w:ascii="Tahoma" w:eastAsia="Tahoma" w:hAnsi="Tahoma" w:cs="Tahoma"/>
          <w:sz w:val="24"/>
          <w:szCs w:val="24"/>
          <w:lang w:val="en-US"/>
        </w:rPr>
        <w:t xml:space="preserve"> the </w:t>
      </w:r>
      <w:r>
        <w:rPr>
          <w:rFonts w:ascii="Tahoma" w:eastAsia="Tahoma" w:hAnsi="Tahoma" w:cs="Tahoma"/>
          <w:sz w:val="24"/>
          <w:szCs w:val="24"/>
          <w:lang w:val="en-US"/>
        </w:rPr>
        <w:t>utilization</w:t>
      </w:r>
      <w:r w:rsidRPr="00132931">
        <w:rPr>
          <w:rFonts w:ascii="Tahoma" w:eastAsia="Tahoma" w:hAnsi="Tahoma" w:cs="Tahoma"/>
          <w:sz w:val="24"/>
          <w:szCs w:val="24"/>
          <w:lang w:val="en-US"/>
        </w:rPr>
        <w:t xml:space="preserve"> of information communication technology and electronic transactions, transparency, accountability, market access</w:t>
      </w:r>
      <w:r>
        <w:rPr>
          <w:rFonts w:ascii="Tahoma" w:eastAsia="Tahoma" w:hAnsi="Tahoma" w:cs="Tahoma"/>
          <w:sz w:val="24"/>
          <w:szCs w:val="24"/>
          <w:lang w:val="en-US"/>
        </w:rPr>
        <w:t>,</w:t>
      </w:r>
      <w:r w:rsidRPr="00132931">
        <w:rPr>
          <w:rFonts w:ascii="Tahoma" w:eastAsia="Tahoma" w:hAnsi="Tahoma" w:cs="Tahoma"/>
          <w:sz w:val="24"/>
          <w:szCs w:val="24"/>
          <w:lang w:val="en-US"/>
        </w:rPr>
        <w:t xml:space="preserve"> and fair business competition</w:t>
      </w:r>
      <w:r w:rsidR="003D2A04" w:rsidRPr="00132931">
        <w:rPr>
          <w:rFonts w:ascii="Tahoma" w:eastAsia="Tahoma" w:hAnsi="Tahoma" w:cs="Tahoma"/>
          <w:sz w:val="24"/>
          <w:szCs w:val="24"/>
          <w:lang w:val="en-US"/>
        </w:rPr>
        <w:t>.</w:t>
      </w:r>
    </w:p>
    <w:p w14:paraId="09CEBC19" w14:textId="36FD6D11" w:rsidR="003D2A04" w:rsidRPr="0023148B" w:rsidRDefault="00C73260" w:rsidP="003D2A04">
      <w:pPr>
        <w:widowControl w:val="0"/>
        <w:spacing w:after="0" w:line="360" w:lineRule="auto"/>
        <w:ind w:right="-39" w:firstLine="709"/>
        <w:jc w:val="both"/>
        <w:rPr>
          <w:rFonts w:ascii="Tahoma" w:eastAsia="Tahoma" w:hAnsi="Tahoma" w:cs="Tahoma"/>
          <w:sz w:val="24"/>
          <w:szCs w:val="24"/>
          <w:lang w:val="en-US"/>
        </w:rPr>
      </w:pPr>
      <w:r w:rsidRPr="00FC7549">
        <w:rPr>
          <w:rFonts w:ascii="Tahoma" w:eastAsia="Tahoma" w:hAnsi="Tahoma" w:cs="Tahoma"/>
          <w:sz w:val="24"/>
          <w:szCs w:val="24"/>
          <w:lang w:val="en-US"/>
        </w:rPr>
        <w:t xml:space="preserve">An example of the implementation of efficiency and effectiveness by the government is manifested in the action of the President of the Republic of Indonesia </w:t>
      </w:r>
      <w:r>
        <w:rPr>
          <w:rFonts w:ascii="Tahoma" w:eastAsia="Tahoma" w:hAnsi="Tahoma" w:cs="Tahoma"/>
          <w:sz w:val="24"/>
          <w:szCs w:val="24"/>
          <w:lang w:val="en-US"/>
        </w:rPr>
        <w:t>in issuing</w:t>
      </w:r>
      <w:r w:rsidRPr="00FC7549">
        <w:rPr>
          <w:rFonts w:ascii="Tahoma" w:eastAsia="Tahoma" w:hAnsi="Tahoma" w:cs="Tahoma"/>
          <w:sz w:val="24"/>
          <w:szCs w:val="24"/>
          <w:lang w:val="en-US"/>
        </w:rPr>
        <w:t xml:space="preserve"> a special Presidential Instruction Number 1 of 2015 to encourage the acceleration of absorption of the state </w:t>
      </w:r>
      <w:r>
        <w:rPr>
          <w:rFonts w:ascii="Tahoma" w:eastAsia="Tahoma" w:hAnsi="Tahoma" w:cs="Tahoma"/>
          <w:sz w:val="24"/>
          <w:szCs w:val="24"/>
          <w:lang w:val="en-US"/>
        </w:rPr>
        <w:t>finances</w:t>
      </w:r>
      <w:r w:rsidRPr="00FC7549">
        <w:rPr>
          <w:rFonts w:ascii="Tahoma" w:eastAsia="Tahoma" w:hAnsi="Tahoma" w:cs="Tahoma"/>
          <w:sz w:val="24"/>
          <w:szCs w:val="24"/>
          <w:lang w:val="en-US"/>
        </w:rPr>
        <w:t xml:space="preserve"> through state expenditure, </w:t>
      </w:r>
      <w:r>
        <w:rPr>
          <w:rFonts w:ascii="Tahoma" w:eastAsia="Tahoma" w:hAnsi="Tahoma" w:cs="Tahoma"/>
          <w:sz w:val="24"/>
          <w:szCs w:val="24"/>
          <w:lang w:val="en-US"/>
        </w:rPr>
        <w:t>particularly</w:t>
      </w:r>
      <w:r w:rsidRPr="00FC7549">
        <w:rPr>
          <w:rFonts w:ascii="Tahoma" w:eastAsia="Tahoma" w:hAnsi="Tahoma" w:cs="Tahoma"/>
          <w:sz w:val="24"/>
          <w:szCs w:val="24"/>
          <w:lang w:val="en-US"/>
        </w:rPr>
        <w:t xml:space="preserve"> with the implementation of PBJP. This policy is an instruction to all </w:t>
      </w:r>
      <w:r>
        <w:rPr>
          <w:rFonts w:ascii="Tahoma" w:eastAsia="Tahoma" w:hAnsi="Tahoma" w:cs="Tahoma"/>
          <w:sz w:val="24"/>
          <w:szCs w:val="24"/>
          <w:lang w:val="en-US"/>
        </w:rPr>
        <w:t>heads</w:t>
      </w:r>
      <w:r w:rsidRPr="00FC7549">
        <w:rPr>
          <w:rFonts w:ascii="Tahoma" w:eastAsia="Tahoma" w:hAnsi="Tahoma" w:cs="Tahoma"/>
          <w:sz w:val="24"/>
          <w:szCs w:val="24"/>
          <w:lang w:val="en-US"/>
        </w:rPr>
        <w:t xml:space="preserve"> of Ministries/Institutions/Central and regional regions to take strategic steps </w:t>
      </w:r>
      <w:r>
        <w:rPr>
          <w:rFonts w:ascii="Tahoma" w:eastAsia="Tahoma" w:hAnsi="Tahoma" w:cs="Tahoma"/>
          <w:sz w:val="24"/>
          <w:szCs w:val="24"/>
          <w:lang w:val="en-US"/>
        </w:rPr>
        <w:t xml:space="preserve">promptly </w:t>
      </w:r>
      <w:r w:rsidRPr="00FC7549">
        <w:rPr>
          <w:rFonts w:ascii="Tahoma" w:eastAsia="Tahoma" w:hAnsi="Tahoma" w:cs="Tahoma"/>
          <w:sz w:val="24"/>
          <w:szCs w:val="24"/>
          <w:lang w:val="en-US"/>
        </w:rPr>
        <w:t>in the context of accelerating PBJP through e-procurement and e</w:t>
      </w:r>
      <w:r>
        <w:rPr>
          <w:rFonts w:ascii="Tahoma" w:eastAsia="Tahoma" w:hAnsi="Tahoma" w:cs="Tahoma"/>
          <w:sz w:val="24"/>
          <w:szCs w:val="24"/>
          <w:lang w:val="en-US"/>
        </w:rPr>
        <w:t>-</w:t>
      </w:r>
      <w:r w:rsidRPr="00FC7549">
        <w:rPr>
          <w:rFonts w:ascii="Tahoma" w:eastAsia="Tahoma" w:hAnsi="Tahoma" w:cs="Tahoma"/>
          <w:sz w:val="24"/>
          <w:szCs w:val="24"/>
          <w:lang w:val="en-US"/>
        </w:rPr>
        <w:t xml:space="preserve">purchasing systems </w:t>
      </w:r>
      <w:r>
        <w:rPr>
          <w:rFonts w:ascii="Tahoma" w:eastAsia="Tahoma" w:hAnsi="Tahoma" w:cs="Tahoma"/>
          <w:sz w:val="24"/>
          <w:szCs w:val="24"/>
          <w:lang w:val="en-US"/>
        </w:rPr>
        <w:t>according to</w:t>
      </w:r>
      <w:r w:rsidRPr="00FC7549">
        <w:rPr>
          <w:rFonts w:ascii="Tahoma" w:eastAsia="Tahoma" w:hAnsi="Tahoma" w:cs="Tahoma"/>
          <w:sz w:val="24"/>
          <w:szCs w:val="24"/>
          <w:lang w:val="en-US"/>
        </w:rPr>
        <w:t xml:space="preserve"> e-catalogs. The </w:t>
      </w:r>
      <w:r>
        <w:rPr>
          <w:rFonts w:ascii="Tahoma" w:eastAsia="Tahoma" w:hAnsi="Tahoma" w:cs="Tahoma"/>
          <w:sz w:val="24"/>
          <w:szCs w:val="24"/>
          <w:lang w:val="en-US"/>
        </w:rPr>
        <w:t>utilization</w:t>
      </w:r>
      <w:r w:rsidRPr="00FC7549">
        <w:rPr>
          <w:rFonts w:ascii="Tahoma" w:eastAsia="Tahoma" w:hAnsi="Tahoma" w:cs="Tahoma"/>
          <w:sz w:val="24"/>
          <w:szCs w:val="24"/>
          <w:lang w:val="en-US"/>
        </w:rPr>
        <w:t xml:space="preserve"> of e-procurement will make it easier and faster for the government to procure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for </w:t>
      </w:r>
      <w:r>
        <w:rPr>
          <w:rFonts w:ascii="Tahoma" w:eastAsia="Tahoma" w:hAnsi="Tahoma" w:cs="Tahoma"/>
          <w:sz w:val="24"/>
          <w:szCs w:val="24"/>
          <w:lang w:val="en-US"/>
        </w:rPr>
        <w:t>instance</w:t>
      </w:r>
      <w:r w:rsidRPr="00FC7549">
        <w:rPr>
          <w:rFonts w:ascii="Tahoma" w:eastAsia="Tahoma" w:hAnsi="Tahoma" w:cs="Tahoma"/>
          <w:sz w:val="24"/>
          <w:szCs w:val="24"/>
          <w:lang w:val="en-US"/>
        </w:rPr>
        <w:t xml:space="preserve"> by using an e-marketplace to procure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w:t>
      </w:r>
      <w:r>
        <w:rPr>
          <w:rFonts w:ascii="Tahoma" w:eastAsia="Tahoma" w:hAnsi="Tahoma" w:cs="Tahoma"/>
          <w:sz w:val="24"/>
          <w:szCs w:val="24"/>
          <w:lang w:val="en-US"/>
        </w:rPr>
        <w:t>meets</w:t>
      </w:r>
      <w:r w:rsidRPr="00FC7549">
        <w:rPr>
          <w:rFonts w:ascii="Tahoma" w:eastAsia="Tahoma" w:hAnsi="Tahoma" w:cs="Tahoma"/>
          <w:sz w:val="24"/>
          <w:szCs w:val="24"/>
          <w:lang w:val="en-US"/>
        </w:rPr>
        <w:t xml:space="preserve"> the principle of efficiency because in this case</w:t>
      </w:r>
      <w:r>
        <w:rPr>
          <w:rFonts w:ascii="Tahoma" w:eastAsia="Tahoma" w:hAnsi="Tahoma" w:cs="Tahoma"/>
          <w:sz w:val="24"/>
          <w:szCs w:val="24"/>
          <w:lang w:val="en-US"/>
        </w:rPr>
        <w:t>,</w:t>
      </w:r>
      <w:r w:rsidRPr="00FC7549">
        <w:rPr>
          <w:rFonts w:ascii="Tahoma" w:eastAsia="Tahoma" w:hAnsi="Tahoma" w:cs="Tahoma"/>
          <w:sz w:val="24"/>
          <w:szCs w:val="24"/>
          <w:lang w:val="en-US"/>
        </w:rPr>
        <w:t xml:space="preserve"> procurement is </w:t>
      </w:r>
      <w:r>
        <w:rPr>
          <w:rFonts w:ascii="Tahoma" w:eastAsia="Tahoma" w:hAnsi="Tahoma" w:cs="Tahoma"/>
          <w:sz w:val="24"/>
          <w:szCs w:val="24"/>
          <w:lang w:val="en-US"/>
        </w:rPr>
        <w:t>performed</w:t>
      </w:r>
      <w:r w:rsidRPr="00FC7549">
        <w:rPr>
          <w:rFonts w:ascii="Tahoma" w:eastAsia="Tahoma" w:hAnsi="Tahoma" w:cs="Tahoma"/>
          <w:sz w:val="24"/>
          <w:szCs w:val="24"/>
          <w:lang w:val="en-US"/>
        </w:rPr>
        <w:t xml:space="preserve"> by optimizing </w:t>
      </w:r>
      <w:r>
        <w:rPr>
          <w:rFonts w:ascii="Tahoma" w:eastAsia="Tahoma" w:hAnsi="Tahoma" w:cs="Tahoma"/>
          <w:sz w:val="24"/>
          <w:szCs w:val="24"/>
          <w:lang w:val="en-US"/>
        </w:rPr>
        <w:t>each</w:t>
      </w:r>
      <w:r w:rsidRPr="00FC7549">
        <w:rPr>
          <w:rFonts w:ascii="Tahoma" w:eastAsia="Tahoma" w:hAnsi="Tahoma" w:cs="Tahoma"/>
          <w:sz w:val="24"/>
          <w:szCs w:val="24"/>
          <w:lang w:val="en-US"/>
        </w:rPr>
        <w:t xml:space="preserve"> resource, both in the procurement process and providing the required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w:t>
      </w:r>
      <w:r>
        <w:rPr>
          <w:rFonts w:ascii="Tahoma" w:eastAsia="Tahoma" w:hAnsi="Tahoma" w:cs="Tahoma"/>
          <w:sz w:val="24"/>
          <w:szCs w:val="24"/>
          <w:lang w:val="en-US"/>
        </w:rPr>
        <w:t>Besides</w:t>
      </w:r>
      <w:r w:rsidRPr="00FC7549">
        <w:rPr>
          <w:rFonts w:ascii="Tahoma" w:eastAsia="Tahoma" w:hAnsi="Tahoma" w:cs="Tahoma"/>
          <w:sz w:val="24"/>
          <w:szCs w:val="24"/>
          <w:lang w:val="en-US"/>
        </w:rPr>
        <w:t xml:space="preserve">, electronic PBJ will provide convenience in the monitoring and audit process and fulfill the need for real-time access to information to </w:t>
      </w:r>
      <w:r>
        <w:rPr>
          <w:rFonts w:ascii="Tahoma" w:eastAsia="Tahoma" w:hAnsi="Tahoma" w:cs="Tahoma"/>
          <w:sz w:val="24"/>
          <w:szCs w:val="24"/>
          <w:lang w:val="en-US"/>
        </w:rPr>
        <w:t>achieve</w:t>
      </w:r>
      <w:r w:rsidRPr="00FC7549">
        <w:rPr>
          <w:rFonts w:ascii="Tahoma" w:eastAsia="Tahoma" w:hAnsi="Tahoma" w:cs="Tahoma"/>
          <w:sz w:val="24"/>
          <w:szCs w:val="24"/>
          <w:lang w:val="en-US"/>
        </w:rPr>
        <w:t xml:space="preserve"> good corporate governance in the procurement of </w:t>
      </w:r>
      <w:r>
        <w:rPr>
          <w:rFonts w:ascii="Tahoma" w:eastAsia="Tahoma" w:hAnsi="Tahoma" w:cs="Tahoma"/>
          <w:sz w:val="24"/>
          <w:szCs w:val="24"/>
          <w:lang w:val="en-US"/>
        </w:rPr>
        <w:t xml:space="preserve">goods/services by the </w:t>
      </w:r>
      <w:r w:rsidR="00B030D3" w:rsidRPr="00FC7549">
        <w:rPr>
          <w:rFonts w:ascii="Tahoma" w:eastAsia="Tahoma" w:hAnsi="Tahoma" w:cs="Tahoma"/>
          <w:sz w:val="24"/>
          <w:szCs w:val="24"/>
          <w:lang w:val="en-US"/>
        </w:rPr>
        <w:t>government.</w:t>
      </w:r>
      <w:r w:rsidR="003D2A04" w:rsidRPr="0023148B">
        <w:rPr>
          <w:rFonts w:ascii="Tahoma" w:eastAsia="Tahoma" w:hAnsi="Tahoma" w:cs="Tahoma"/>
          <w:sz w:val="24"/>
          <w:szCs w:val="24"/>
          <w:vertAlign w:val="superscript"/>
          <w:lang w:val="en-US"/>
        </w:rPr>
        <w:footnoteReference w:id="29"/>
      </w:r>
    </w:p>
    <w:p w14:paraId="5B12D3D6" w14:textId="1AB0C62D" w:rsidR="003D2A04" w:rsidRPr="0023148B" w:rsidRDefault="00C73260" w:rsidP="003D2A04">
      <w:pPr>
        <w:widowControl w:val="0"/>
        <w:spacing w:after="0" w:line="360" w:lineRule="auto"/>
        <w:ind w:right="-39" w:firstLine="709"/>
        <w:jc w:val="both"/>
        <w:rPr>
          <w:rFonts w:ascii="Tahoma" w:eastAsia="Tahoma" w:hAnsi="Tahoma" w:cs="Tahoma"/>
          <w:sz w:val="24"/>
          <w:szCs w:val="24"/>
          <w:lang w:val="en-US"/>
        </w:rPr>
      </w:pPr>
      <w:r w:rsidRPr="00FC7549">
        <w:rPr>
          <w:rFonts w:ascii="Tahoma" w:eastAsia="Tahoma" w:hAnsi="Tahoma" w:cs="Tahoma"/>
          <w:sz w:val="24"/>
          <w:szCs w:val="24"/>
          <w:lang w:val="en-US"/>
        </w:rPr>
        <w:t xml:space="preserve">Meanwhile, the role of the private sector is also </w:t>
      </w:r>
      <w:r>
        <w:rPr>
          <w:rFonts w:ascii="Tahoma" w:eastAsia="Tahoma" w:hAnsi="Tahoma" w:cs="Tahoma"/>
          <w:sz w:val="24"/>
          <w:szCs w:val="24"/>
          <w:lang w:val="en-US"/>
        </w:rPr>
        <w:t>required</w:t>
      </w:r>
      <w:r w:rsidRPr="00FC7549">
        <w:rPr>
          <w:rFonts w:ascii="Tahoma" w:eastAsia="Tahoma" w:hAnsi="Tahoma" w:cs="Tahoma"/>
          <w:sz w:val="24"/>
          <w:szCs w:val="24"/>
          <w:lang w:val="en-US"/>
        </w:rPr>
        <w:t xml:space="preserve"> in implementing PBJP policies and processes </w:t>
      </w:r>
      <w:r>
        <w:rPr>
          <w:rFonts w:ascii="Tahoma" w:eastAsia="Tahoma" w:hAnsi="Tahoma" w:cs="Tahoma"/>
          <w:sz w:val="24"/>
          <w:szCs w:val="24"/>
          <w:lang w:val="en-US"/>
        </w:rPr>
        <w:t>according to</w:t>
      </w:r>
      <w:r w:rsidRPr="00FC7549">
        <w:rPr>
          <w:rFonts w:ascii="Tahoma" w:eastAsia="Tahoma" w:hAnsi="Tahoma" w:cs="Tahoma"/>
          <w:sz w:val="24"/>
          <w:szCs w:val="24"/>
          <w:lang w:val="en-US"/>
        </w:rPr>
        <w:t xml:space="preserve"> the principles of effectiveness and efficiency</w:t>
      </w:r>
      <w:r>
        <w:rPr>
          <w:rFonts w:ascii="Tahoma" w:eastAsia="Tahoma" w:hAnsi="Tahoma" w:cs="Tahoma"/>
          <w:sz w:val="24"/>
          <w:szCs w:val="24"/>
          <w:lang w:val="en-US"/>
        </w:rPr>
        <w:t xml:space="preserve">. It </w:t>
      </w:r>
      <w:r w:rsidRPr="00FC7549">
        <w:rPr>
          <w:rFonts w:ascii="Tahoma" w:eastAsia="Tahoma" w:hAnsi="Tahoma" w:cs="Tahoma"/>
          <w:sz w:val="24"/>
          <w:szCs w:val="24"/>
          <w:lang w:val="en-US"/>
        </w:rPr>
        <w:t xml:space="preserve">is </w:t>
      </w:r>
      <w:r>
        <w:rPr>
          <w:rFonts w:ascii="Tahoma" w:eastAsia="Tahoma" w:hAnsi="Tahoma" w:cs="Tahoma"/>
          <w:sz w:val="24"/>
          <w:szCs w:val="24"/>
          <w:lang w:val="en-US"/>
        </w:rPr>
        <w:t xml:space="preserve">carried out </w:t>
      </w:r>
      <w:r w:rsidRPr="00FC7549">
        <w:rPr>
          <w:rFonts w:ascii="Tahoma" w:eastAsia="Tahoma" w:hAnsi="Tahoma" w:cs="Tahoma"/>
          <w:sz w:val="24"/>
          <w:szCs w:val="24"/>
          <w:lang w:val="en-US"/>
        </w:rPr>
        <w:t xml:space="preserve">to achieve </w:t>
      </w:r>
      <w:r>
        <w:rPr>
          <w:rFonts w:ascii="Tahoma" w:eastAsia="Tahoma" w:hAnsi="Tahoma" w:cs="Tahoma"/>
          <w:sz w:val="24"/>
          <w:szCs w:val="24"/>
          <w:lang w:val="en-US"/>
        </w:rPr>
        <w:t>V</w:t>
      </w:r>
      <w:r w:rsidRPr="00FC7549">
        <w:rPr>
          <w:rFonts w:ascii="Tahoma" w:eastAsia="Tahoma" w:hAnsi="Tahoma" w:cs="Tahoma"/>
          <w:sz w:val="24"/>
          <w:szCs w:val="24"/>
          <w:lang w:val="en-US"/>
        </w:rPr>
        <w:t xml:space="preserve">alue for </w:t>
      </w:r>
      <w:r>
        <w:rPr>
          <w:rFonts w:ascii="Tahoma" w:eastAsia="Tahoma" w:hAnsi="Tahoma" w:cs="Tahoma"/>
          <w:sz w:val="24"/>
          <w:szCs w:val="24"/>
          <w:lang w:val="en-US"/>
        </w:rPr>
        <w:t>M</w:t>
      </w:r>
      <w:r w:rsidRPr="00FC7549">
        <w:rPr>
          <w:rFonts w:ascii="Tahoma" w:eastAsia="Tahoma" w:hAnsi="Tahoma" w:cs="Tahoma"/>
          <w:sz w:val="24"/>
          <w:szCs w:val="24"/>
          <w:lang w:val="en-US"/>
        </w:rPr>
        <w:t xml:space="preserve">oney </w:t>
      </w:r>
      <w:r>
        <w:rPr>
          <w:rFonts w:ascii="Tahoma" w:eastAsia="Tahoma" w:hAnsi="Tahoma" w:cs="Tahoma"/>
          <w:sz w:val="24"/>
          <w:szCs w:val="24"/>
          <w:lang w:val="en-US"/>
        </w:rPr>
        <w:t>and</w:t>
      </w:r>
      <w:r w:rsidRPr="00FC7549">
        <w:rPr>
          <w:rFonts w:ascii="Tahoma" w:eastAsia="Tahoma" w:hAnsi="Tahoma" w:cs="Tahoma"/>
          <w:sz w:val="24"/>
          <w:szCs w:val="24"/>
          <w:lang w:val="en-US"/>
        </w:rPr>
        <w:t xml:space="preserve"> realize good governance. The private sector, in its role as a provider </w:t>
      </w:r>
      <w:r w:rsidRPr="00FC7549">
        <w:rPr>
          <w:rFonts w:ascii="Tahoma" w:eastAsia="Tahoma" w:hAnsi="Tahoma" w:cs="Tahoma"/>
          <w:sz w:val="24"/>
          <w:szCs w:val="24"/>
          <w:lang w:val="en-US"/>
        </w:rPr>
        <w:lastRenderedPageBreak/>
        <w:t xml:space="preserve">of PBJP, </w:t>
      </w:r>
      <w:r>
        <w:rPr>
          <w:rFonts w:ascii="Tahoma" w:eastAsia="Tahoma" w:hAnsi="Tahoma" w:cs="Tahoma"/>
          <w:sz w:val="24"/>
          <w:szCs w:val="24"/>
          <w:lang w:val="en-US"/>
        </w:rPr>
        <w:t>requires</w:t>
      </w:r>
      <w:r w:rsidRPr="00FC7549">
        <w:rPr>
          <w:rFonts w:ascii="Tahoma" w:eastAsia="Tahoma" w:hAnsi="Tahoma" w:cs="Tahoma"/>
          <w:sz w:val="24"/>
          <w:szCs w:val="24"/>
          <w:lang w:val="en-US"/>
        </w:rPr>
        <w:t xml:space="preserve"> </w:t>
      </w:r>
      <w:r w:rsidR="00B030D3" w:rsidRPr="00FC7549">
        <w:rPr>
          <w:rFonts w:ascii="Tahoma" w:eastAsia="Tahoma" w:hAnsi="Tahoma" w:cs="Tahoma"/>
          <w:sz w:val="24"/>
          <w:szCs w:val="24"/>
          <w:lang w:val="en-US"/>
        </w:rPr>
        <w:t>using</w:t>
      </w:r>
      <w:r w:rsidRPr="00FC7549">
        <w:rPr>
          <w:rFonts w:ascii="Tahoma" w:eastAsia="Tahoma" w:hAnsi="Tahoma" w:cs="Tahoma"/>
          <w:sz w:val="24"/>
          <w:szCs w:val="24"/>
          <w:lang w:val="en-US"/>
        </w:rPr>
        <w:t xml:space="preserve"> information technology and electronic transactions to offer the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they </w:t>
      </w:r>
      <w:r>
        <w:rPr>
          <w:rFonts w:ascii="Tahoma" w:eastAsia="Tahoma" w:hAnsi="Tahoma" w:cs="Tahoma"/>
          <w:sz w:val="24"/>
          <w:szCs w:val="24"/>
          <w:lang w:val="en-US"/>
        </w:rPr>
        <w:t>possess</w:t>
      </w:r>
      <w:r w:rsidRPr="00FC7549">
        <w:rPr>
          <w:rFonts w:ascii="Tahoma" w:eastAsia="Tahoma" w:hAnsi="Tahoma" w:cs="Tahoma"/>
          <w:sz w:val="24"/>
          <w:szCs w:val="24"/>
          <w:lang w:val="en-US"/>
        </w:rPr>
        <w:t xml:space="preserve"> or commonly referred to as private goods to be allocated into public goods</w:t>
      </w:r>
      <w:r w:rsidR="00B91509" w:rsidRPr="0023148B">
        <w:rPr>
          <w:rFonts w:ascii="Tahoma" w:eastAsia="Tahoma" w:hAnsi="Tahoma" w:cs="Tahoma"/>
          <w:sz w:val="24"/>
          <w:szCs w:val="24"/>
          <w:lang w:val="en-US"/>
        </w:rPr>
        <w:t>.</w:t>
      </w:r>
      <w:r>
        <w:rPr>
          <w:rFonts w:ascii="Tahoma" w:eastAsia="Tahoma" w:hAnsi="Tahoma" w:cs="Tahoma"/>
          <w:sz w:val="24"/>
          <w:szCs w:val="24"/>
          <w:lang w:val="en-US"/>
        </w:rPr>
        <w:t xml:space="preserve"> </w:t>
      </w:r>
      <w:r w:rsidRPr="00FC7549">
        <w:rPr>
          <w:rFonts w:ascii="Tahoma" w:eastAsia="Tahoma" w:hAnsi="Tahoma" w:cs="Tahoma"/>
          <w:sz w:val="24"/>
          <w:szCs w:val="24"/>
          <w:lang w:val="en-US"/>
        </w:rPr>
        <w:t xml:space="preserve">The effectiveness and efficiency of </w:t>
      </w:r>
      <w:r>
        <w:rPr>
          <w:rFonts w:ascii="Tahoma" w:eastAsia="Tahoma" w:hAnsi="Tahoma" w:cs="Tahoma"/>
          <w:sz w:val="24"/>
          <w:szCs w:val="24"/>
          <w:lang w:val="en-US"/>
        </w:rPr>
        <w:t>utilizing</w:t>
      </w:r>
      <w:r w:rsidRPr="00FC7549">
        <w:rPr>
          <w:rFonts w:ascii="Tahoma" w:eastAsia="Tahoma" w:hAnsi="Tahoma" w:cs="Tahoma"/>
          <w:sz w:val="24"/>
          <w:szCs w:val="24"/>
          <w:lang w:val="en-US"/>
        </w:rPr>
        <w:t xml:space="preserve"> electronic systems</w:t>
      </w:r>
      <w:r>
        <w:rPr>
          <w:rFonts w:ascii="Tahoma" w:eastAsia="Tahoma" w:hAnsi="Tahoma" w:cs="Tahoma"/>
          <w:sz w:val="24"/>
          <w:szCs w:val="24"/>
          <w:lang w:val="en-US"/>
        </w:rPr>
        <w:t>,</w:t>
      </w:r>
      <w:r w:rsidRPr="00FC7549">
        <w:rPr>
          <w:rFonts w:ascii="Tahoma" w:eastAsia="Tahoma" w:hAnsi="Tahoma" w:cs="Tahoma"/>
          <w:sz w:val="24"/>
          <w:szCs w:val="24"/>
          <w:lang w:val="en-US"/>
        </w:rPr>
        <w:t xml:space="preserve"> in this case</w:t>
      </w:r>
      <w:r>
        <w:rPr>
          <w:rFonts w:ascii="Tahoma" w:eastAsia="Tahoma" w:hAnsi="Tahoma" w:cs="Tahoma"/>
          <w:sz w:val="24"/>
          <w:szCs w:val="24"/>
          <w:lang w:val="en-US"/>
        </w:rPr>
        <w:t>,</w:t>
      </w:r>
      <w:r w:rsidRPr="00FC7549">
        <w:rPr>
          <w:rFonts w:ascii="Tahoma" w:eastAsia="Tahoma" w:hAnsi="Tahoma" w:cs="Tahoma"/>
          <w:sz w:val="24"/>
          <w:szCs w:val="24"/>
          <w:lang w:val="en-US"/>
        </w:rPr>
        <w:t xml:space="preserve"> can be observed in the role of the private sector which will </w:t>
      </w:r>
      <w:r>
        <w:rPr>
          <w:rFonts w:ascii="Tahoma" w:eastAsia="Tahoma" w:hAnsi="Tahoma" w:cs="Tahoma"/>
          <w:sz w:val="24"/>
          <w:szCs w:val="24"/>
          <w:lang w:val="en-US"/>
        </w:rPr>
        <w:t>give</w:t>
      </w:r>
      <w:r w:rsidRPr="00FC7549">
        <w:rPr>
          <w:rFonts w:ascii="Tahoma" w:eastAsia="Tahoma" w:hAnsi="Tahoma" w:cs="Tahoma"/>
          <w:sz w:val="24"/>
          <w:szCs w:val="24"/>
          <w:lang w:val="en-US"/>
        </w:rPr>
        <w:t xml:space="preserve"> a significant impact, </w:t>
      </w:r>
      <w:r>
        <w:rPr>
          <w:rFonts w:ascii="Tahoma" w:eastAsia="Tahoma" w:hAnsi="Tahoma" w:cs="Tahoma"/>
          <w:sz w:val="24"/>
          <w:szCs w:val="24"/>
          <w:lang w:val="en-US"/>
        </w:rPr>
        <w:t xml:space="preserve">which is </w:t>
      </w:r>
      <w:r w:rsidRPr="00FC7549">
        <w:rPr>
          <w:rFonts w:ascii="Tahoma" w:eastAsia="Tahoma" w:hAnsi="Tahoma" w:cs="Tahoma"/>
          <w:sz w:val="24"/>
          <w:szCs w:val="24"/>
          <w:lang w:val="en-US"/>
        </w:rPr>
        <w:t xml:space="preserve">in addition to healthy competition among PBJP providers, e-procurement will also </w:t>
      </w:r>
      <w:r>
        <w:rPr>
          <w:rFonts w:ascii="Tahoma" w:eastAsia="Tahoma" w:hAnsi="Tahoma" w:cs="Tahoma"/>
          <w:sz w:val="24"/>
          <w:szCs w:val="24"/>
          <w:lang w:val="en-US"/>
        </w:rPr>
        <w:t>facilitate</w:t>
      </w:r>
      <w:r w:rsidRPr="00FC7549">
        <w:rPr>
          <w:rFonts w:ascii="Tahoma" w:eastAsia="Tahoma" w:hAnsi="Tahoma" w:cs="Tahoma"/>
          <w:sz w:val="24"/>
          <w:szCs w:val="24"/>
          <w:lang w:val="en-US"/>
        </w:rPr>
        <w:t xml:space="preserve"> the government in the stage of selecting providers</w:t>
      </w:r>
      <w:r w:rsidR="00B91509" w:rsidRPr="0023148B">
        <w:rPr>
          <w:rFonts w:ascii="Tahoma" w:eastAsia="Tahoma" w:hAnsi="Tahoma" w:cs="Tahoma"/>
          <w:sz w:val="24"/>
          <w:szCs w:val="24"/>
          <w:lang w:val="en-US"/>
        </w:rPr>
        <w:t xml:space="preserve">. (3) </w:t>
      </w:r>
      <w:r w:rsidRPr="00FC7549">
        <w:rPr>
          <w:rFonts w:ascii="Tahoma" w:eastAsia="Tahoma" w:hAnsi="Tahoma" w:cs="Tahoma"/>
          <w:sz w:val="24"/>
          <w:szCs w:val="24"/>
          <w:lang w:val="en-US"/>
        </w:rPr>
        <w:t xml:space="preserve">PBJP is part of the implementation of public </w:t>
      </w:r>
      <w:r w:rsidR="00B030D3" w:rsidRPr="00FC7549">
        <w:rPr>
          <w:rFonts w:ascii="Tahoma" w:eastAsia="Tahoma" w:hAnsi="Tahoma" w:cs="Tahoma"/>
          <w:sz w:val="24"/>
          <w:szCs w:val="24"/>
          <w:lang w:val="en-US"/>
        </w:rPr>
        <w:t>services;</w:t>
      </w:r>
      <w:r w:rsidRPr="00FC7549">
        <w:rPr>
          <w:rFonts w:ascii="Tahoma" w:eastAsia="Tahoma" w:hAnsi="Tahoma" w:cs="Tahoma"/>
          <w:sz w:val="24"/>
          <w:szCs w:val="24"/>
          <w:lang w:val="en-US"/>
        </w:rPr>
        <w:t xml:space="preserve"> on the other hand, good governance can also be achieved through public services. Public services in Indonesia have tended to </w:t>
      </w:r>
      <w:r>
        <w:rPr>
          <w:rFonts w:ascii="Tahoma" w:eastAsia="Tahoma" w:hAnsi="Tahoma" w:cs="Tahoma"/>
          <w:sz w:val="24"/>
          <w:szCs w:val="24"/>
          <w:lang w:val="en-US"/>
        </w:rPr>
        <w:t>“</w:t>
      </w:r>
      <w:r w:rsidRPr="00FC7549">
        <w:rPr>
          <w:rFonts w:ascii="Tahoma" w:eastAsia="Tahoma" w:hAnsi="Tahoma" w:cs="Tahoma"/>
          <w:sz w:val="24"/>
          <w:szCs w:val="24"/>
          <w:lang w:val="en-US"/>
        </w:rPr>
        <w:t>run in place</w:t>
      </w:r>
      <w:r>
        <w:rPr>
          <w:rFonts w:ascii="Tahoma" w:eastAsia="Tahoma" w:hAnsi="Tahoma" w:cs="Tahoma"/>
          <w:sz w:val="24"/>
          <w:szCs w:val="24"/>
          <w:lang w:val="en-US"/>
        </w:rPr>
        <w:t>”</w:t>
      </w:r>
      <w:r w:rsidRPr="00FC7549">
        <w:rPr>
          <w:rFonts w:ascii="Tahoma" w:eastAsia="Tahoma" w:hAnsi="Tahoma" w:cs="Tahoma"/>
          <w:sz w:val="24"/>
          <w:szCs w:val="24"/>
          <w:lang w:val="en-US"/>
        </w:rPr>
        <w:t xml:space="preserve">, and do not represent the timeliness and costs </w:t>
      </w:r>
      <w:r>
        <w:rPr>
          <w:rFonts w:ascii="Tahoma" w:eastAsia="Tahoma" w:hAnsi="Tahoma" w:cs="Tahoma"/>
          <w:sz w:val="24"/>
          <w:szCs w:val="24"/>
          <w:lang w:val="en-US"/>
        </w:rPr>
        <w:t>needed</w:t>
      </w:r>
      <w:r w:rsidRPr="00FC7549">
        <w:rPr>
          <w:rFonts w:ascii="Tahoma" w:eastAsia="Tahoma" w:hAnsi="Tahoma" w:cs="Tahoma"/>
          <w:sz w:val="24"/>
          <w:szCs w:val="24"/>
          <w:lang w:val="en-US"/>
        </w:rPr>
        <w:t xml:space="preserve"> and used, </w:t>
      </w:r>
      <w:r>
        <w:rPr>
          <w:rFonts w:ascii="Tahoma" w:eastAsia="Tahoma" w:hAnsi="Tahoma" w:cs="Tahoma"/>
          <w:sz w:val="24"/>
          <w:szCs w:val="24"/>
          <w:lang w:val="en-US"/>
        </w:rPr>
        <w:t>while,</w:t>
      </w:r>
      <w:r w:rsidRPr="00FC7549">
        <w:rPr>
          <w:rFonts w:ascii="Tahoma" w:eastAsia="Tahoma" w:hAnsi="Tahoma" w:cs="Tahoma"/>
          <w:sz w:val="24"/>
          <w:szCs w:val="24"/>
          <w:lang w:val="en-US"/>
        </w:rPr>
        <w:t xml:space="preserve"> in terms of implications, public services are </w:t>
      </w:r>
      <w:r>
        <w:rPr>
          <w:rFonts w:ascii="Tahoma" w:eastAsia="Tahoma" w:hAnsi="Tahoma" w:cs="Tahoma"/>
          <w:sz w:val="24"/>
          <w:szCs w:val="24"/>
          <w:lang w:val="en-US"/>
        </w:rPr>
        <w:t>too</w:t>
      </w:r>
      <w:r w:rsidRPr="00FC7549">
        <w:rPr>
          <w:rFonts w:ascii="Tahoma" w:eastAsia="Tahoma" w:hAnsi="Tahoma" w:cs="Tahoma"/>
          <w:sz w:val="24"/>
          <w:szCs w:val="24"/>
          <w:lang w:val="en-US"/>
        </w:rPr>
        <w:t xml:space="preserve"> broad in economic, political, social</w:t>
      </w:r>
      <w:r>
        <w:rPr>
          <w:rFonts w:ascii="Tahoma" w:eastAsia="Tahoma" w:hAnsi="Tahoma" w:cs="Tahoma"/>
          <w:sz w:val="24"/>
          <w:szCs w:val="24"/>
          <w:lang w:val="en-US"/>
        </w:rPr>
        <w:t>,</w:t>
      </w:r>
      <w:r w:rsidRPr="00FC7549">
        <w:rPr>
          <w:rFonts w:ascii="Tahoma" w:eastAsia="Tahoma" w:hAnsi="Tahoma" w:cs="Tahoma"/>
          <w:sz w:val="24"/>
          <w:szCs w:val="24"/>
          <w:lang w:val="en-US"/>
        </w:rPr>
        <w:t xml:space="preserve"> and cultural life.</w:t>
      </w:r>
      <w:r w:rsidRPr="00FC7549">
        <w:rPr>
          <w:rFonts w:ascii="Tahoma" w:eastAsia="Tahoma" w:hAnsi="Tahoma" w:cs="Tahoma"/>
          <w:sz w:val="24"/>
          <w:szCs w:val="24"/>
          <w:vertAlign w:val="superscript"/>
          <w:lang w:val="en-US"/>
        </w:rPr>
        <w:footnoteReference w:id="30"/>
      </w:r>
      <w:r w:rsidRPr="00FC7549">
        <w:rPr>
          <w:rFonts w:ascii="Tahoma" w:eastAsia="Tahoma" w:hAnsi="Tahoma" w:cs="Tahoma"/>
          <w:sz w:val="24"/>
          <w:szCs w:val="24"/>
          <w:lang w:val="en-US"/>
        </w:rPr>
        <w:t xml:space="preserve"> The government as a public servant </w:t>
      </w:r>
      <w:r>
        <w:rPr>
          <w:rFonts w:ascii="Tahoma" w:eastAsia="Tahoma" w:hAnsi="Tahoma" w:cs="Tahoma"/>
          <w:sz w:val="24"/>
          <w:szCs w:val="24"/>
          <w:lang w:val="en-US"/>
        </w:rPr>
        <w:t>must</w:t>
      </w:r>
      <w:r w:rsidRPr="00FC7549">
        <w:rPr>
          <w:rFonts w:ascii="Tahoma" w:eastAsia="Tahoma" w:hAnsi="Tahoma" w:cs="Tahoma"/>
          <w:sz w:val="24"/>
          <w:szCs w:val="24"/>
          <w:lang w:val="en-US"/>
        </w:rPr>
        <w:t xml:space="preserve"> fulfill the needs of the community. Returning to the concept of government procurement of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w:t>
      </w:r>
      <w:r>
        <w:rPr>
          <w:rFonts w:ascii="Tahoma" w:eastAsia="Tahoma" w:hAnsi="Tahoma" w:cs="Tahoma"/>
          <w:sz w:val="24"/>
          <w:szCs w:val="24"/>
          <w:lang w:val="en-US"/>
        </w:rPr>
        <w:t>it</w:t>
      </w:r>
      <w:r w:rsidRPr="00FC7549">
        <w:rPr>
          <w:rFonts w:ascii="Tahoma" w:eastAsia="Tahoma" w:hAnsi="Tahoma" w:cs="Tahoma"/>
          <w:sz w:val="24"/>
          <w:szCs w:val="24"/>
          <w:lang w:val="en-US"/>
        </w:rPr>
        <w:t xml:space="preserve"> can fulfill the needs of the community by procuring </w:t>
      </w:r>
      <w:r>
        <w:rPr>
          <w:rFonts w:ascii="Tahoma" w:eastAsia="Tahoma" w:hAnsi="Tahoma" w:cs="Tahoma"/>
          <w:sz w:val="24"/>
          <w:szCs w:val="24"/>
          <w:lang w:val="en-US"/>
        </w:rPr>
        <w:t>goods/services</w:t>
      </w:r>
      <w:r w:rsidRPr="00FC7549">
        <w:rPr>
          <w:rFonts w:ascii="Tahoma" w:eastAsia="Tahoma" w:hAnsi="Tahoma" w:cs="Tahoma"/>
          <w:sz w:val="24"/>
          <w:szCs w:val="24"/>
          <w:lang w:val="en-US"/>
        </w:rPr>
        <w:t xml:space="preserve"> within the scope of the government. </w:t>
      </w:r>
      <w:r>
        <w:rPr>
          <w:rFonts w:ascii="Tahoma" w:eastAsia="Tahoma" w:hAnsi="Tahoma" w:cs="Tahoma"/>
          <w:sz w:val="24"/>
          <w:szCs w:val="24"/>
          <w:lang w:val="en-US"/>
        </w:rPr>
        <w:t>A</w:t>
      </w:r>
      <w:r w:rsidRPr="00FC7549">
        <w:rPr>
          <w:rFonts w:ascii="Tahoma" w:eastAsia="Tahoma" w:hAnsi="Tahoma" w:cs="Tahoma"/>
          <w:sz w:val="24"/>
          <w:szCs w:val="24"/>
          <w:lang w:val="en-US"/>
        </w:rPr>
        <w:t xml:space="preserve">s the state administrator, </w:t>
      </w:r>
      <w:r>
        <w:rPr>
          <w:rFonts w:ascii="Tahoma" w:eastAsia="Tahoma" w:hAnsi="Tahoma" w:cs="Tahoma"/>
          <w:sz w:val="24"/>
          <w:szCs w:val="24"/>
          <w:lang w:val="en-US"/>
        </w:rPr>
        <w:t xml:space="preserve">the government </w:t>
      </w:r>
      <w:r w:rsidRPr="00FC7549">
        <w:rPr>
          <w:rFonts w:ascii="Tahoma" w:eastAsia="Tahoma" w:hAnsi="Tahoma" w:cs="Tahoma"/>
          <w:sz w:val="24"/>
          <w:szCs w:val="24"/>
          <w:lang w:val="en-US"/>
        </w:rPr>
        <w:t xml:space="preserve">tries to fulfill the </w:t>
      </w:r>
      <w:r>
        <w:rPr>
          <w:rFonts w:ascii="Tahoma" w:eastAsia="Tahoma" w:hAnsi="Tahoma" w:cs="Tahoma"/>
          <w:sz w:val="24"/>
          <w:szCs w:val="24"/>
          <w:lang w:val="en-US"/>
        </w:rPr>
        <w:t>aspects</w:t>
      </w:r>
      <w:r w:rsidRPr="00FC7549">
        <w:rPr>
          <w:rFonts w:ascii="Tahoma" w:eastAsia="Tahoma" w:hAnsi="Tahoma" w:cs="Tahoma"/>
          <w:sz w:val="24"/>
          <w:szCs w:val="24"/>
          <w:lang w:val="en-US"/>
        </w:rPr>
        <w:t xml:space="preserve"> that are of necessity to the community with all PBJP processes </w:t>
      </w:r>
      <w:r>
        <w:rPr>
          <w:rFonts w:ascii="Tahoma" w:eastAsia="Tahoma" w:hAnsi="Tahoma" w:cs="Tahoma"/>
          <w:sz w:val="24"/>
          <w:szCs w:val="24"/>
          <w:lang w:val="en-US"/>
        </w:rPr>
        <w:t>according to</w:t>
      </w:r>
      <w:r w:rsidRPr="00FC7549">
        <w:rPr>
          <w:rFonts w:ascii="Tahoma" w:eastAsia="Tahoma" w:hAnsi="Tahoma" w:cs="Tahoma"/>
          <w:sz w:val="24"/>
          <w:szCs w:val="24"/>
          <w:lang w:val="en-US"/>
        </w:rPr>
        <w:t xml:space="preserve"> the management of state finances </w:t>
      </w:r>
      <w:r>
        <w:rPr>
          <w:rFonts w:ascii="Tahoma" w:eastAsia="Tahoma" w:hAnsi="Tahoma" w:cs="Tahoma"/>
          <w:sz w:val="24"/>
          <w:szCs w:val="24"/>
          <w:lang w:val="en-US"/>
        </w:rPr>
        <w:t>to realize</w:t>
      </w:r>
      <w:r w:rsidRPr="00FC7549">
        <w:rPr>
          <w:rFonts w:ascii="Tahoma" w:eastAsia="Tahoma" w:hAnsi="Tahoma" w:cs="Tahoma"/>
          <w:sz w:val="24"/>
          <w:szCs w:val="24"/>
          <w:lang w:val="en-US"/>
        </w:rPr>
        <w:t xml:space="preserve"> economics, effectiveness</w:t>
      </w:r>
      <w:r>
        <w:rPr>
          <w:rFonts w:ascii="Tahoma" w:eastAsia="Tahoma" w:hAnsi="Tahoma" w:cs="Tahoma"/>
          <w:sz w:val="24"/>
          <w:szCs w:val="24"/>
          <w:lang w:val="en-US"/>
        </w:rPr>
        <w:t>,</w:t>
      </w:r>
      <w:r w:rsidRPr="00FC7549">
        <w:rPr>
          <w:rFonts w:ascii="Tahoma" w:eastAsia="Tahoma" w:hAnsi="Tahoma" w:cs="Tahoma"/>
          <w:sz w:val="24"/>
          <w:szCs w:val="24"/>
          <w:lang w:val="en-US"/>
        </w:rPr>
        <w:t xml:space="preserve"> and efficiency in the </w:t>
      </w:r>
      <w:r>
        <w:rPr>
          <w:rFonts w:ascii="Tahoma" w:eastAsia="Tahoma" w:hAnsi="Tahoma" w:cs="Tahoma"/>
          <w:sz w:val="24"/>
          <w:szCs w:val="24"/>
          <w:lang w:val="en-US"/>
        </w:rPr>
        <w:t>utilization</w:t>
      </w:r>
      <w:r w:rsidRPr="00FC7549">
        <w:rPr>
          <w:rFonts w:ascii="Tahoma" w:eastAsia="Tahoma" w:hAnsi="Tahoma" w:cs="Tahoma"/>
          <w:sz w:val="24"/>
          <w:szCs w:val="24"/>
          <w:lang w:val="en-US"/>
        </w:rPr>
        <w:t xml:space="preserve"> of state finances. </w:t>
      </w:r>
      <w:r>
        <w:rPr>
          <w:rFonts w:ascii="Tahoma" w:eastAsia="Tahoma" w:hAnsi="Tahoma" w:cs="Tahoma"/>
          <w:sz w:val="24"/>
          <w:szCs w:val="24"/>
          <w:lang w:val="en-US"/>
        </w:rPr>
        <w:t>Meanwhile,</w:t>
      </w:r>
      <w:r w:rsidRPr="00FC7549">
        <w:rPr>
          <w:rFonts w:ascii="Tahoma" w:eastAsia="Tahoma" w:hAnsi="Tahoma" w:cs="Tahoma"/>
          <w:sz w:val="24"/>
          <w:szCs w:val="24"/>
          <w:lang w:val="en-US"/>
        </w:rPr>
        <w:t xml:space="preserve"> in the context of this public service, non-government not only enjoy these public services but also </w:t>
      </w:r>
      <w:r>
        <w:rPr>
          <w:rFonts w:ascii="Tahoma" w:eastAsia="Tahoma" w:hAnsi="Tahoma" w:cs="Tahoma"/>
          <w:sz w:val="24"/>
          <w:szCs w:val="24"/>
          <w:lang w:val="en-US"/>
        </w:rPr>
        <w:t>has a significant</w:t>
      </w:r>
      <w:r w:rsidRPr="00FC7549">
        <w:rPr>
          <w:rFonts w:ascii="Tahoma" w:eastAsia="Tahoma" w:hAnsi="Tahoma" w:cs="Tahoma"/>
          <w:sz w:val="24"/>
          <w:szCs w:val="24"/>
          <w:lang w:val="en-US"/>
        </w:rPr>
        <w:t xml:space="preserve"> role in </w:t>
      </w:r>
      <w:r>
        <w:rPr>
          <w:rFonts w:ascii="Tahoma" w:eastAsia="Tahoma" w:hAnsi="Tahoma" w:cs="Tahoma"/>
          <w:sz w:val="24"/>
          <w:szCs w:val="24"/>
          <w:lang w:val="en-US"/>
        </w:rPr>
        <w:t>monitoring</w:t>
      </w:r>
      <w:r w:rsidRPr="00FC7549">
        <w:rPr>
          <w:rFonts w:ascii="Tahoma" w:eastAsia="Tahoma" w:hAnsi="Tahoma" w:cs="Tahoma"/>
          <w:sz w:val="24"/>
          <w:szCs w:val="24"/>
          <w:lang w:val="en-US"/>
        </w:rPr>
        <w:t xml:space="preserve"> the government, in which case the government has the authority to manage state finances through the procurement of government </w:t>
      </w:r>
      <w:r>
        <w:rPr>
          <w:rFonts w:ascii="Tahoma" w:eastAsia="Tahoma" w:hAnsi="Tahoma" w:cs="Tahoma"/>
          <w:sz w:val="24"/>
          <w:szCs w:val="24"/>
          <w:lang w:val="en-US"/>
        </w:rPr>
        <w:t>goods/services</w:t>
      </w:r>
      <w:r w:rsidR="003D2A04" w:rsidRPr="0023148B">
        <w:rPr>
          <w:rFonts w:ascii="Tahoma" w:eastAsia="Tahoma" w:hAnsi="Tahoma" w:cs="Tahoma"/>
          <w:sz w:val="24"/>
          <w:szCs w:val="24"/>
          <w:lang w:val="en-US"/>
        </w:rPr>
        <w:t>.</w:t>
      </w:r>
    </w:p>
    <w:p w14:paraId="7C55A0E4" w14:textId="3EF8FA6F" w:rsidR="003D2A04" w:rsidRPr="0023148B" w:rsidRDefault="00C73260" w:rsidP="003D2A04">
      <w:pPr>
        <w:widowControl w:val="0"/>
        <w:spacing w:after="0" w:line="360" w:lineRule="auto"/>
        <w:ind w:right="-39" w:firstLine="709"/>
        <w:jc w:val="both"/>
        <w:rPr>
          <w:rFonts w:ascii="Tahoma" w:eastAsia="Tahoma" w:hAnsi="Tahoma" w:cs="Tahoma"/>
          <w:sz w:val="24"/>
          <w:szCs w:val="24"/>
          <w:lang w:val="en-US"/>
        </w:rPr>
      </w:pPr>
      <w:r w:rsidRPr="00FC7549">
        <w:rPr>
          <w:rFonts w:ascii="Tahoma" w:eastAsia="Tahoma" w:hAnsi="Tahoma" w:cs="Tahoma"/>
          <w:sz w:val="24"/>
          <w:szCs w:val="24"/>
          <w:lang w:val="en-US"/>
        </w:rPr>
        <w:t xml:space="preserve">The initial step of the government in </w:t>
      </w:r>
      <w:r>
        <w:rPr>
          <w:rFonts w:ascii="Tahoma" w:eastAsia="Tahoma" w:hAnsi="Tahoma" w:cs="Tahoma"/>
          <w:sz w:val="24"/>
          <w:szCs w:val="24"/>
          <w:lang w:val="en-US"/>
        </w:rPr>
        <w:t>providing</w:t>
      </w:r>
      <w:r w:rsidRPr="00FC7549">
        <w:rPr>
          <w:rFonts w:ascii="Tahoma" w:eastAsia="Tahoma" w:hAnsi="Tahoma" w:cs="Tahoma"/>
          <w:sz w:val="24"/>
          <w:szCs w:val="24"/>
          <w:lang w:val="en-US"/>
        </w:rPr>
        <w:t xml:space="preserve"> public services is through PBJP, on the other hand, public services are the </w:t>
      </w:r>
      <w:r>
        <w:rPr>
          <w:rFonts w:ascii="Tahoma" w:eastAsia="Tahoma" w:hAnsi="Tahoma" w:cs="Tahoma"/>
          <w:sz w:val="24"/>
          <w:szCs w:val="24"/>
          <w:lang w:val="en-US"/>
        </w:rPr>
        <w:t>primary</w:t>
      </w:r>
      <w:r w:rsidRPr="00FC7549">
        <w:rPr>
          <w:rFonts w:ascii="Tahoma" w:eastAsia="Tahoma" w:hAnsi="Tahoma" w:cs="Tahoma"/>
          <w:sz w:val="24"/>
          <w:szCs w:val="24"/>
          <w:lang w:val="en-US"/>
        </w:rPr>
        <w:t xml:space="preserve"> driving force to realize good governance because that is the role of the government as public servants and non-government is seen as supervisors </w:t>
      </w:r>
      <w:r w:rsidRPr="00FC7549">
        <w:rPr>
          <w:rFonts w:ascii="Tahoma" w:eastAsia="Tahoma" w:hAnsi="Tahoma" w:cs="Tahoma"/>
          <w:sz w:val="24"/>
          <w:szCs w:val="24"/>
          <w:lang w:val="en-US"/>
        </w:rPr>
        <w:lastRenderedPageBreak/>
        <w:t>of these public services so that the government is not arbitrary</w:t>
      </w:r>
      <w:r>
        <w:rPr>
          <w:rFonts w:ascii="Tahoma" w:eastAsia="Tahoma" w:hAnsi="Tahoma" w:cs="Tahoma"/>
          <w:sz w:val="24"/>
          <w:szCs w:val="24"/>
          <w:lang w:val="en-US"/>
        </w:rPr>
        <w:t xml:space="preserve"> </w:t>
      </w:r>
      <w:r w:rsidRPr="00FC7549">
        <w:rPr>
          <w:rFonts w:ascii="Tahoma" w:eastAsia="Tahoma" w:hAnsi="Tahoma" w:cs="Tahoma"/>
          <w:sz w:val="24"/>
          <w:szCs w:val="24"/>
          <w:lang w:val="en-US"/>
        </w:rPr>
        <w:t xml:space="preserve">in </w:t>
      </w:r>
      <w:r w:rsidR="00B030D3" w:rsidRPr="00FC7549">
        <w:rPr>
          <w:rFonts w:ascii="Tahoma" w:eastAsia="Tahoma" w:hAnsi="Tahoma" w:cs="Tahoma"/>
          <w:sz w:val="24"/>
          <w:szCs w:val="24"/>
          <w:lang w:val="en-US"/>
        </w:rPr>
        <w:t>p</w:t>
      </w:r>
      <w:r w:rsidR="00B030D3">
        <w:rPr>
          <w:rFonts w:ascii="Tahoma" w:eastAsia="Tahoma" w:hAnsi="Tahoma" w:cs="Tahoma"/>
          <w:sz w:val="24"/>
          <w:szCs w:val="24"/>
          <w:lang w:val="en-US"/>
        </w:rPr>
        <w:t>erforming</w:t>
      </w:r>
      <w:r w:rsidRPr="00FC7549">
        <w:rPr>
          <w:rFonts w:ascii="Tahoma" w:eastAsia="Tahoma" w:hAnsi="Tahoma" w:cs="Tahoma"/>
          <w:sz w:val="24"/>
          <w:szCs w:val="24"/>
          <w:lang w:val="en-US"/>
        </w:rPr>
        <w:t xml:space="preserve"> its obligations, </w:t>
      </w:r>
      <w:r>
        <w:rPr>
          <w:rFonts w:ascii="Tahoma" w:eastAsia="Tahoma" w:hAnsi="Tahoma" w:cs="Tahoma"/>
          <w:sz w:val="24"/>
          <w:szCs w:val="24"/>
          <w:lang w:val="en-US"/>
        </w:rPr>
        <w:t>particularly</w:t>
      </w:r>
      <w:r w:rsidRPr="00FC7549">
        <w:rPr>
          <w:rFonts w:ascii="Tahoma" w:eastAsia="Tahoma" w:hAnsi="Tahoma" w:cs="Tahoma"/>
          <w:sz w:val="24"/>
          <w:szCs w:val="24"/>
          <w:lang w:val="en-US"/>
        </w:rPr>
        <w:t xml:space="preserve"> in the procurement of </w:t>
      </w:r>
      <w:r>
        <w:rPr>
          <w:rFonts w:ascii="Tahoma" w:eastAsia="Tahoma" w:hAnsi="Tahoma" w:cs="Tahoma"/>
          <w:sz w:val="24"/>
          <w:szCs w:val="24"/>
          <w:lang w:val="en-US"/>
        </w:rPr>
        <w:t xml:space="preserve">goods/services by the </w:t>
      </w:r>
      <w:proofErr w:type="gramStart"/>
      <w:r w:rsidRPr="00FC7549">
        <w:rPr>
          <w:rFonts w:ascii="Tahoma" w:eastAsia="Tahoma" w:hAnsi="Tahoma" w:cs="Tahoma"/>
          <w:sz w:val="24"/>
          <w:szCs w:val="24"/>
          <w:lang w:val="en-US"/>
        </w:rPr>
        <w:t xml:space="preserve">government </w:t>
      </w:r>
      <w:r w:rsidR="003D2A04" w:rsidRPr="0023148B">
        <w:rPr>
          <w:rFonts w:ascii="Tahoma" w:eastAsia="Tahoma" w:hAnsi="Tahoma" w:cs="Tahoma"/>
          <w:sz w:val="24"/>
          <w:szCs w:val="24"/>
          <w:lang w:val="en-US"/>
        </w:rPr>
        <w:t>.</w:t>
      </w:r>
      <w:proofErr w:type="gramEnd"/>
    </w:p>
    <w:p w14:paraId="00000030" w14:textId="10925DD7" w:rsidR="005C1DDA" w:rsidRPr="007A320C" w:rsidRDefault="005C1DDA">
      <w:pPr>
        <w:widowControl w:val="0"/>
        <w:spacing w:after="0" w:line="360" w:lineRule="auto"/>
        <w:ind w:right="-39"/>
        <w:jc w:val="both"/>
        <w:rPr>
          <w:rFonts w:ascii="Tahoma" w:eastAsia="Tahoma" w:hAnsi="Tahoma" w:cs="Tahoma"/>
          <w:sz w:val="24"/>
          <w:szCs w:val="24"/>
          <w:lang w:val="en-US"/>
        </w:rPr>
      </w:pPr>
    </w:p>
    <w:p w14:paraId="47F5922C" w14:textId="059A39ED" w:rsidR="003D2A04" w:rsidRPr="007A320C" w:rsidRDefault="003D2A04" w:rsidP="003D2A04">
      <w:pPr>
        <w:widowControl w:val="0"/>
        <w:spacing w:after="0" w:line="360" w:lineRule="auto"/>
        <w:ind w:right="-39" w:hanging="427"/>
        <w:rPr>
          <w:rFonts w:ascii="Tahoma" w:eastAsia="Tahoma" w:hAnsi="Tahoma" w:cs="Tahoma"/>
          <w:sz w:val="24"/>
          <w:szCs w:val="24"/>
          <w:lang w:val="en-US"/>
        </w:rPr>
      </w:pPr>
      <w:r w:rsidRPr="0023148B">
        <w:rPr>
          <w:rFonts w:ascii="Tahoma" w:eastAsia="Tahoma" w:hAnsi="Tahoma" w:cs="Tahoma"/>
          <w:b/>
          <w:sz w:val="24"/>
          <w:szCs w:val="24"/>
          <w:lang w:val="en-US"/>
        </w:rPr>
        <w:t xml:space="preserve">B. </w:t>
      </w:r>
      <w:r w:rsidRPr="0023148B">
        <w:rPr>
          <w:rFonts w:ascii="Tahoma" w:eastAsia="Tahoma" w:hAnsi="Tahoma" w:cs="Tahoma"/>
          <w:b/>
          <w:sz w:val="24"/>
          <w:szCs w:val="24"/>
          <w:lang w:val="en-US"/>
        </w:rPr>
        <w:tab/>
      </w:r>
      <w:r w:rsidRPr="007A320C">
        <w:rPr>
          <w:rFonts w:ascii="Tahoma" w:eastAsia="Tahoma" w:hAnsi="Tahoma" w:cs="Tahoma"/>
          <w:b/>
          <w:sz w:val="24"/>
          <w:szCs w:val="24"/>
          <w:lang w:val="en-US"/>
        </w:rPr>
        <w:t>Conclusion</w:t>
      </w:r>
    </w:p>
    <w:p w14:paraId="4AE08B31" w14:textId="0D8FF951" w:rsidR="003D2A04" w:rsidRPr="0023148B" w:rsidRDefault="00C73260" w:rsidP="003D2A04">
      <w:pPr>
        <w:widowControl w:val="0"/>
        <w:spacing w:after="0" w:line="360" w:lineRule="auto"/>
        <w:ind w:right="-39" w:firstLine="709"/>
        <w:jc w:val="both"/>
        <w:rPr>
          <w:rFonts w:ascii="Tahoma" w:eastAsia="Tahoma" w:hAnsi="Tahoma" w:cs="Tahoma"/>
          <w:sz w:val="24"/>
          <w:szCs w:val="24"/>
          <w:lang w:val="en-US"/>
        </w:rPr>
      </w:pPr>
      <w:r>
        <w:rPr>
          <w:rFonts w:ascii="Tahoma" w:eastAsia="Tahoma" w:hAnsi="Tahoma" w:cs="Tahoma"/>
          <w:sz w:val="24"/>
          <w:szCs w:val="24"/>
          <w:lang w:val="en-US"/>
        </w:rPr>
        <w:t>At least there are five</w:t>
      </w:r>
      <w:r w:rsidR="003D2A04" w:rsidRPr="0023148B">
        <w:rPr>
          <w:rFonts w:ascii="Tahoma" w:eastAsia="Tahoma" w:hAnsi="Tahoma" w:cs="Tahoma"/>
          <w:sz w:val="24"/>
          <w:szCs w:val="24"/>
          <w:lang w:val="en-US"/>
        </w:rPr>
        <w:t xml:space="preserve"> urgencies of implementation the principle of </w:t>
      </w:r>
      <w:r>
        <w:rPr>
          <w:rFonts w:ascii="Tahoma" w:eastAsia="Tahoma" w:hAnsi="Tahoma" w:cs="Tahoma"/>
          <w:sz w:val="24"/>
          <w:szCs w:val="24"/>
          <w:lang w:val="en-US"/>
        </w:rPr>
        <w:t>V</w:t>
      </w:r>
      <w:r w:rsidR="003D2A04" w:rsidRPr="0023148B">
        <w:rPr>
          <w:rFonts w:ascii="Tahoma" w:eastAsia="Tahoma" w:hAnsi="Tahoma" w:cs="Tahoma"/>
          <w:sz w:val="24"/>
          <w:szCs w:val="24"/>
          <w:lang w:val="en-US"/>
        </w:rPr>
        <w:t xml:space="preserve">alue for </w:t>
      </w:r>
      <w:r>
        <w:rPr>
          <w:rFonts w:ascii="Tahoma" w:eastAsia="Tahoma" w:hAnsi="Tahoma" w:cs="Tahoma"/>
          <w:sz w:val="24"/>
          <w:szCs w:val="24"/>
          <w:lang w:val="en-US"/>
        </w:rPr>
        <w:t>M</w:t>
      </w:r>
      <w:r w:rsidR="003D2A04" w:rsidRPr="0023148B">
        <w:rPr>
          <w:rFonts w:ascii="Tahoma" w:eastAsia="Tahoma" w:hAnsi="Tahoma" w:cs="Tahoma"/>
          <w:sz w:val="24"/>
          <w:szCs w:val="24"/>
          <w:lang w:val="en-US"/>
        </w:rPr>
        <w:t>oney (by balancing the three main elements</w:t>
      </w:r>
      <w:r>
        <w:rPr>
          <w:rFonts w:ascii="Tahoma" w:eastAsia="Tahoma" w:hAnsi="Tahoma" w:cs="Tahoma"/>
          <w:sz w:val="24"/>
          <w:szCs w:val="24"/>
          <w:lang w:val="en-US"/>
        </w:rPr>
        <w:t xml:space="preserve"> of</w:t>
      </w:r>
      <w:r w:rsidR="003D2A04" w:rsidRPr="0023148B">
        <w:rPr>
          <w:rFonts w:ascii="Tahoma" w:eastAsia="Tahoma" w:hAnsi="Tahoma" w:cs="Tahoma"/>
          <w:sz w:val="24"/>
          <w:szCs w:val="24"/>
          <w:lang w:val="en-US"/>
        </w:rPr>
        <w:t xml:space="preserve"> effective, efficient</w:t>
      </w:r>
      <w:r>
        <w:rPr>
          <w:rFonts w:ascii="Tahoma" w:eastAsia="Tahoma" w:hAnsi="Tahoma" w:cs="Tahoma"/>
          <w:sz w:val="24"/>
          <w:szCs w:val="24"/>
          <w:lang w:val="en-US"/>
        </w:rPr>
        <w:t>,</w:t>
      </w:r>
      <w:r w:rsidR="003D2A04" w:rsidRPr="0023148B">
        <w:rPr>
          <w:rFonts w:ascii="Tahoma" w:eastAsia="Tahoma" w:hAnsi="Tahoma" w:cs="Tahoma"/>
          <w:sz w:val="24"/>
          <w:szCs w:val="24"/>
          <w:lang w:val="en-US"/>
        </w:rPr>
        <w:t xml:space="preserve"> and econom</w:t>
      </w:r>
      <w:r>
        <w:rPr>
          <w:rFonts w:ascii="Tahoma" w:eastAsia="Tahoma" w:hAnsi="Tahoma" w:cs="Tahoma"/>
          <w:sz w:val="24"/>
          <w:szCs w:val="24"/>
          <w:lang w:val="en-US"/>
        </w:rPr>
        <w:t>ical</w:t>
      </w:r>
      <w:r w:rsidR="003D2A04" w:rsidRPr="0023148B">
        <w:rPr>
          <w:rFonts w:ascii="Tahoma" w:eastAsia="Tahoma" w:hAnsi="Tahoma" w:cs="Tahoma"/>
          <w:sz w:val="24"/>
          <w:szCs w:val="24"/>
          <w:lang w:val="en-US"/>
        </w:rPr>
        <w:t xml:space="preserve">) for public procurement policy is: encouraging the practice of good public procurement, and producing the </w:t>
      </w:r>
      <w:r>
        <w:rPr>
          <w:rFonts w:ascii="Tahoma" w:eastAsia="Tahoma" w:hAnsi="Tahoma" w:cs="Tahoma"/>
          <w:sz w:val="24"/>
          <w:szCs w:val="24"/>
          <w:lang w:val="en-US"/>
        </w:rPr>
        <w:t>proper</w:t>
      </w:r>
      <w:r w:rsidRPr="0023148B">
        <w:rPr>
          <w:rFonts w:ascii="Tahoma" w:eastAsia="Tahoma" w:hAnsi="Tahoma" w:cs="Tahoma"/>
          <w:sz w:val="24"/>
          <w:szCs w:val="24"/>
          <w:lang w:val="en-US"/>
        </w:rPr>
        <w:t xml:space="preserve"> </w:t>
      </w:r>
      <w:r w:rsidR="00132931">
        <w:rPr>
          <w:rFonts w:ascii="Tahoma" w:eastAsia="Tahoma" w:hAnsi="Tahoma" w:cs="Tahoma"/>
          <w:sz w:val="24"/>
          <w:szCs w:val="24"/>
          <w:lang w:val="en-US"/>
        </w:rPr>
        <w:t>goods/services</w:t>
      </w:r>
      <w:r w:rsidR="003D2A04" w:rsidRPr="0023148B">
        <w:rPr>
          <w:rFonts w:ascii="Tahoma" w:eastAsia="Tahoma" w:hAnsi="Tahoma" w:cs="Tahoma"/>
          <w:sz w:val="24"/>
          <w:szCs w:val="24"/>
          <w:lang w:val="en-US"/>
        </w:rPr>
        <w:t xml:space="preserve"> quality, quantity, time, cost, location, provider; improve the efficiency of the use of state </w:t>
      </w:r>
      <w:r>
        <w:rPr>
          <w:rFonts w:ascii="Tahoma" w:eastAsia="Tahoma" w:hAnsi="Tahoma" w:cs="Tahoma"/>
          <w:sz w:val="24"/>
          <w:szCs w:val="24"/>
          <w:lang w:val="en-US"/>
        </w:rPr>
        <w:t>finances</w:t>
      </w:r>
      <w:r w:rsidR="003D2A04" w:rsidRPr="0023148B">
        <w:rPr>
          <w:rFonts w:ascii="Tahoma" w:eastAsia="Tahoma" w:hAnsi="Tahoma" w:cs="Tahoma"/>
          <w:sz w:val="24"/>
          <w:szCs w:val="24"/>
          <w:lang w:val="en-US"/>
        </w:rPr>
        <w:t>, which can suppress budget leaks; improv</w:t>
      </w:r>
      <w:r>
        <w:rPr>
          <w:rFonts w:ascii="Tahoma" w:eastAsia="Tahoma" w:hAnsi="Tahoma" w:cs="Tahoma"/>
          <w:sz w:val="24"/>
          <w:szCs w:val="24"/>
          <w:lang w:val="en-US"/>
        </w:rPr>
        <w:t>e</w:t>
      </w:r>
      <w:r w:rsidR="003D2A04" w:rsidRPr="0023148B">
        <w:rPr>
          <w:rFonts w:ascii="Tahoma" w:eastAsia="Tahoma" w:hAnsi="Tahoma" w:cs="Tahoma"/>
          <w:sz w:val="24"/>
          <w:szCs w:val="24"/>
          <w:lang w:val="en-US"/>
        </w:rPr>
        <w:t xml:space="preserve"> the effectiveness of state financial management; improv</w:t>
      </w:r>
      <w:r>
        <w:rPr>
          <w:rFonts w:ascii="Tahoma" w:eastAsia="Tahoma" w:hAnsi="Tahoma" w:cs="Tahoma"/>
          <w:sz w:val="24"/>
          <w:szCs w:val="24"/>
          <w:lang w:val="en-US"/>
        </w:rPr>
        <w:t>e</w:t>
      </w:r>
      <w:r w:rsidR="003D2A04" w:rsidRPr="0023148B">
        <w:rPr>
          <w:rFonts w:ascii="Tahoma" w:eastAsia="Tahoma" w:hAnsi="Tahoma" w:cs="Tahoma"/>
          <w:sz w:val="24"/>
          <w:szCs w:val="24"/>
          <w:lang w:val="en-US"/>
        </w:rPr>
        <w:t xml:space="preserve"> the effectiveness and quality of public services; </w:t>
      </w:r>
      <w:r>
        <w:rPr>
          <w:rFonts w:ascii="Tahoma" w:eastAsia="Tahoma" w:hAnsi="Tahoma" w:cs="Tahoma"/>
          <w:sz w:val="24"/>
          <w:szCs w:val="24"/>
          <w:lang w:val="en-US"/>
        </w:rPr>
        <w:t>and establish</w:t>
      </w:r>
      <w:r w:rsidR="003D2A04" w:rsidRPr="0023148B">
        <w:rPr>
          <w:rFonts w:ascii="Tahoma" w:eastAsia="Tahoma" w:hAnsi="Tahoma" w:cs="Tahoma"/>
          <w:sz w:val="24"/>
          <w:szCs w:val="24"/>
          <w:lang w:val="en-US"/>
        </w:rPr>
        <w:t xml:space="preserve"> a clean government. Those urgencies can be achieved by </w:t>
      </w:r>
      <w:r w:rsidR="00E95A60">
        <w:rPr>
          <w:rFonts w:ascii="Tahoma" w:eastAsia="Tahoma" w:hAnsi="Tahoma" w:cs="Tahoma"/>
          <w:sz w:val="24"/>
          <w:szCs w:val="24"/>
          <w:lang w:val="en-US"/>
        </w:rPr>
        <w:t xml:space="preserve">the </w:t>
      </w:r>
      <w:r w:rsidR="003D2A04" w:rsidRPr="0023148B">
        <w:rPr>
          <w:rFonts w:ascii="Tahoma" w:eastAsia="Tahoma" w:hAnsi="Tahoma" w:cs="Tahoma"/>
          <w:sz w:val="24"/>
          <w:szCs w:val="24"/>
          <w:lang w:val="en-US"/>
        </w:rPr>
        <w:t xml:space="preserve">support and efforts </w:t>
      </w:r>
      <w:r w:rsidR="00E95A60">
        <w:rPr>
          <w:rFonts w:ascii="Tahoma" w:eastAsia="Tahoma" w:hAnsi="Tahoma" w:cs="Tahoma"/>
          <w:sz w:val="24"/>
          <w:szCs w:val="24"/>
          <w:lang w:val="en-US"/>
        </w:rPr>
        <w:t xml:space="preserve">of the </w:t>
      </w:r>
      <w:r w:rsidR="00E95A60" w:rsidRPr="00FC7549">
        <w:rPr>
          <w:rFonts w:ascii="Tahoma" w:eastAsia="Tahoma" w:hAnsi="Tahoma" w:cs="Tahoma"/>
          <w:sz w:val="24"/>
          <w:szCs w:val="24"/>
          <w:lang w:val="en-US"/>
        </w:rPr>
        <w:t xml:space="preserve">government </w:t>
      </w:r>
      <w:r w:rsidR="003D2A04" w:rsidRPr="0023148B">
        <w:rPr>
          <w:rFonts w:ascii="Tahoma" w:eastAsia="Tahoma" w:hAnsi="Tahoma" w:cs="Tahoma"/>
          <w:sz w:val="24"/>
          <w:szCs w:val="24"/>
          <w:lang w:val="en-US"/>
        </w:rPr>
        <w:t xml:space="preserve">through setting </w:t>
      </w:r>
      <w:r w:rsidR="00E95A60">
        <w:rPr>
          <w:rFonts w:ascii="Tahoma" w:eastAsia="Tahoma" w:hAnsi="Tahoma" w:cs="Tahoma"/>
          <w:sz w:val="24"/>
          <w:szCs w:val="24"/>
          <w:lang w:val="en-US"/>
        </w:rPr>
        <w:t>V</w:t>
      </w:r>
      <w:r w:rsidR="003D2A04" w:rsidRPr="0023148B">
        <w:rPr>
          <w:rFonts w:ascii="Tahoma" w:eastAsia="Tahoma" w:hAnsi="Tahoma" w:cs="Tahoma"/>
          <w:sz w:val="24"/>
          <w:szCs w:val="24"/>
          <w:lang w:val="en-US"/>
        </w:rPr>
        <w:t xml:space="preserve">alue for </w:t>
      </w:r>
      <w:r w:rsidR="00E95A60">
        <w:rPr>
          <w:rFonts w:ascii="Tahoma" w:eastAsia="Tahoma" w:hAnsi="Tahoma" w:cs="Tahoma"/>
          <w:sz w:val="24"/>
          <w:szCs w:val="24"/>
          <w:lang w:val="en-US"/>
        </w:rPr>
        <w:t>M</w:t>
      </w:r>
      <w:r w:rsidR="003D2A04" w:rsidRPr="0023148B">
        <w:rPr>
          <w:rFonts w:ascii="Tahoma" w:eastAsia="Tahoma" w:hAnsi="Tahoma" w:cs="Tahoma"/>
          <w:sz w:val="24"/>
          <w:szCs w:val="24"/>
          <w:lang w:val="en-US"/>
        </w:rPr>
        <w:t>oney in public procurement policies, such as implementing e-procurement and utilizing e-marketplaces; support</w:t>
      </w:r>
      <w:r w:rsidR="00E95A60">
        <w:rPr>
          <w:rFonts w:ascii="Tahoma" w:eastAsia="Tahoma" w:hAnsi="Tahoma" w:cs="Tahoma"/>
          <w:sz w:val="24"/>
          <w:szCs w:val="24"/>
          <w:lang w:val="en-US"/>
        </w:rPr>
        <w:t>ing</w:t>
      </w:r>
      <w:r w:rsidR="003D2A04" w:rsidRPr="0023148B">
        <w:rPr>
          <w:rFonts w:ascii="Tahoma" w:eastAsia="Tahoma" w:hAnsi="Tahoma" w:cs="Tahoma"/>
          <w:sz w:val="24"/>
          <w:szCs w:val="24"/>
          <w:lang w:val="en-US"/>
        </w:rPr>
        <w:t xml:space="preserve"> and strive for sustainable procurement; and maximiz</w:t>
      </w:r>
      <w:r w:rsidR="00E95A60">
        <w:rPr>
          <w:rFonts w:ascii="Tahoma" w:eastAsia="Tahoma" w:hAnsi="Tahoma" w:cs="Tahoma"/>
          <w:sz w:val="24"/>
          <w:szCs w:val="24"/>
          <w:lang w:val="en-US"/>
        </w:rPr>
        <w:t>ing</w:t>
      </w:r>
      <w:r w:rsidR="003D2A04" w:rsidRPr="0023148B">
        <w:rPr>
          <w:rFonts w:ascii="Tahoma" w:eastAsia="Tahoma" w:hAnsi="Tahoma" w:cs="Tahoma"/>
          <w:sz w:val="24"/>
          <w:szCs w:val="24"/>
          <w:lang w:val="en-US"/>
        </w:rPr>
        <w:t xml:space="preserve"> the use of domestic products.</w:t>
      </w:r>
    </w:p>
    <w:p w14:paraId="00000033" w14:textId="08E6E241" w:rsidR="005C1DDA" w:rsidRPr="0023148B" w:rsidRDefault="003D2A04" w:rsidP="00975DEF">
      <w:pPr>
        <w:widowControl w:val="0"/>
        <w:spacing w:after="0" w:line="360" w:lineRule="auto"/>
        <w:ind w:right="-39" w:firstLine="709"/>
        <w:jc w:val="both"/>
        <w:rPr>
          <w:rFonts w:ascii="Tahoma" w:eastAsia="Tahoma" w:hAnsi="Tahoma" w:cs="Tahoma"/>
          <w:sz w:val="24"/>
          <w:szCs w:val="24"/>
          <w:lang w:val="en-US"/>
        </w:rPr>
      </w:pPr>
      <w:r w:rsidRPr="0023148B">
        <w:rPr>
          <w:rFonts w:ascii="Tahoma" w:eastAsia="Tahoma" w:hAnsi="Tahoma" w:cs="Tahoma"/>
          <w:sz w:val="24"/>
          <w:szCs w:val="24"/>
          <w:lang w:val="en-US"/>
        </w:rPr>
        <w:t xml:space="preserve">There is a real relevance of the implementation of </w:t>
      </w:r>
      <w:r w:rsidR="00E95A60">
        <w:rPr>
          <w:rFonts w:ascii="Tahoma" w:eastAsia="Tahoma" w:hAnsi="Tahoma" w:cs="Tahoma"/>
          <w:sz w:val="24"/>
          <w:szCs w:val="24"/>
          <w:lang w:val="en-US"/>
        </w:rPr>
        <w:t>V</w:t>
      </w:r>
      <w:r w:rsidRPr="0023148B">
        <w:rPr>
          <w:rFonts w:ascii="Tahoma" w:eastAsia="Tahoma" w:hAnsi="Tahoma" w:cs="Tahoma"/>
          <w:sz w:val="24"/>
          <w:szCs w:val="24"/>
          <w:lang w:val="en-US"/>
        </w:rPr>
        <w:t xml:space="preserve">alue for </w:t>
      </w:r>
      <w:r w:rsidR="00E95A60">
        <w:rPr>
          <w:rFonts w:ascii="Tahoma" w:eastAsia="Tahoma" w:hAnsi="Tahoma" w:cs="Tahoma"/>
          <w:sz w:val="24"/>
          <w:szCs w:val="24"/>
          <w:lang w:val="en-US"/>
        </w:rPr>
        <w:t>M</w:t>
      </w:r>
      <w:r w:rsidRPr="0023148B">
        <w:rPr>
          <w:rFonts w:ascii="Tahoma" w:eastAsia="Tahoma" w:hAnsi="Tahoma" w:cs="Tahoma"/>
          <w:sz w:val="24"/>
          <w:szCs w:val="24"/>
          <w:lang w:val="en-US"/>
        </w:rPr>
        <w:t xml:space="preserve">oney principles in public procurement policy to establish good governance in Indonesia. First, the similarity of goals and principles between good governance and public procurement, which </w:t>
      </w:r>
      <w:r w:rsidR="00132931">
        <w:rPr>
          <w:rFonts w:ascii="Tahoma" w:eastAsia="Tahoma" w:hAnsi="Tahoma" w:cs="Tahoma"/>
          <w:sz w:val="24"/>
          <w:szCs w:val="24"/>
          <w:lang w:val="en-US"/>
        </w:rPr>
        <w:t>aims</w:t>
      </w:r>
      <w:r w:rsidRPr="0023148B">
        <w:rPr>
          <w:rFonts w:ascii="Tahoma" w:eastAsia="Tahoma" w:hAnsi="Tahoma" w:cs="Tahoma"/>
          <w:sz w:val="24"/>
          <w:szCs w:val="24"/>
          <w:lang w:val="en-US"/>
        </w:rPr>
        <w:t xml:space="preserve"> </w:t>
      </w:r>
      <w:r w:rsidR="00132931">
        <w:rPr>
          <w:rFonts w:ascii="Tahoma" w:eastAsia="Tahoma" w:hAnsi="Tahoma" w:cs="Tahoma"/>
          <w:sz w:val="24"/>
          <w:szCs w:val="24"/>
          <w:lang w:val="en-US"/>
        </w:rPr>
        <w:t xml:space="preserve">at </w:t>
      </w:r>
      <w:r w:rsidRPr="0023148B">
        <w:rPr>
          <w:rFonts w:ascii="Tahoma" w:eastAsia="Tahoma" w:hAnsi="Tahoma" w:cs="Tahoma"/>
          <w:sz w:val="24"/>
          <w:szCs w:val="24"/>
          <w:lang w:val="en-US"/>
        </w:rPr>
        <w:t xml:space="preserve">the welfare of the community, and has a principle that is similar with </w:t>
      </w:r>
      <w:r w:rsidR="00E95A60">
        <w:rPr>
          <w:rFonts w:ascii="Tahoma" w:eastAsia="Tahoma" w:hAnsi="Tahoma" w:cs="Tahoma"/>
          <w:sz w:val="24"/>
          <w:szCs w:val="24"/>
          <w:lang w:val="en-US"/>
        </w:rPr>
        <w:t>V</w:t>
      </w:r>
      <w:r w:rsidRPr="0023148B">
        <w:rPr>
          <w:rFonts w:ascii="Tahoma" w:eastAsia="Tahoma" w:hAnsi="Tahoma" w:cs="Tahoma"/>
          <w:sz w:val="24"/>
          <w:szCs w:val="24"/>
          <w:lang w:val="en-US"/>
        </w:rPr>
        <w:t xml:space="preserve">alue for </w:t>
      </w:r>
      <w:r w:rsidR="00E95A60">
        <w:rPr>
          <w:rFonts w:ascii="Tahoma" w:eastAsia="Tahoma" w:hAnsi="Tahoma" w:cs="Tahoma"/>
          <w:sz w:val="24"/>
          <w:szCs w:val="24"/>
          <w:lang w:val="en-US"/>
        </w:rPr>
        <w:t>M</w:t>
      </w:r>
      <w:r w:rsidRPr="0023148B">
        <w:rPr>
          <w:rFonts w:ascii="Tahoma" w:eastAsia="Tahoma" w:hAnsi="Tahoma" w:cs="Tahoma"/>
          <w:sz w:val="24"/>
          <w:szCs w:val="24"/>
          <w:lang w:val="en-US"/>
        </w:rPr>
        <w:t xml:space="preserve">oney’s </w:t>
      </w:r>
      <w:r w:rsidR="00132931">
        <w:rPr>
          <w:rFonts w:ascii="Tahoma" w:eastAsia="Tahoma" w:hAnsi="Tahoma" w:cs="Tahoma"/>
          <w:sz w:val="24"/>
          <w:szCs w:val="24"/>
          <w:lang w:val="en-US"/>
        </w:rPr>
        <w:t>elements</w:t>
      </w:r>
      <w:r w:rsidRPr="0023148B">
        <w:rPr>
          <w:rFonts w:ascii="Tahoma" w:eastAsia="Tahoma" w:hAnsi="Tahoma" w:cs="Tahoma"/>
          <w:sz w:val="24"/>
          <w:szCs w:val="24"/>
          <w:lang w:val="en-US"/>
        </w:rPr>
        <w:t xml:space="preserve"> that is effective and efficient. Second, the welfare needs to be achieved together </w:t>
      </w:r>
      <w:r w:rsidR="00E95A60">
        <w:rPr>
          <w:rFonts w:ascii="Tahoma" w:eastAsia="Tahoma" w:hAnsi="Tahoma" w:cs="Tahoma"/>
          <w:sz w:val="24"/>
          <w:szCs w:val="24"/>
          <w:lang w:val="en-US"/>
        </w:rPr>
        <w:t>among</w:t>
      </w:r>
      <w:r w:rsidR="00E95A60" w:rsidRPr="0023148B">
        <w:rPr>
          <w:rFonts w:ascii="Tahoma" w:eastAsia="Tahoma" w:hAnsi="Tahoma" w:cs="Tahoma"/>
          <w:sz w:val="24"/>
          <w:szCs w:val="24"/>
          <w:lang w:val="en-US"/>
        </w:rPr>
        <w:t xml:space="preserve"> </w:t>
      </w:r>
      <w:r w:rsidR="00E95A60">
        <w:rPr>
          <w:rFonts w:ascii="Tahoma" w:eastAsia="Tahoma" w:hAnsi="Tahoma" w:cs="Tahoma"/>
          <w:sz w:val="24"/>
          <w:szCs w:val="24"/>
          <w:lang w:val="en-US"/>
        </w:rPr>
        <w:t>three</w:t>
      </w:r>
      <w:r w:rsidRPr="0023148B">
        <w:rPr>
          <w:rFonts w:ascii="Tahoma" w:eastAsia="Tahoma" w:hAnsi="Tahoma" w:cs="Tahoma"/>
          <w:sz w:val="24"/>
          <w:szCs w:val="24"/>
          <w:lang w:val="en-US"/>
        </w:rPr>
        <w:t xml:space="preserve"> important parties in good governance (government, public</w:t>
      </w:r>
      <w:r w:rsidR="00E95A60">
        <w:rPr>
          <w:rFonts w:ascii="Tahoma" w:eastAsia="Tahoma" w:hAnsi="Tahoma" w:cs="Tahoma"/>
          <w:sz w:val="24"/>
          <w:szCs w:val="24"/>
          <w:lang w:val="en-US"/>
        </w:rPr>
        <w:t>,</w:t>
      </w:r>
      <w:r w:rsidRPr="0023148B">
        <w:rPr>
          <w:rFonts w:ascii="Tahoma" w:eastAsia="Tahoma" w:hAnsi="Tahoma" w:cs="Tahoma"/>
          <w:sz w:val="24"/>
          <w:szCs w:val="24"/>
          <w:lang w:val="en-US"/>
        </w:rPr>
        <w:t xml:space="preserve"> and private</w:t>
      </w:r>
      <w:r w:rsidR="00E95A60">
        <w:rPr>
          <w:rFonts w:ascii="Tahoma" w:eastAsia="Tahoma" w:hAnsi="Tahoma" w:cs="Tahoma"/>
          <w:sz w:val="24"/>
          <w:szCs w:val="24"/>
          <w:lang w:val="en-US"/>
        </w:rPr>
        <w:t xml:space="preserve"> sectors</w:t>
      </w:r>
      <w:r w:rsidRPr="0023148B">
        <w:rPr>
          <w:rFonts w:ascii="Tahoma" w:eastAsia="Tahoma" w:hAnsi="Tahoma" w:cs="Tahoma"/>
          <w:sz w:val="24"/>
          <w:szCs w:val="24"/>
          <w:lang w:val="en-US"/>
        </w:rPr>
        <w:t xml:space="preserve">), with balancing the </w:t>
      </w:r>
      <w:r w:rsidR="00E95A60">
        <w:rPr>
          <w:rFonts w:ascii="Tahoma" w:eastAsia="Tahoma" w:hAnsi="Tahoma" w:cs="Tahoma"/>
          <w:sz w:val="24"/>
          <w:szCs w:val="24"/>
          <w:lang w:val="en-US"/>
        </w:rPr>
        <w:t>V</w:t>
      </w:r>
      <w:r w:rsidRPr="0023148B">
        <w:rPr>
          <w:rFonts w:ascii="Tahoma" w:eastAsia="Tahoma" w:hAnsi="Tahoma" w:cs="Tahoma"/>
          <w:sz w:val="24"/>
          <w:szCs w:val="24"/>
          <w:lang w:val="en-US"/>
        </w:rPr>
        <w:t xml:space="preserve">alue for </w:t>
      </w:r>
      <w:r w:rsidR="00E95A60">
        <w:rPr>
          <w:rFonts w:ascii="Tahoma" w:eastAsia="Tahoma" w:hAnsi="Tahoma" w:cs="Tahoma"/>
          <w:sz w:val="24"/>
          <w:szCs w:val="24"/>
          <w:lang w:val="en-US"/>
        </w:rPr>
        <w:t>M</w:t>
      </w:r>
      <w:r w:rsidRPr="0023148B">
        <w:rPr>
          <w:rFonts w:ascii="Tahoma" w:eastAsia="Tahoma" w:hAnsi="Tahoma" w:cs="Tahoma"/>
          <w:sz w:val="24"/>
          <w:szCs w:val="24"/>
          <w:lang w:val="en-US"/>
        </w:rPr>
        <w:t>oney element</w:t>
      </w:r>
      <w:r w:rsidR="00E95A60">
        <w:rPr>
          <w:rFonts w:ascii="Tahoma" w:eastAsia="Tahoma" w:hAnsi="Tahoma" w:cs="Tahoma"/>
          <w:sz w:val="24"/>
          <w:szCs w:val="24"/>
          <w:lang w:val="en-US"/>
        </w:rPr>
        <w:t>s</w:t>
      </w:r>
      <w:r w:rsidRPr="0023148B">
        <w:rPr>
          <w:rFonts w:ascii="Tahoma" w:eastAsia="Tahoma" w:hAnsi="Tahoma" w:cs="Tahoma"/>
          <w:sz w:val="24"/>
          <w:szCs w:val="24"/>
          <w:lang w:val="en-US"/>
        </w:rPr>
        <w:t xml:space="preserve">. Third, public procurement is part of the implementation of public services, </w:t>
      </w:r>
      <w:r w:rsidR="00E95A60">
        <w:rPr>
          <w:rFonts w:ascii="Tahoma" w:eastAsia="Tahoma" w:hAnsi="Tahoma" w:cs="Tahoma"/>
          <w:sz w:val="24"/>
          <w:szCs w:val="24"/>
          <w:lang w:val="en-US"/>
        </w:rPr>
        <w:t>on the other hand</w:t>
      </w:r>
      <w:r w:rsidRPr="0023148B">
        <w:rPr>
          <w:rFonts w:ascii="Tahoma" w:eastAsia="Tahoma" w:hAnsi="Tahoma" w:cs="Tahoma"/>
          <w:sz w:val="24"/>
          <w:szCs w:val="24"/>
          <w:lang w:val="en-US"/>
        </w:rPr>
        <w:t xml:space="preserve">, good governance can also be achieved through public services, </w:t>
      </w:r>
      <w:r w:rsidR="00B030D3" w:rsidRPr="0023148B">
        <w:rPr>
          <w:rFonts w:ascii="Tahoma" w:eastAsia="Tahoma" w:hAnsi="Tahoma" w:cs="Tahoma"/>
          <w:sz w:val="24"/>
          <w:szCs w:val="24"/>
          <w:lang w:val="en-US"/>
        </w:rPr>
        <w:t>and so</w:t>
      </w:r>
      <w:r w:rsidRPr="0023148B">
        <w:rPr>
          <w:rFonts w:ascii="Tahoma" w:eastAsia="Tahoma" w:hAnsi="Tahoma" w:cs="Tahoma"/>
          <w:sz w:val="24"/>
          <w:szCs w:val="24"/>
          <w:lang w:val="en-US"/>
        </w:rPr>
        <w:t xml:space="preserve"> by </w:t>
      </w:r>
      <w:r w:rsidR="00132931">
        <w:rPr>
          <w:rFonts w:ascii="Tahoma" w:eastAsia="Tahoma" w:hAnsi="Tahoma" w:cs="Tahoma"/>
          <w:sz w:val="24"/>
          <w:szCs w:val="24"/>
          <w:lang w:val="en-US"/>
        </w:rPr>
        <w:t>implementing</w:t>
      </w:r>
      <w:r w:rsidRPr="0023148B">
        <w:rPr>
          <w:rFonts w:ascii="Tahoma" w:eastAsia="Tahoma" w:hAnsi="Tahoma" w:cs="Tahoma"/>
          <w:sz w:val="24"/>
          <w:szCs w:val="24"/>
          <w:lang w:val="en-US"/>
        </w:rPr>
        <w:t xml:space="preserve"> value for money </w:t>
      </w:r>
      <w:r w:rsidRPr="0023148B">
        <w:rPr>
          <w:rFonts w:ascii="Tahoma" w:eastAsia="Tahoma" w:hAnsi="Tahoma" w:cs="Tahoma"/>
          <w:sz w:val="24"/>
          <w:szCs w:val="24"/>
          <w:lang w:val="en-US"/>
        </w:rPr>
        <w:lastRenderedPageBreak/>
        <w:t>in public procurement policy</w:t>
      </w:r>
      <w:r w:rsidR="00E95A60">
        <w:rPr>
          <w:rFonts w:ascii="Tahoma" w:eastAsia="Tahoma" w:hAnsi="Tahoma" w:cs="Tahoma"/>
          <w:sz w:val="24"/>
          <w:szCs w:val="24"/>
          <w:lang w:val="en-US"/>
        </w:rPr>
        <w:t xml:space="preserve"> </w:t>
      </w:r>
      <w:r w:rsidR="00E95A60" w:rsidRPr="00FC7549">
        <w:rPr>
          <w:rFonts w:ascii="Tahoma" w:eastAsia="Tahoma" w:hAnsi="Tahoma" w:cs="Tahoma"/>
          <w:sz w:val="24"/>
          <w:szCs w:val="24"/>
          <w:lang w:val="en-US"/>
        </w:rPr>
        <w:t>indirectly</w:t>
      </w:r>
      <w:r w:rsidRPr="0023148B">
        <w:rPr>
          <w:rFonts w:ascii="Tahoma" w:eastAsia="Tahoma" w:hAnsi="Tahoma" w:cs="Tahoma"/>
          <w:sz w:val="24"/>
          <w:szCs w:val="24"/>
          <w:lang w:val="en-US"/>
        </w:rPr>
        <w:t>,</w:t>
      </w:r>
      <w:r w:rsidR="00E95A60">
        <w:rPr>
          <w:rFonts w:ascii="Tahoma" w:eastAsia="Tahoma" w:hAnsi="Tahoma" w:cs="Tahoma"/>
          <w:sz w:val="24"/>
          <w:szCs w:val="24"/>
          <w:lang w:val="en-US"/>
        </w:rPr>
        <w:t xml:space="preserve"> it</w:t>
      </w:r>
      <w:r w:rsidRPr="0023148B">
        <w:rPr>
          <w:rFonts w:ascii="Tahoma" w:eastAsia="Tahoma" w:hAnsi="Tahoma" w:cs="Tahoma"/>
          <w:sz w:val="24"/>
          <w:szCs w:val="24"/>
          <w:lang w:val="en-US"/>
        </w:rPr>
        <w:t xml:space="preserve"> is the same as establishing good governance in Indonesia.</w:t>
      </w:r>
    </w:p>
    <w:p w14:paraId="00000034" w14:textId="77777777" w:rsidR="005C1DDA" w:rsidRPr="0023148B" w:rsidRDefault="005C1DDA">
      <w:pPr>
        <w:widowControl w:val="0"/>
        <w:spacing w:after="0" w:line="360" w:lineRule="auto"/>
        <w:ind w:right="-39"/>
        <w:jc w:val="both"/>
        <w:rPr>
          <w:rFonts w:ascii="Tahoma" w:eastAsia="Tahoma" w:hAnsi="Tahoma" w:cs="Tahoma"/>
          <w:sz w:val="24"/>
          <w:szCs w:val="24"/>
          <w:lang w:val="en-US"/>
        </w:rPr>
      </w:pPr>
      <w:bookmarkStart w:id="0" w:name="_GoBack"/>
      <w:bookmarkEnd w:id="0"/>
    </w:p>
    <w:p w14:paraId="00000035" w14:textId="164D56E4" w:rsidR="005C1DDA" w:rsidRPr="0023148B" w:rsidRDefault="00260892">
      <w:pPr>
        <w:widowControl w:val="0"/>
        <w:spacing w:after="0" w:line="360" w:lineRule="auto"/>
        <w:ind w:right="-39" w:hanging="1"/>
        <w:jc w:val="center"/>
        <w:rPr>
          <w:rFonts w:ascii="Tahoma" w:eastAsia="Tahoma" w:hAnsi="Tahoma" w:cs="Tahoma"/>
          <w:sz w:val="24"/>
          <w:szCs w:val="24"/>
          <w:lang w:val="en-US"/>
        </w:rPr>
      </w:pPr>
      <w:r w:rsidRPr="0023148B">
        <w:rPr>
          <w:rFonts w:ascii="Tahoma" w:eastAsia="Tahoma" w:hAnsi="Tahoma" w:cs="Tahoma"/>
          <w:b/>
          <w:sz w:val="24"/>
          <w:szCs w:val="24"/>
          <w:lang w:val="en-US"/>
        </w:rPr>
        <w:t xml:space="preserve">BIBLIOGRAPHY </w:t>
      </w:r>
    </w:p>
    <w:p w14:paraId="3F2D1340" w14:textId="77777777" w:rsidR="00975DEF" w:rsidRPr="0023148B" w:rsidRDefault="009C4012" w:rsidP="00975DEF">
      <w:pPr>
        <w:pStyle w:val="Bibliography"/>
        <w:jc w:val="both"/>
        <w:rPr>
          <w:rFonts w:ascii="Tahoma" w:hAnsi="Tahoma"/>
          <w:color w:val="000000"/>
          <w:sz w:val="24"/>
          <w:lang w:val="en-US"/>
        </w:rPr>
      </w:pPr>
      <w:r w:rsidRPr="0023148B">
        <w:rPr>
          <w:rFonts w:ascii="Tahoma" w:eastAsia="Tahoma" w:hAnsi="Tahoma" w:cs="Tahoma"/>
          <w:color w:val="231F20"/>
          <w:sz w:val="24"/>
          <w:szCs w:val="24"/>
          <w:lang w:val="en-US"/>
        </w:rPr>
        <w:fldChar w:fldCharType="begin"/>
      </w:r>
      <w:r w:rsidRPr="0023148B">
        <w:rPr>
          <w:rFonts w:ascii="Tahoma" w:eastAsia="Tahoma" w:hAnsi="Tahoma" w:cs="Tahoma"/>
          <w:color w:val="231F20"/>
          <w:sz w:val="24"/>
          <w:szCs w:val="24"/>
          <w:lang w:val="en-US"/>
        </w:rPr>
        <w:instrText xml:space="preserve"> ADDIN ZOTERO_BIBL {"uncited":[],"omitted":[],"custom":[]} CSL_BIBLIOGRAPHY </w:instrText>
      </w:r>
      <w:r w:rsidRPr="0023148B">
        <w:rPr>
          <w:rFonts w:ascii="Tahoma" w:eastAsia="Tahoma" w:hAnsi="Tahoma" w:cs="Tahoma"/>
          <w:color w:val="231F20"/>
          <w:sz w:val="24"/>
          <w:szCs w:val="24"/>
          <w:lang w:val="en-US"/>
        </w:rPr>
        <w:fldChar w:fldCharType="separate"/>
      </w:r>
      <w:r w:rsidR="00975DEF" w:rsidRPr="0023148B">
        <w:rPr>
          <w:rFonts w:ascii="Tahoma" w:hAnsi="Tahoma"/>
          <w:color w:val="000000"/>
          <w:sz w:val="24"/>
          <w:lang w:val="en-US"/>
        </w:rPr>
        <w:t xml:space="preserve">Amalia, Shafiera. “Reformasi Birokrasi 4.0 : Strategi Menghadapi Revolusi Industri 4.0.” </w:t>
      </w:r>
      <w:r w:rsidR="00975DEF" w:rsidRPr="0023148B">
        <w:rPr>
          <w:rFonts w:ascii="Tahoma" w:hAnsi="Tahoma"/>
          <w:i/>
          <w:iCs/>
          <w:color w:val="000000"/>
          <w:sz w:val="24"/>
          <w:lang w:val="en-US"/>
        </w:rPr>
        <w:t>Jurnal Wacana Kinerja: Kajian Praktis-Akademis Kinerja Dan Administrasi Pelayanan Publik</w:t>
      </w:r>
      <w:r w:rsidR="00975DEF" w:rsidRPr="0023148B">
        <w:rPr>
          <w:rFonts w:ascii="Tahoma" w:hAnsi="Tahoma"/>
          <w:color w:val="000000"/>
          <w:sz w:val="24"/>
          <w:lang w:val="en-US"/>
        </w:rPr>
        <w:t xml:space="preserve"> 21, no. 2 (2018): 1–18. doi:10.31845/jwk.v21i2.133.</w:t>
      </w:r>
    </w:p>
    <w:p w14:paraId="3F484848"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Astomo, Putra. “Penerapan Prinsip-Prinsip Pemerintahan Yang Baik Dalam Penyelenggaraan Pemerintahan.” </w:t>
      </w:r>
      <w:r w:rsidRPr="0023148B">
        <w:rPr>
          <w:rFonts w:ascii="Tahoma" w:hAnsi="Tahoma"/>
          <w:i/>
          <w:iCs/>
          <w:color w:val="000000"/>
          <w:sz w:val="24"/>
          <w:lang w:val="en-US"/>
        </w:rPr>
        <w:t>Kanun: Jurnal Ilmu Hukum</w:t>
      </w:r>
      <w:r w:rsidRPr="0023148B">
        <w:rPr>
          <w:rFonts w:ascii="Tahoma" w:hAnsi="Tahoma"/>
          <w:color w:val="000000"/>
          <w:sz w:val="24"/>
          <w:lang w:val="en-US"/>
        </w:rPr>
        <w:t xml:space="preserve"> 16, no. 3 (2014): 401–20. doi:10.24815/kanun.v16i3.6038.</w:t>
      </w:r>
    </w:p>
    <w:p w14:paraId="5309B750"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Beridiansyah, Beridiansyah. “Analisis Yuridis Terhadap Pengadaan Barang Dan Jasa Guna Mencegah Tindak Pidana Korupsi.” </w:t>
      </w:r>
      <w:r w:rsidRPr="0023148B">
        <w:rPr>
          <w:rFonts w:ascii="Tahoma" w:hAnsi="Tahoma"/>
          <w:i/>
          <w:iCs/>
          <w:color w:val="000000"/>
          <w:sz w:val="24"/>
          <w:lang w:val="en-US"/>
        </w:rPr>
        <w:t>Integritas</w:t>
      </w:r>
      <w:r w:rsidRPr="0023148B">
        <w:rPr>
          <w:rFonts w:ascii="Tahoma" w:hAnsi="Tahoma"/>
          <w:color w:val="000000"/>
          <w:sz w:val="24"/>
          <w:lang w:val="en-US"/>
        </w:rPr>
        <w:t xml:space="preserve"> 3, no. 2 (2017): 79. doi:10.32697/integritas.v3i2.103.</w:t>
      </w:r>
    </w:p>
    <w:p w14:paraId="36CA6B01"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Bovaird, Tony. “Beyond Engagement and Participation: User and Community Coproduction of Public Services.” </w:t>
      </w:r>
      <w:r w:rsidRPr="0023148B">
        <w:rPr>
          <w:rFonts w:ascii="Tahoma" w:hAnsi="Tahoma"/>
          <w:i/>
          <w:iCs/>
          <w:color w:val="000000"/>
          <w:sz w:val="24"/>
          <w:lang w:val="en-US"/>
        </w:rPr>
        <w:t>Public Administration Review</w:t>
      </w:r>
      <w:r w:rsidRPr="0023148B">
        <w:rPr>
          <w:rFonts w:ascii="Tahoma" w:hAnsi="Tahoma"/>
          <w:color w:val="000000"/>
          <w:sz w:val="24"/>
          <w:lang w:val="en-US"/>
        </w:rPr>
        <w:t xml:space="preserve"> 67, no. 5 (2007): 846–60. doi:https://doi.org/10.1111/j.1540-6210.2007.00773.x.</w:t>
      </w:r>
    </w:p>
    <w:p w14:paraId="0E77D145"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Cheng, Wenjuan, Andrea Appolloni, Alessio D’Amato, and Qinghua Zhu. “Green Public Procurement, Missing Concepts and Future Trends – A Critical Review.” </w:t>
      </w:r>
      <w:r w:rsidRPr="0023148B">
        <w:rPr>
          <w:rFonts w:ascii="Tahoma" w:hAnsi="Tahoma"/>
          <w:i/>
          <w:iCs/>
          <w:color w:val="000000"/>
          <w:sz w:val="24"/>
          <w:lang w:val="en-US"/>
        </w:rPr>
        <w:t>Journal of Cleaner Production</w:t>
      </w:r>
      <w:r w:rsidRPr="0023148B">
        <w:rPr>
          <w:rFonts w:ascii="Tahoma" w:hAnsi="Tahoma"/>
          <w:color w:val="000000"/>
          <w:sz w:val="24"/>
          <w:lang w:val="en-US"/>
        </w:rPr>
        <w:t xml:space="preserve"> 176 (March 2018): 770–84. doi:10.1016/j.jclepro.2017.12.027.</w:t>
      </w:r>
    </w:p>
    <w:p w14:paraId="25A3F79E"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Edquist, Charles, and Jon Mikel Zabala-Iturriagagoitia. “Public Procurement for Innovation as Mission-Oriented Innovation Policy.” </w:t>
      </w:r>
      <w:r w:rsidRPr="0023148B">
        <w:rPr>
          <w:rFonts w:ascii="Tahoma" w:hAnsi="Tahoma"/>
          <w:i/>
          <w:iCs/>
          <w:color w:val="000000"/>
          <w:sz w:val="24"/>
          <w:lang w:val="en-US"/>
        </w:rPr>
        <w:t>Research Policy</w:t>
      </w:r>
      <w:r w:rsidRPr="0023148B">
        <w:rPr>
          <w:rFonts w:ascii="Tahoma" w:hAnsi="Tahoma"/>
          <w:color w:val="000000"/>
          <w:sz w:val="24"/>
          <w:lang w:val="en-US"/>
        </w:rPr>
        <w:t xml:space="preserve"> 41, no. 10 (December 2012): 1757–69. doi:10.1016/j.respol.2012.04.022.</w:t>
      </w:r>
    </w:p>
    <w:p w14:paraId="1E5F410A" w14:textId="12754373"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Essig, Michael, and Alexander Batran. “</w:t>
      </w:r>
      <w:r w:rsidR="00132931">
        <w:rPr>
          <w:rFonts w:ascii="Tahoma" w:hAnsi="Tahoma"/>
          <w:color w:val="000000"/>
          <w:sz w:val="24"/>
          <w:lang w:val="en-US"/>
        </w:rPr>
        <w:t>Public-Private</w:t>
      </w:r>
      <w:r w:rsidRPr="0023148B">
        <w:rPr>
          <w:rFonts w:ascii="Tahoma" w:hAnsi="Tahoma"/>
          <w:color w:val="000000"/>
          <w:sz w:val="24"/>
          <w:lang w:val="en-US"/>
        </w:rPr>
        <w:t xml:space="preserve"> Partnership—Development of Long-Term Relationships in Public Procurement in Germany.” </w:t>
      </w:r>
      <w:r w:rsidRPr="0023148B">
        <w:rPr>
          <w:rFonts w:ascii="Tahoma" w:hAnsi="Tahoma"/>
          <w:i/>
          <w:iCs/>
          <w:color w:val="000000"/>
          <w:sz w:val="24"/>
          <w:lang w:val="en-US"/>
        </w:rPr>
        <w:t>Journal of Purchasing and Supply Management</w:t>
      </w:r>
      <w:r w:rsidRPr="0023148B">
        <w:rPr>
          <w:rFonts w:ascii="Tahoma" w:hAnsi="Tahoma"/>
          <w:color w:val="000000"/>
          <w:sz w:val="24"/>
          <w:lang w:val="en-US"/>
        </w:rPr>
        <w:t xml:space="preserve"> 11, no. 5–6 (September 2005): 221–31. doi:10.1016/j.pursup.2006.01.001.</w:t>
      </w:r>
    </w:p>
    <w:p w14:paraId="474EF1E7"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Hakim, Andi. “Dinamika Pelaksanaan Good Governance Di Indonesia (dalam Perspektif Yuridis Dan Implementasi).” </w:t>
      </w:r>
      <w:r w:rsidRPr="0023148B">
        <w:rPr>
          <w:rFonts w:ascii="Tahoma" w:hAnsi="Tahoma"/>
          <w:i/>
          <w:iCs/>
          <w:color w:val="000000"/>
          <w:sz w:val="24"/>
          <w:lang w:val="en-US"/>
        </w:rPr>
        <w:t>Civil Service</w:t>
      </w:r>
      <w:r w:rsidRPr="0023148B">
        <w:rPr>
          <w:rFonts w:ascii="Tahoma" w:hAnsi="Tahoma"/>
          <w:color w:val="000000"/>
          <w:sz w:val="24"/>
          <w:lang w:val="en-US"/>
        </w:rPr>
        <w:t xml:space="preserve"> 10, no. 1 (2016): 15–33.</w:t>
      </w:r>
    </w:p>
    <w:p w14:paraId="3AA2F985"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Hamkah, and Hadi Purwanto. “Kajian Etika Pengadaan Barang/Jasa Pemerintah.” </w:t>
      </w:r>
      <w:r w:rsidRPr="0023148B">
        <w:rPr>
          <w:rFonts w:ascii="Tahoma" w:hAnsi="Tahoma"/>
          <w:i/>
          <w:iCs/>
          <w:color w:val="000000"/>
          <w:sz w:val="24"/>
          <w:lang w:val="en-US"/>
        </w:rPr>
        <w:t>Jurnal Simetrik</w:t>
      </w:r>
      <w:r w:rsidRPr="0023148B">
        <w:rPr>
          <w:rFonts w:ascii="Tahoma" w:hAnsi="Tahoma"/>
          <w:color w:val="000000"/>
          <w:sz w:val="24"/>
          <w:lang w:val="en-US"/>
        </w:rPr>
        <w:t xml:space="preserve"> 8, no. 2 (2018): 107–12.</w:t>
      </w:r>
    </w:p>
    <w:p w14:paraId="194B2B8D"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Juliani, Henny. “Akibat Hukum Penyalahgunaan Wewenang Administrasi Pejabat Pemerintahan Yang Menimbulkan Kerugian Keuangan Negara” 2, no. 4 (2019): 598–614.</w:t>
      </w:r>
    </w:p>
    <w:p w14:paraId="73D27798"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Lembaga Kebijakan Pengadaan Barang/ Jasa Pemerintah. </w:t>
      </w:r>
      <w:r w:rsidRPr="0023148B">
        <w:rPr>
          <w:rFonts w:ascii="Tahoma" w:hAnsi="Tahoma"/>
          <w:i/>
          <w:iCs/>
          <w:color w:val="000000"/>
          <w:sz w:val="24"/>
          <w:lang w:val="en-US"/>
        </w:rPr>
        <w:t>Modul Pelatihan PBJP Berbasis PERPRES No.16 Tahun 2018</w:t>
      </w:r>
      <w:r w:rsidRPr="0023148B">
        <w:rPr>
          <w:rFonts w:ascii="Tahoma" w:hAnsi="Tahoma"/>
          <w:color w:val="000000"/>
          <w:sz w:val="24"/>
          <w:lang w:val="en-US"/>
        </w:rPr>
        <w:t>. Edited by Kementrian Pendidikan dan Kebudayaan. Jakarta: LKPP, 2018. doi:10.1017/CBO9781107415324.004.</w:t>
      </w:r>
    </w:p>
    <w:p w14:paraId="6C42E4F9"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lastRenderedPageBreak/>
        <w:t xml:space="preserve">Natalis, Aga. “Urgensi Kebijakan Penyelenggaraan Anggaran Pendapatan dan Belanja Daerah dalam Mewujudkan Kesejahteraan Perempuan.” </w:t>
      </w:r>
      <w:r w:rsidRPr="0023148B">
        <w:rPr>
          <w:rFonts w:ascii="Tahoma" w:hAnsi="Tahoma"/>
          <w:i/>
          <w:iCs/>
          <w:color w:val="000000"/>
          <w:sz w:val="24"/>
          <w:lang w:val="en-US"/>
        </w:rPr>
        <w:t>Pandecta Research Law Journal</w:t>
      </w:r>
      <w:r w:rsidRPr="0023148B">
        <w:rPr>
          <w:rFonts w:ascii="Tahoma" w:hAnsi="Tahoma"/>
          <w:color w:val="000000"/>
          <w:sz w:val="24"/>
          <w:lang w:val="en-US"/>
        </w:rPr>
        <w:t xml:space="preserve"> 15, no. 1 (June 15, 2020): 64–73. doi:10.15294/pandecta.v15i1.23205.</w:t>
      </w:r>
    </w:p>
    <w:p w14:paraId="5D570DE1"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Purwiyanti, Dwi. “Analisis Kinerja Berbasis Konsep Value for Money Pada Kegiatan Fisik Pekerjaan Irigasi Donggala Kodi (study Di Dinas Pekerjaan Umum Kota Palu).” </w:t>
      </w:r>
      <w:r w:rsidRPr="0023148B">
        <w:rPr>
          <w:rFonts w:ascii="Tahoma" w:hAnsi="Tahoma"/>
          <w:i/>
          <w:iCs/>
          <w:color w:val="000000"/>
          <w:sz w:val="24"/>
          <w:lang w:val="en-US"/>
        </w:rPr>
        <w:t>e Jurnal Katalogis</w:t>
      </w:r>
      <w:r w:rsidRPr="0023148B">
        <w:rPr>
          <w:rFonts w:ascii="Tahoma" w:hAnsi="Tahoma"/>
          <w:color w:val="000000"/>
          <w:sz w:val="24"/>
          <w:lang w:val="en-US"/>
        </w:rPr>
        <w:t xml:space="preserve"> 5, no. 3 (2017): 190–200.</w:t>
      </w:r>
    </w:p>
    <w:p w14:paraId="6FBC6074"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Rahadian, achmad hidayat. “Mewujudkan Good Goverment.” </w:t>
      </w:r>
      <w:r w:rsidRPr="0023148B">
        <w:rPr>
          <w:rFonts w:ascii="Tahoma" w:hAnsi="Tahoma"/>
          <w:i/>
          <w:iCs/>
          <w:color w:val="000000"/>
          <w:sz w:val="24"/>
          <w:lang w:val="en-US"/>
        </w:rPr>
        <w:t>Jurnal Ilmiah Sekolah Tinggi Ilmu Administrasi MAndala Indonesia (STIAMI)</w:t>
      </w:r>
      <w:r w:rsidRPr="0023148B">
        <w:rPr>
          <w:rFonts w:ascii="Tahoma" w:hAnsi="Tahoma"/>
          <w:color w:val="000000"/>
          <w:sz w:val="24"/>
          <w:lang w:val="en-US"/>
        </w:rPr>
        <w:t xml:space="preserve"> 1, no. 2 (2009): 57–70.</w:t>
      </w:r>
    </w:p>
    <w:p w14:paraId="28CD3BAD"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Sonata, Depri Liber. “Metode Penelitian Hukum Normatif Dan Empiris: Karakteristik Khas Dari Metode Meneliti Hukum.” </w:t>
      </w:r>
      <w:r w:rsidRPr="0023148B">
        <w:rPr>
          <w:rFonts w:ascii="Tahoma" w:hAnsi="Tahoma"/>
          <w:i/>
          <w:iCs/>
          <w:color w:val="000000"/>
          <w:sz w:val="24"/>
          <w:lang w:val="en-US"/>
        </w:rPr>
        <w:t>FIAT JUSTISIA:Jurnal Ilmu Hukum</w:t>
      </w:r>
      <w:r w:rsidRPr="0023148B">
        <w:rPr>
          <w:rFonts w:ascii="Tahoma" w:hAnsi="Tahoma"/>
          <w:color w:val="000000"/>
          <w:sz w:val="24"/>
          <w:lang w:val="en-US"/>
        </w:rPr>
        <w:t xml:space="preserve"> 8, no. 1 (November 5, 2015): 15–35. doi:10.25041/fiatjustisia.v8no1.283.</w:t>
      </w:r>
    </w:p>
    <w:p w14:paraId="6477274C"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Udoyono, Kodar. “E-Procurement Dalam Pengadaan Barang Dan Jasa Untuk Mewujudkan Akuntabilitas Di Kota Yogyakarta.” </w:t>
      </w:r>
      <w:r w:rsidRPr="0023148B">
        <w:rPr>
          <w:rFonts w:ascii="Tahoma" w:hAnsi="Tahoma"/>
          <w:i/>
          <w:iCs/>
          <w:color w:val="000000"/>
          <w:sz w:val="24"/>
          <w:lang w:val="en-US"/>
        </w:rPr>
        <w:t>Journal of Government and Politics</w:t>
      </w:r>
      <w:r w:rsidRPr="0023148B">
        <w:rPr>
          <w:rFonts w:ascii="Tahoma" w:hAnsi="Tahoma"/>
          <w:color w:val="000000"/>
          <w:sz w:val="24"/>
          <w:lang w:val="en-US"/>
        </w:rPr>
        <w:t xml:space="preserve"> 3, no. 1 (February 1, 2012): 127–60. doi:10.18196/jgp.2012.0008.</w:t>
      </w:r>
    </w:p>
    <w:p w14:paraId="4A2B8B71"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Uyarra, Elvira, Jakob Edler, Javier Garcia-Estevez, Luke Georghiou, and Jillian Yeow. “Barriers to Innovation through Public Procurement: A Supplier Perspective.” </w:t>
      </w:r>
      <w:r w:rsidRPr="0023148B">
        <w:rPr>
          <w:rFonts w:ascii="Tahoma" w:hAnsi="Tahoma"/>
          <w:i/>
          <w:iCs/>
          <w:color w:val="000000"/>
          <w:sz w:val="24"/>
          <w:lang w:val="en-US"/>
        </w:rPr>
        <w:t>Technovation</w:t>
      </w:r>
      <w:r w:rsidRPr="0023148B">
        <w:rPr>
          <w:rFonts w:ascii="Tahoma" w:hAnsi="Tahoma"/>
          <w:color w:val="000000"/>
          <w:sz w:val="24"/>
          <w:lang w:val="en-US"/>
        </w:rPr>
        <w:t xml:space="preserve"> 34, no. 10 (October 2014): 631–45. doi:10.1016/j.technovation.2014.04.003.</w:t>
      </w:r>
    </w:p>
    <w:p w14:paraId="0391390F"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Wibawa, Kadek Cahya Susila. “Urgensi Keterbukaan Informasi Dalam Pelayanan Publik Sebagai Upaya Mewujudkan Tata Kelola Pemerintahan Yang Baik.” </w:t>
      </w:r>
      <w:r w:rsidRPr="0023148B">
        <w:rPr>
          <w:rFonts w:ascii="Tahoma" w:hAnsi="Tahoma"/>
          <w:i/>
          <w:iCs/>
          <w:color w:val="000000"/>
          <w:sz w:val="24"/>
          <w:lang w:val="en-US"/>
        </w:rPr>
        <w:t>Administrative Law &amp; Governance Journal</w:t>
      </w:r>
      <w:r w:rsidRPr="0023148B">
        <w:rPr>
          <w:rFonts w:ascii="Tahoma" w:hAnsi="Tahoma"/>
          <w:color w:val="000000"/>
          <w:sz w:val="24"/>
          <w:lang w:val="en-US"/>
        </w:rPr>
        <w:t xml:space="preserve"> 2, no. 2 (2019): 218–34. doi:10.14710/ALJ.V2I2.218- 234.</w:t>
      </w:r>
    </w:p>
    <w:p w14:paraId="7546A11B"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Wibawa, Kadek Cahya Susila, and Ajik Sujoko. “The Concept of Private-Administration Contracts in Settling Problems in Government Goods / Services Procurement Contracts,” 2021, 662–67.</w:t>
      </w:r>
    </w:p>
    <w:p w14:paraId="319F6C8A" w14:textId="77777777" w:rsidR="00975DEF" w:rsidRPr="0023148B" w:rsidRDefault="00975DEF" w:rsidP="00975DEF">
      <w:pPr>
        <w:pStyle w:val="Bibliography"/>
        <w:jc w:val="both"/>
        <w:rPr>
          <w:rFonts w:ascii="Tahoma" w:hAnsi="Tahoma"/>
          <w:color w:val="000000"/>
          <w:sz w:val="24"/>
          <w:lang w:val="en-US"/>
        </w:rPr>
      </w:pPr>
      <w:r w:rsidRPr="0023148B">
        <w:rPr>
          <w:rFonts w:ascii="Tahoma" w:hAnsi="Tahoma"/>
          <w:color w:val="000000"/>
          <w:sz w:val="24"/>
          <w:lang w:val="en-US"/>
        </w:rPr>
        <w:t xml:space="preserve">Wibowo, Richo Andi. “Embodiment Concept of Good Governance as Principles in Public Procurement.” </w:t>
      </w:r>
      <w:r w:rsidRPr="0023148B">
        <w:rPr>
          <w:rFonts w:ascii="Tahoma" w:hAnsi="Tahoma"/>
          <w:i/>
          <w:iCs/>
          <w:color w:val="000000"/>
          <w:sz w:val="24"/>
          <w:lang w:val="en-US"/>
        </w:rPr>
        <w:t>UNISIA</w:t>
      </w:r>
      <w:r w:rsidRPr="0023148B">
        <w:rPr>
          <w:rFonts w:ascii="Tahoma" w:hAnsi="Tahoma"/>
          <w:color w:val="000000"/>
          <w:sz w:val="24"/>
          <w:lang w:val="en-US"/>
        </w:rPr>
        <w:t xml:space="preserve"> 37, no. 76 (2012): 28–40.</w:t>
      </w:r>
    </w:p>
    <w:p w14:paraId="0000003F" w14:textId="2BF908A6" w:rsidR="005C1DDA" w:rsidRPr="0023148B" w:rsidRDefault="009C4012" w:rsidP="00975DEF">
      <w:pPr>
        <w:spacing w:after="0" w:line="240" w:lineRule="auto"/>
        <w:ind w:left="720" w:hanging="720"/>
        <w:jc w:val="both"/>
        <w:rPr>
          <w:rFonts w:ascii="Tahoma" w:eastAsia="Tahoma" w:hAnsi="Tahoma" w:cs="Tahoma"/>
          <w:color w:val="231F20"/>
          <w:sz w:val="24"/>
          <w:szCs w:val="24"/>
          <w:lang w:val="en-US"/>
        </w:rPr>
      </w:pPr>
      <w:r w:rsidRPr="0023148B">
        <w:rPr>
          <w:rFonts w:ascii="Tahoma" w:eastAsia="Tahoma" w:hAnsi="Tahoma" w:cs="Tahoma"/>
          <w:color w:val="231F20"/>
          <w:sz w:val="24"/>
          <w:szCs w:val="24"/>
          <w:lang w:val="en-US"/>
        </w:rPr>
        <w:fldChar w:fldCharType="end"/>
      </w:r>
    </w:p>
    <w:sectPr w:rsidR="005C1DDA" w:rsidRPr="0023148B">
      <w:footerReference w:type="default" r:id="rId12"/>
      <w:pgSz w:w="11906" w:h="16838"/>
      <w:pgMar w:top="2268" w:right="1701" w:bottom="1701"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C4881" w14:textId="77777777" w:rsidR="004120B1" w:rsidRDefault="004120B1">
      <w:pPr>
        <w:spacing w:after="0" w:line="240" w:lineRule="auto"/>
      </w:pPr>
      <w:r>
        <w:separator/>
      </w:r>
    </w:p>
  </w:endnote>
  <w:endnote w:type="continuationSeparator" w:id="0">
    <w:p w14:paraId="54AE2D38" w14:textId="77777777" w:rsidR="004120B1" w:rsidRDefault="0041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0" w14:textId="48C579E1" w:rsidR="00C73260" w:rsidRDefault="00C73260">
    <w:pPr>
      <w:pBdr>
        <w:top w:val="nil"/>
        <w:left w:val="nil"/>
        <w:bottom w:val="nil"/>
        <w:right w:val="nil"/>
        <w:between w:val="nil"/>
      </w:pBdr>
      <w:tabs>
        <w:tab w:val="left" w:pos="-1418"/>
        <w:tab w:val="right" w:pos="8608"/>
      </w:tabs>
      <w:rPr>
        <w:rFonts w:ascii="Garamond" w:eastAsia="Garamond" w:hAnsi="Garamond" w:cs="Garamond"/>
        <w:color w:val="000000"/>
        <w:sz w:val="24"/>
        <w:szCs w:val="24"/>
      </w:rPr>
    </w:pPr>
    <w:r>
      <w:rPr>
        <w:rFonts w:ascii="Garamond" w:eastAsia="Garamond" w:hAnsi="Garamond" w:cs="Garamond"/>
        <w:color w:val="000000"/>
        <w:sz w:val="24"/>
        <w:szCs w:val="24"/>
      </w:rPr>
      <w:t>Jurnal Pembaharuan Hukum</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A67811">
      <w:rPr>
        <w:rFonts w:ascii="Garamond" w:eastAsia="Garamond" w:hAnsi="Garamond" w:cs="Garamond"/>
        <w:noProof/>
        <w:color w:val="000000"/>
        <w:sz w:val="24"/>
        <w:szCs w:val="24"/>
      </w:rPr>
      <w:t>16</w:t>
    </w:r>
    <w:r>
      <w:rPr>
        <w:rFonts w:ascii="Garamond" w:eastAsia="Garamond" w:hAnsi="Garamond" w:cs="Garamond"/>
        <w:color w:val="000000"/>
        <w:sz w:val="24"/>
        <w:szCs w:val="24"/>
      </w:rPr>
      <w:fldChar w:fldCharType="end"/>
    </w:r>
  </w:p>
  <w:p w14:paraId="00000041" w14:textId="77777777" w:rsidR="00C73260" w:rsidRDefault="00C73260">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DC732" w14:textId="77777777" w:rsidR="004120B1" w:rsidRDefault="004120B1">
      <w:pPr>
        <w:spacing w:after="0" w:line="240" w:lineRule="auto"/>
      </w:pPr>
      <w:r>
        <w:separator/>
      </w:r>
    </w:p>
  </w:footnote>
  <w:footnote w:type="continuationSeparator" w:id="0">
    <w:p w14:paraId="1B208B4A" w14:textId="77777777" w:rsidR="004120B1" w:rsidRDefault="004120B1">
      <w:pPr>
        <w:spacing w:after="0" w:line="240" w:lineRule="auto"/>
      </w:pPr>
      <w:r>
        <w:continuationSeparator/>
      </w:r>
    </w:p>
  </w:footnote>
  <w:footnote w:id="1">
    <w:p w14:paraId="35D17026" w14:textId="75BFD90C" w:rsidR="00C73260" w:rsidRPr="00133C56" w:rsidRDefault="00C73260" w:rsidP="00133C56">
      <w:pPr>
        <w:pStyle w:val="FootnoteText"/>
        <w:tabs>
          <w:tab w:val="left" w:pos="426"/>
        </w:tabs>
        <w:ind w:firstLine="426"/>
        <w:jc w:val="both"/>
        <w:rPr>
          <w:rFonts w:ascii="Tahoma" w:hAnsi="Tahoma" w:cs="Tahoma"/>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{"citationID":"OpOHRHde","properties":{"formattedCitation":"Elvira Uyarra et al., \\uc0\\u8220{}Barriers to Innovation through Public Procurement: A Supplier Perspective,\\uc0\\u8221{} {\\i{}Technovation} 34, no. 10 (October 2014): 631\\uc0\\u8211{}45, doi:10.1016/j.technovation.2014.04.003.","plainCitation":"Elvira Uyarra et al., “Barriers to Innovation through Public Procurement: A Supplier Perspective,” Technovation 34, no. 10 (October 2014): 631–45, doi:10.1016/j.technovation.2014.04.003.","noteIndex":1},"citationItems":[{"id":1013,"uris":["http://zotero.org/users/local/h7uScc9k/items/8SJYCCLR"],"uri":["http://zotero.org/users/local/h7uScc9k/items/8SJYCCLR"],"itemData":{"id":1013,"type":"article-journal","abstract":"Public procurement is increasingly viewed as having important potential to drive innovation. Despite this interest, numerous barriers prevent the public sector from acting as an intelligent and informed customer. This paper seeks to understand how barriers related to processes, competences, procedures and relationships in public procurement inﬂuence suppliers' ability to innovate and to reap the beneﬁts of innovation. We address this by exploiting a dedicated survey of public sector suppliers in the UK, using a probit model to investigate the inﬂuence of structural, market and innovation determinants on suppliers' perception of these barriers.","container-title":"Technovation","DOI":"10.1016/j.technovation.2014.04.003","ISSN":"01664972","issue":"10","journalAbbreviation":"Technovation","language":"en","page":"631-645","source":"DOI.org (Crossref)","title":"Barriers to innovation through public procurement: A supplier perspective","title-short":"Barriers to innovation through public procurement","volume":"34","author":[{"family":"Uyarra","given":"Elvira"},{"family":"Edler","given":"Jakob"},{"family":"Garcia-Estevez","given":"Javier"},{"family":"Georghiou","given":"Luke"},{"family":"Yeow","given":"Jillian"}],"issued":{"date-parts":[["2014",10]]}}}],"schema":"https://github.com/citation-style-language/schema/raw/master/csl-citation.json"} </w:instrText>
      </w:r>
      <w:r w:rsidRPr="00133C56">
        <w:rPr>
          <w:rFonts w:ascii="Tahoma" w:hAnsi="Tahoma" w:cs="Tahoma"/>
        </w:rPr>
        <w:fldChar w:fldCharType="separate"/>
      </w:r>
      <w:r w:rsidRPr="00133C56">
        <w:rPr>
          <w:rFonts w:ascii="Tahoma" w:hAnsi="Tahoma" w:cs="Tahoma"/>
          <w:lang w:val="en-GB"/>
        </w:rPr>
        <w:t xml:space="preserve">Elvira </w:t>
      </w:r>
      <w:proofErr w:type="spellStart"/>
      <w:r w:rsidRPr="00133C56">
        <w:rPr>
          <w:rFonts w:ascii="Tahoma" w:hAnsi="Tahoma" w:cs="Tahoma"/>
          <w:lang w:val="en-GB"/>
        </w:rPr>
        <w:t>Uyarra</w:t>
      </w:r>
      <w:proofErr w:type="spellEnd"/>
      <w:r w:rsidRPr="00133C56">
        <w:rPr>
          <w:rFonts w:ascii="Tahoma" w:hAnsi="Tahoma" w:cs="Tahoma"/>
          <w:lang w:val="en-GB"/>
        </w:rPr>
        <w:t xml:space="preserve"> et al., “Barriers to Innovation through Public Procurement: A Supplier Perspective,” </w:t>
      </w:r>
      <w:proofErr w:type="spellStart"/>
      <w:r w:rsidRPr="00133C56">
        <w:rPr>
          <w:rFonts w:ascii="Tahoma" w:hAnsi="Tahoma" w:cs="Tahoma"/>
          <w:i/>
          <w:iCs/>
          <w:lang w:val="en-GB"/>
        </w:rPr>
        <w:t>Technovation</w:t>
      </w:r>
      <w:proofErr w:type="spellEnd"/>
      <w:r w:rsidRPr="00133C56">
        <w:rPr>
          <w:rFonts w:ascii="Tahoma" w:hAnsi="Tahoma" w:cs="Tahoma"/>
          <w:lang w:val="en-GB"/>
        </w:rPr>
        <w:t xml:space="preserve"> 34, no. 10 (October 2014): 631–45, doi:10.1016/j.technovation.2014.04.003.</w:t>
      </w:r>
      <w:r w:rsidRPr="00133C56">
        <w:rPr>
          <w:rFonts w:ascii="Tahoma" w:hAnsi="Tahoma" w:cs="Tahoma"/>
        </w:rPr>
        <w:fldChar w:fldCharType="end"/>
      </w:r>
    </w:p>
  </w:footnote>
  <w:footnote w:id="2">
    <w:p w14:paraId="38FF5F81" w14:textId="1EFFEA4E" w:rsidR="00C73260" w:rsidRPr="00133C56" w:rsidRDefault="00C73260" w:rsidP="00133C56">
      <w:pPr>
        <w:pStyle w:val="FootnoteText"/>
        <w:tabs>
          <w:tab w:val="left" w:pos="426"/>
        </w:tabs>
        <w:ind w:firstLine="426"/>
        <w:jc w:val="both"/>
        <w:rPr>
          <w:rFonts w:ascii="Tahoma" w:hAnsi="Tahoma" w:cs="Tahoma"/>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{"citationID":"XLmbjlA3","properties":{"formattedCitation":"Wenjuan Cheng et al., \\uc0\\u8220{}Green Public Procurement, Missing Concepts and Future Trends \\uc0\\u8211{} A Critical Review,\\uc0\\u8221{} {\\i{}Journal of Cleaner Production} 176 (March 2018): 770\\uc0\\u8211{}84, doi:10.1016/j.jclepro.2017.12.027.","plainCitation":"Wenjuan Cheng et al., “Green Public Procurement, Missing Concepts and Future Trends – A Critical Review,” Journal of Cleaner Production 176 (March 2018): 770–84, doi:10.1016/j.jclepro.2017.12.027.","noteIndex":2},"citationItems":[{"id":1015,"uris":["http://zotero.org/users/local/h7uScc9k/items/NF8ZGIZZ"],"uri":["http://zotero.org/users/local/h7uScc9k/items/NF8ZGIZZ"],"itemData":{"id":1015,"type":"article-journal","abstract":"Green Public Procurement (GPP) is an increasingly debated “demand side” environmental policy instrument. The aim of this paper is to take stock of the related literature, with the twofold aim of developing a conceptual model of the relevant phases of GPP and to identify the related research gaps in detail. The literature analyzed here comprises English language papers, which are focused on GPP during the time period from 2000 to 2016. By means of a systematic literature review and content analysis, we provide both a quantitative and qualitative viewpoint. As our analysis reveals, GPP discussion has mostly focused so far on the speciﬁc impacts of GPP implementation, while the discussion on GPP as compared to other environmental policy tools, in terms of efﬁciency and innovation, is still lagging behind; this is coupled with a limited geographical coverage. Finally, by disaggregating the 17 years period under scrutiny into four sub-periods allows us to outline the changes in research trends over time.","container-title":"Journal of Cleaner Production","DOI":"10.1016/j.jclepro.2017.12.027","ISSN":"09596526","journalAbbreviation":"Journal of Cleaner Production","language":"en","page":"770-784","source":"DOI.org (Crossref)","title":"Green Public Procurement, missing concepts and future trends – A critical review","volume":"176","author":[{"family":"Cheng","given":"Wenjuan"},{"family":"Appolloni","given":"Andrea"},{"family":"D'Amato","given":"Alessio"},{"family":"Zhu","given":"Qinghua"}],"issued":{"date-parts":[["2018",3]]}}}],"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Wenjuan</w:t>
      </w:r>
      <w:proofErr w:type="spellEnd"/>
      <w:r w:rsidRPr="00133C56">
        <w:rPr>
          <w:rFonts w:ascii="Tahoma" w:hAnsi="Tahoma" w:cs="Tahoma"/>
          <w:lang w:val="en-GB"/>
        </w:rPr>
        <w:t xml:space="preserve"> Cheng et al., “Green Public Procurement, Missing Concepts and Future Trends – A Critical Review,” </w:t>
      </w:r>
      <w:r w:rsidRPr="00133C56">
        <w:rPr>
          <w:rFonts w:ascii="Tahoma" w:hAnsi="Tahoma" w:cs="Tahoma"/>
          <w:i/>
          <w:iCs/>
          <w:lang w:val="en-GB"/>
        </w:rPr>
        <w:t>Journal of Cleaner Production</w:t>
      </w:r>
      <w:r w:rsidRPr="00133C56">
        <w:rPr>
          <w:rFonts w:ascii="Tahoma" w:hAnsi="Tahoma" w:cs="Tahoma"/>
          <w:lang w:val="en-GB"/>
        </w:rPr>
        <w:t xml:space="preserve"> 176 (March 2018): 770–84, doi:10.1016/j.jclepro.2017.12.027.</w:t>
      </w:r>
      <w:r w:rsidRPr="00133C56">
        <w:rPr>
          <w:rFonts w:ascii="Tahoma" w:hAnsi="Tahoma" w:cs="Tahoma"/>
        </w:rPr>
        <w:fldChar w:fldCharType="end"/>
      </w:r>
    </w:p>
  </w:footnote>
  <w:footnote w:id="3">
    <w:p w14:paraId="67A62BA6" w14:textId="79CC58CC"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eastAsia="SimSun"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{"citationID":"lMqO8VnR","properties":{"formattedCitation":"Hamkah and Hadi Purwanto, \\uc0\\u8220{}Kajian Etika Pengadaan Barang/Jasa Pemerintah,\\uc0\\u8221{} {\\i{}Jurnal Simetrik} 8, no. 2 (2018): 107\\uc0\\u8211{}12.","plainCitation":"Hamkah and Hadi Purwanto, “Kajian Etika Pengadaan Barang/Jasa Pemerintah,” Jurnal Simetrik 8, no. 2 (2018): 107–12.","noteIndex":1},"citationItems":[{"id":"Xkrg40Cg/G2G0AoRv","uris":["http://www.mendeley.com/documents/?uuid=108c9877-5967-47d9-98e8-07f1a1b0cb9a"],"uri":["http://www.mendeley.com/documents/?uuid=108c9877-5967-47d9-98e8-07f1a1b0cb9a"],"itemData":{"abstract":"Kajian ini bertujuan menjawab betapa pentingnya etika dasar PBJP dalam upaya pengadaan barang/jasa, dan menjelaskan bagaimana konsekuensi hukumnya apabila etika tidak diikuti oleh pelaku PBJP. Dilakukan dengan metode kajian pustaka yang diuraikan dalam pembahasan menurut etimologi, kemudian kajian dikaitkan dengan regulasi pengadaan barang/jasa pemerintah sebagaimana diatur dalam Perpres No. 16 tahun 2018 beserta Perka LKPP yang relevan dengan etika. Delapan etika dasar dalam pengadaan barang/jasa adalah: 1. Tertib serta bertanggung jawab, 2. Profesional, Mandiri dan Menjaga Rahasia, 3. Tidak saling mempengaruhi, 4. Menerima dan Tanggung jawab, 5. Menghindari conflict of interes, 6. Mencegah pemborosan, 7. Meghindari penyalahgunaan wewenang, 8. Tidak menerima, menawarkan/menjanjikan. Oleh karena itu, etika dasar menjadi dasar hukum bagi para pihak, dan apabila tidak mengikuti etika dasar dimaksud akan berhadapan dengan aparat penegak hukum","author":[{"dropping-particle":"","family":"Hamkah","given":"","non-dropping-particle":"","parse-names":false,"suffix":""},{"dropping-particle":"","family":"Purwanto","given":"Hadi","non-dropping-particle":"","parse-names":false,"suffix":""}],"container-title":"Jurnal Simetrik","id":"ITEM-1","issue":"2","issued":{"date-parts":[["2018"]]},"page":"107-112","title":"Kajian Etika Pengadaan Barang/Jasa Pemerintah","type":"article-journal","volume":"8"}}],"schema":"https://github.com/citation-style-language/schema/raw/master/csl-citation.json"}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Hamkah</w:t>
      </w:r>
      <w:proofErr w:type="spellEnd"/>
      <w:r w:rsidRPr="00133C56">
        <w:rPr>
          <w:rFonts w:ascii="Tahoma" w:hAnsi="Tahoma" w:cs="Tahoma"/>
          <w:lang w:val="en-GB"/>
        </w:rPr>
        <w:t xml:space="preserve"> and </w:t>
      </w:r>
      <w:proofErr w:type="spellStart"/>
      <w:r w:rsidRPr="00133C56">
        <w:rPr>
          <w:rFonts w:ascii="Tahoma" w:hAnsi="Tahoma" w:cs="Tahoma"/>
          <w:lang w:val="en-GB"/>
        </w:rPr>
        <w:t>Hadi</w:t>
      </w:r>
      <w:proofErr w:type="spellEnd"/>
      <w:r w:rsidRPr="00133C56">
        <w:rPr>
          <w:rFonts w:ascii="Tahoma" w:hAnsi="Tahoma" w:cs="Tahoma"/>
          <w:lang w:val="en-GB"/>
        </w:rPr>
        <w:t xml:space="preserve"> </w:t>
      </w:r>
      <w:proofErr w:type="spellStart"/>
      <w:r w:rsidRPr="00133C56">
        <w:rPr>
          <w:rFonts w:ascii="Tahoma" w:hAnsi="Tahoma" w:cs="Tahoma"/>
          <w:lang w:val="en-GB"/>
        </w:rPr>
        <w:t>Purwanto</w:t>
      </w:r>
      <w:proofErr w:type="spellEnd"/>
      <w:r w:rsidRPr="00133C56">
        <w:rPr>
          <w:rFonts w:ascii="Tahoma" w:hAnsi="Tahoma" w:cs="Tahoma"/>
          <w:lang w:val="en-GB"/>
        </w:rPr>
        <w:t>, “</w:t>
      </w:r>
      <w:proofErr w:type="spellStart"/>
      <w:r w:rsidRPr="00133C56">
        <w:rPr>
          <w:rFonts w:ascii="Tahoma" w:hAnsi="Tahoma" w:cs="Tahoma"/>
          <w:lang w:val="en-GB"/>
        </w:rPr>
        <w:t>Kajian</w:t>
      </w:r>
      <w:proofErr w:type="spellEnd"/>
      <w:r w:rsidRPr="00133C56">
        <w:rPr>
          <w:rFonts w:ascii="Tahoma" w:hAnsi="Tahoma" w:cs="Tahoma"/>
          <w:lang w:val="en-GB"/>
        </w:rPr>
        <w:t xml:space="preserve"> </w:t>
      </w:r>
      <w:proofErr w:type="spellStart"/>
      <w:r w:rsidRPr="00133C56">
        <w:rPr>
          <w:rFonts w:ascii="Tahoma" w:hAnsi="Tahoma" w:cs="Tahoma"/>
          <w:lang w:val="en-GB"/>
        </w:rPr>
        <w:t>Etika</w:t>
      </w:r>
      <w:proofErr w:type="spellEnd"/>
      <w:r w:rsidRPr="00133C56">
        <w:rPr>
          <w:rFonts w:ascii="Tahoma" w:hAnsi="Tahoma" w:cs="Tahoma"/>
          <w:lang w:val="en-GB"/>
        </w:rPr>
        <w:t xml:space="preserve"> </w:t>
      </w:r>
      <w:proofErr w:type="spellStart"/>
      <w:r w:rsidRPr="00133C56">
        <w:rPr>
          <w:rFonts w:ascii="Tahoma" w:hAnsi="Tahoma" w:cs="Tahoma"/>
          <w:lang w:val="en-GB"/>
        </w:rPr>
        <w:t>Pengadaan</w:t>
      </w:r>
      <w:proofErr w:type="spellEnd"/>
      <w:r w:rsidRPr="00133C56">
        <w:rPr>
          <w:rFonts w:ascii="Tahoma" w:hAnsi="Tahoma" w:cs="Tahoma"/>
          <w:lang w:val="en-GB"/>
        </w:rPr>
        <w:t xml:space="preserve"> </w:t>
      </w:r>
      <w:proofErr w:type="spellStart"/>
      <w:r w:rsidRPr="00133C56">
        <w:rPr>
          <w:rFonts w:ascii="Tahoma" w:hAnsi="Tahoma" w:cs="Tahoma"/>
          <w:lang w:val="en-GB"/>
        </w:rPr>
        <w:t>Barang</w:t>
      </w:r>
      <w:proofErr w:type="spellEnd"/>
      <w:r w:rsidRPr="00133C56">
        <w:rPr>
          <w:rFonts w:ascii="Tahoma" w:hAnsi="Tahoma" w:cs="Tahoma"/>
          <w:lang w:val="en-GB"/>
        </w:rPr>
        <w:t>/</w:t>
      </w:r>
      <w:proofErr w:type="spellStart"/>
      <w:r w:rsidRPr="00133C56">
        <w:rPr>
          <w:rFonts w:ascii="Tahoma" w:hAnsi="Tahoma" w:cs="Tahoma"/>
          <w:lang w:val="en-GB"/>
        </w:rPr>
        <w:t>Jasa</w:t>
      </w:r>
      <w:proofErr w:type="spellEnd"/>
      <w:r w:rsidRPr="00133C56">
        <w:rPr>
          <w:rFonts w:ascii="Tahoma" w:hAnsi="Tahoma" w:cs="Tahoma"/>
          <w:lang w:val="en-GB"/>
        </w:rPr>
        <w:t xml:space="preserve"> </w:t>
      </w:r>
      <w:proofErr w:type="spellStart"/>
      <w:r w:rsidRPr="00133C56">
        <w:rPr>
          <w:rFonts w:ascii="Tahoma" w:hAnsi="Tahoma" w:cs="Tahoma"/>
          <w:lang w:val="en-GB"/>
        </w:rPr>
        <w:t>Pemerintah</w:t>
      </w:r>
      <w:proofErr w:type="spellEnd"/>
      <w:r w:rsidRPr="00133C56">
        <w:rPr>
          <w:rFonts w:ascii="Tahoma" w:hAnsi="Tahoma" w:cs="Tahoma"/>
          <w:lang w:val="en-GB"/>
        </w:rPr>
        <w:t xml:space="preserve">,” </w:t>
      </w:r>
      <w:proofErr w:type="spellStart"/>
      <w:r w:rsidRPr="00133C56">
        <w:rPr>
          <w:rFonts w:ascii="Tahoma" w:hAnsi="Tahoma" w:cs="Tahoma"/>
          <w:i/>
          <w:iCs/>
          <w:lang w:val="en-GB"/>
        </w:rPr>
        <w:t>Jurnal</w:t>
      </w:r>
      <w:proofErr w:type="spellEnd"/>
      <w:r w:rsidRPr="00133C56">
        <w:rPr>
          <w:rFonts w:ascii="Tahoma" w:hAnsi="Tahoma" w:cs="Tahoma"/>
          <w:i/>
          <w:iCs/>
          <w:lang w:val="en-GB"/>
        </w:rPr>
        <w:t xml:space="preserve"> </w:t>
      </w:r>
      <w:proofErr w:type="spellStart"/>
      <w:r w:rsidRPr="00133C56">
        <w:rPr>
          <w:rFonts w:ascii="Tahoma" w:hAnsi="Tahoma" w:cs="Tahoma"/>
          <w:i/>
          <w:iCs/>
          <w:lang w:val="en-GB"/>
        </w:rPr>
        <w:t>Simetrik</w:t>
      </w:r>
      <w:proofErr w:type="spellEnd"/>
      <w:r w:rsidRPr="00133C56">
        <w:rPr>
          <w:rFonts w:ascii="Tahoma" w:hAnsi="Tahoma" w:cs="Tahoma"/>
          <w:lang w:val="en-GB"/>
        </w:rPr>
        <w:t xml:space="preserve"> 8, no. 2 (2018): 107–12.</w:t>
      </w:r>
      <w:r w:rsidRPr="00133C56">
        <w:rPr>
          <w:rFonts w:ascii="Tahoma" w:hAnsi="Tahoma" w:cs="Tahoma"/>
        </w:rPr>
        <w:fldChar w:fldCharType="end"/>
      </w:r>
    </w:p>
  </w:footnote>
  <w:footnote w:id="4">
    <w:p w14:paraId="63230B75" w14:textId="15DA09A5" w:rsidR="00C73260" w:rsidRPr="00133C56" w:rsidRDefault="00C73260" w:rsidP="00133C56">
      <w:pPr>
        <w:pStyle w:val="FootnoteText"/>
        <w:tabs>
          <w:tab w:val="left" w:pos="426"/>
        </w:tabs>
        <w:ind w:firstLine="426"/>
        <w:jc w:val="both"/>
        <w:rPr>
          <w:rFonts w:ascii="Tahoma" w:hAnsi="Tahoma" w:cs="Tahoma"/>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{"citationID":"9KalsvRA","properties":{"formattedCitation":"Tony Bovaird, \\uc0\\u8220{}Beyond Engagement and Participation: User and Community Coproduction of Public Services,\\uc0\\u8221{} {\\i{}Public Administration Review} 67, no. 5 (2007): 846\\uc0\\u8211{}60, doi:https://doi.org/10.1111/j.1540-6210.2007.00773.x.","plainCitation":"Tony Bovaird, “Beyond Engagement and Participation: User and Community Coproduction of Public Services,” Public Administration Review 67, no. 5 (2007): 846–60, doi:https://doi.org/10.1111/j.1540-6210.2007.00773.x.","noteIndex":4},"citationItems":[{"id":1023,"uris":["http://zotero.org/users/local/h7uScc9k/items/WZHU72E7"],"uri":["http://zotero.org/users/local/h7uScc9k/items/WZHU72E7"],"itemData":{"id":1023,"type":"article-journal","container-title":"Public Administration Review","DOI":"https://doi.org/10.1111/j.1540-6210.2007.00773.x","issue":"5","language":"en","page":"846-860","source":"Zotero","title":"Beyond Engagement and Participation: User and Community Coproduction of Public Services","volume":"67","author":[{"family":"Bovaird","given":"Tony"}],"issued":{"date-parts":[["2007"]]}}}],"schema":"https://github.com/citation-style-language/schema/raw/master/csl-citation.json"} </w:instrText>
      </w:r>
      <w:r w:rsidRPr="00133C56">
        <w:rPr>
          <w:rFonts w:ascii="Tahoma" w:hAnsi="Tahoma" w:cs="Tahoma"/>
        </w:rPr>
        <w:fldChar w:fldCharType="separate"/>
      </w:r>
      <w:r w:rsidRPr="00133C56">
        <w:rPr>
          <w:rFonts w:ascii="Tahoma" w:hAnsi="Tahoma" w:cs="Tahoma"/>
          <w:lang w:val="en-GB"/>
        </w:rPr>
        <w:t xml:space="preserve">Tony </w:t>
      </w:r>
      <w:proofErr w:type="spellStart"/>
      <w:r w:rsidRPr="00133C56">
        <w:rPr>
          <w:rFonts w:ascii="Tahoma" w:hAnsi="Tahoma" w:cs="Tahoma"/>
          <w:lang w:val="en-GB"/>
        </w:rPr>
        <w:t>Bovaird</w:t>
      </w:r>
      <w:proofErr w:type="spellEnd"/>
      <w:r w:rsidRPr="00133C56">
        <w:rPr>
          <w:rFonts w:ascii="Tahoma" w:hAnsi="Tahoma" w:cs="Tahoma"/>
          <w:lang w:val="en-GB"/>
        </w:rPr>
        <w:t xml:space="preserve">, “Beyond Engagement and Participation: User and Community Coproduction of Public Services,” </w:t>
      </w:r>
      <w:r w:rsidRPr="00133C56">
        <w:rPr>
          <w:rFonts w:ascii="Tahoma" w:hAnsi="Tahoma" w:cs="Tahoma"/>
          <w:i/>
          <w:iCs/>
          <w:lang w:val="en-GB"/>
        </w:rPr>
        <w:t>Public Administration Review</w:t>
      </w:r>
      <w:r w:rsidRPr="00133C56">
        <w:rPr>
          <w:rFonts w:ascii="Tahoma" w:hAnsi="Tahoma" w:cs="Tahoma"/>
          <w:lang w:val="en-GB"/>
        </w:rPr>
        <w:t xml:space="preserve"> 67, no. 5 (2007): 846–60, </w:t>
      </w:r>
      <w:proofErr w:type="spellStart"/>
      <w:r w:rsidRPr="00133C56">
        <w:rPr>
          <w:rFonts w:ascii="Tahoma" w:hAnsi="Tahoma" w:cs="Tahoma"/>
          <w:lang w:val="en-GB"/>
        </w:rPr>
        <w:t>doi:https</w:t>
      </w:r>
      <w:proofErr w:type="spellEnd"/>
      <w:r w:rsidRPr="00133C56">
        <w:rPr>
          <w:rFonts w:ascii="Tahoma" w:hAnsi="Tahoma" w:cs="Tahoma"/>
          <w:lang w:val="en-GB"/>
        </w:rPr>
        <w:t>://doi.org/10.1111/j.1540-6210.2007.00773.x.</w:t>
      </w:r>
      <w:r w:rsidRPr="00133C56">
        <w:rPr>
          <w:rFonts w:ascii="Tahoma" w:hAnsi="Tahoma" w:cs="Tahoma"/>
        </w:rPr>
        <w:fldChar w:fldCharType="end"/>
      </w:r>
    </w:p>
  </w:footnote>
  <w:footnote w:id="5">
    <w:p w14:paraId="1428EE18" w14:textId="5C8BB21F" w:rsidR="00C73260" w:rsidRPr="00975DEF" w:rsidRDefault="00C73260" w:rsidP="00133C56">
      <w:pPr>
        <w:pStyle w:val="FootnoteText"/>
        <w:tabs>
          <w:tab w:val="left" w:pos="426"/>
        </w:tabs>
        <w:ind w:firstLine="426"/>
        <w:jc w:val="both"/>
        <w:rPr>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{"citationID":"KK8B39r2","properties":{"formattedCitation":"Charles Edquist and Jon Mikel Zabala-Iturriagagoitia, \\uc0\\u8220{}Public Procurement for Innovation as Mission-Oriented Innovation Policy,\\uc0\\u8221{} {\\i{}Research Policy} 41, no. 10 (December 2012): 1757\\uc0\\u8211{}69, doi:10.1016/j.respol.2012.04.022.","plainCitation":"Charles Edquist and Jon Mikel Zabala-Iturriagagoitia, “Public Procurement for Innovation as Mission-Oriented Innovation Policy,” Research Policy 41, no. 10 (December 2012): 1757–69, doi:10.1016/j.respol.2012.04.022.","noteIndex":4},"citationItems":[{"id":1017,"uris":["http://zotero.org/users/local/h7uScc9k/items/RGZEXXPE"],"uri":["http://zotero.org/users/local/h7uScc9k/items/RGZEXXPE"],"itemData":{"id":1017,"type":"article-journal","container-title":"Research Policy","DOI":"10.1016/j.respol.2012.04.022","ISSN":"00487333","issue":"10","journalAbbreviation":"Research Policy","language":"en","page":"1757-1769","source":"DOI.org (Crossref)","title":"Public Procurement for Innovation as mission-oriented innovation policy","volume":"41","author":[{"family":"Edquist","given":"Charles"},{"family":"Zabala-Iturriagagoitia","given":"Jon Mikel"}],"issued":{"date-parts":[["2012",12]]}}}],"schema":"https://github.com/citation-style-language/schema/raw/master/csl-citation.json"} </w:instrText>
      </w:r>
      <w:r w:rsidRPr="00133C56">
        <w:rPr>
          <w:rFonts w:ascii="Tahoma" w:hAnsi="Tahoma" w:cs="Tahoma"/>
        </w:rPr>
        <w:fldChar w:fldCharType="separate"/>
      </w:r>
      <w:r w:rsidRPr="00133C56">
        <w:rPr>
          <w:rFonts w:ascii="Tahoma" w:hAnsi="Tahoma" w:cs="Tahoma"/>
          <w:lang w:val="en-GB"/>
        </w:rPr>
        <w:t xml:space="preserve">Charles </w:t>
      </w:r>
      <w:proofErr w:type="spellStart"/>
      <w:r w:rsidRPr="00133C56">
        <w:rPr>
          <w:rFonts w:ascii="Tahoma" w:hAnsi="Tahoma" w:cs="Tahoma"/>
          <w:lang w:val="en-GB"/>
        </w:rPr>
        <w:t>Edquist</w:t>
      </w:r>
      <w:proofErr w:type="spellEnd"/>
      <w:r w:rsidRPr="00133C56">
        <w:rPr>
          <w:rFonts w:ascii="Tahoma" w:hAnsi="Tahoma" w:cs="Tahoma"/>
          <w:lang w:val="en-GB"/>
        </w:rPr>
        <w:t xml:space="preserve"> and Jon Mikel </w:t>
      </w:r>
      <w:proofErr w:type="spellStart"/>
      <w:r w:rsidRPr="00133C56">
        <w:rPr>
          <w:rFonts w:ascii="Tahoma" w:hAnsi="Tahoma" w:cs="Tahoma"/>
          <w:lang w:val="en-GB"/>
        </w:rPr>
        <w:t>Zabala-Iturriagagoitia</w:t>
      </w:r>
      <w:proofErr w:type="spellEnd"/>
      <w:r w:rsidRPr="00133C56">
        <w:rPr>
          <w:rFonts w:ascii="Tahoma" w:hAnsi="Tahoma" w:cs="Tahoma"/>
          <w:lang w:val="en-GB"/>
        </w:rPr>
        <w:t xml:space="preserve">, “Public Procurement for Innovation as Mission-Oriented Innovation Policy,” </w:t>
      </w:r>
      <w:r w:rsidRPr="00133C56">
        <w:rPr>
          <w:rFonts w:ascii="Tahoma" w:hAnsi="Tahoma" w:cs="Tahoma"/>
          <w:i/>
          <w:iCs/>
          <w:lang w:val="en-GB"/>
        </w:rPr>
        <w:t>Research Policy</w:t>
      </w:r>
      <w:r w:rsidRPr="00133C56">
        <w:rPr>
          <w:rFonts w:ascii="Tahoma" w:hAnsi="Tahoma" w:cs="Tahoma"/>
          <w:lang w:val="en-GB"/>
        </w:rPr>
        <w:t xml:space="preserve"> 41, no. 10 (December 2012): 1757–69, doi:10.1016/j.respol.2012.04.022.</w:t>
      </w:r>
      <w:r w:rsidRPr="00133C56">
        <w:rPr>
          <w:rFonts w:ascii="Tahoma" w:hAnsi="Tahoma" w:cs="Tahoma"/>
        </w:rPr>
        <w:fldChar w:fldCharType="end"/>
      </w:r>
    </w:p>
  </w:footnote>
  <w:footnote w:id="6">
    <w:p w14:paraId="1FAD65CA" w14:textId="24E86A67" w:rsidR="00C73260" w:rsidRPr="00133C56" w:rsidRDefault="00C73260" w:rsidP="00133C56">
      <w:pPr>
        <w:pStyle w:val="FootnoteText"/>
        <w:tabs>
          <w:tab w:val="left" w:pos="426"/>
        </w:tabs>
        <w:ind w:firstLine="426"/>
        <w:jc w:val="both"/>
        <w:rPr>
          <w:rFonts w:ascii="Tahoma" w:hAnsi="Tahoma" w:cs="Tahoma"/>
          <w:lang w:val="en-US"/>
        </w:rPr>
      </w:pPr>
      <w:r w:rsidRPr="00133C56">
        <w:rPr>
          <w:rStyle w:val="FootnoteReference"/>
          <w:rFonts w:ascii="Tahoma" w:hAnsi="Tahoma" w:cs="Tahoma"/>
        </w:rPr>
        <w:footnoteRef/>
      </w:r>
      <w:r w:rsidRPr="00133C56">
        <w:rPr>
          <w:rFonts w:ascii="Tahoma" w:hAnsi="Tahoma" w:cs="Tahoma"/>
          <w:lang w:val="en-US"/>
        </w:rPr>
        <w:fldChar w:fldCharType="begin"/>
      </w:r>
      <w:r w:rsidRPr="00133C56">
        <w:rPr>
          <w:rFonts w:ascii="Tahoma" w:hAnsi="Tahoma" w:cs="Tahoma"/>
          <w:lang w:val="en-US"/>
        </w:rPr>
        <w:instrText xml:space="preserve"> ADDIN ZOTERO_ITEM CSL_CITATION {"citationID":"BqwV7U0Z","properties":{"formattedCitation":"Michael Essig and Alexander Batran, \\uc0\\u8220{}Public\\uc0\\u8211{}Private Partnership\\uc0\\u8212{}Development of Long-Term Relationships in Public Procurement in Germany,\\uc0\\u8221{} {\\i{}Journal of Purchasing and Supply Management} 11, no. 5\\uc0\\u8211{}6 (September 2005): 221\\uc0\\u8211{}31, doi:10.1016/j.pursup.2006.01.001.","plainCitation":"Michael Essig and Alexander Batran, “Public–Private Partnership—Development of Long-Term Relationships in Public Procurement in Germany,” Journal of Purchasing and Supply Management 11, no. 5–6 (September 2005): 221–31, doi:10.1016/j.pursup.2006.01.001.","noteIndex":5},"citationItems":[{"id":1019,"uris":["http://zotero.org/users/local/h7uScc9k/items/DS4KSVKQ"],"uri":["http://zotero.org/users/local/h7uScc9k/items/DS4KSVKQ"],"itemData":{"id":1019,"type":"article-journal","abstract":"Hybrid partnerships are well established in the private sector combining market efﬁciency with the possibility of hierarchical steering mechanisms. By implementing Public–Private Partnerships (PPPs), public authorities seek to beneﬁt from cooperation with specialised suppliers. However, many complex factors, including legal regulations, have to be considered in relation to outsourcing activities in the public sector. The decision on public–private cooperation is not driven only by economic principles. This paper deals with the economic and legal decision process of PPPs. The theoretical and legal framework is then applied and illustrated through a case study of the German Aerospace Center (Deutsches Zentrum fu¨ r Luft- und Raumfahrt e.V./DLR).","container-title":"Journal of Purchasing and Supply Management","DOI":"10.1016/j.pursup.2006.01.001","ISSN":"14784092","issue":"5-6","journalAbbreviation":"Journal of Purchasing and Supply Management","language":"en","page":"221-231","source":"DOI.org (Crossref)","title":"Public–private partnership—Development of long-term relationships in public procurement in Germany","volume":"11","author":[{"family":"Essig","given":"Michael"},{"family":"Batran","given":"Alexander"}],"issued":{"date-parts":[["2005",9]]}}}],"schema":"https://github.com/citation-style-language/schema/raw/master/csl-citation.json"} </w:instrText>
      </w:r>
      <w:r w:rsidRPr="00133C56">
        <w:rPr>
          <w:rFonts w:ascii="Tahoma" w:hAnsi="Tahoma" w:cs="Tahoma"/>
          <w:lang w:val="en-US"/>
        </w:rPr>
        <w:fldChar w:fldCharType="separate"/>
      </w:r>
      <w:r w:rsidRPr="00133C56">
        <w:rPr>
          <w:rFonts w:ascii="Tahoma" w:hAnsi="Tahoma" w:cs="Tahoma"/>
          <w:lang w:val="en-US"/>
        </w:rPr>
        <w:t xml:space="preserve">Michael </w:t>
      </w:r>
      <w:proofErr w:type="spellStart"/>
      <w:r w:rsidRPr="00133C56">
        <w:rPr>
          <w:rFonts w:ascii="Tahoma" w:hAnsi="Tahoma" w:cs="Tahoma"/>
          <w:lang w:val="en-US"/>
        </w:rPr>
        <w:t>Essig</w:t>
      </w:r>
      <w:proofErr w:type="spellEnd"/>
      <w:r w:rsidRPr="00133C56">
        <w:rPr>
          <w:rFonts w:ascii="Tahoma" w:hAnsi="Tahoma" w:cs="Tahoma"/>
          <w:lang w:val="en-US"/>
        </w:rPr>
        <w:t xml:space="preserve"> and Alexander </w:t>
      </w:r>
      <w:proofErr w:type="spellStart"/>
      <w:r w:rsidRPr="00133C56">
        <w:rPr>
          <w:rFonts w:ascii="Tahoma" w:hAnsi="Tahoma" w:cs="Tahoma"/>
          <w:lang w:val="en-US"/>
        </w:rPr>
        <w:t>Batran</w:t>
      </w:r>
      <w:proofErr w:type="spellEnd"/>
      <w:r w:rsidRPr="00133C56">
        <w:rPr>
          <w:rFonts w:ascii="Tahoma" w:hAnsi="Tahoma" w:cs="Tahoma"/>
          <w:lang w:val="en-US"/>
        </w:rPr>
        <w:t>, “Public–Private Partnership—Development of Long-Term Relationships in Public Procurement in Germany,” Journal of Purchasing and Supply Management 11, no. 5–6 (September 2005): 221–31, doi:10.1016/j.pursup.2006.01.001.</w:t>
      </w:r>
      <w:r w:rsidRPr="00133C56">
        <w:rPr>
          <w:rFonts w:ascii="Tahoma" w:hAnsi="Tahoma" w:cs="Tahoma"/>
          <w:lang w:val="en-US"/>
        </w:rPr>
        <w:fldChar w:fldCharType="end"/>
      </w:r>
    </w:p>
  </w:footnote>
  <w:footnote w:id="7">
    <w:p w14:paraId="6CE55A91" w14:textId="2473D8CC" w:rsidR="00C73260" w:rsidRPr="00133C56" w:rsidRDefault="00C73260" w:rsidP="00133C56">
      <w:pPr>
        <w:pStyle w:val="FootnoteText"/>
        <w:tabs>
          <w:tab w:val="left" w:pos="0"/>
          <w:tab w:val="left" w:pos="426"/>
        </w:tabs>
        <w:ind w:firstLine="426"/>
        <w:jc w:val="both"/>
        <w:rPr>
          <w:rFonts w:ascii="Tahoma" w:hAnsi="Tahoma" w:cs="Tahoma"/>
        </w:rPr>
      </w:pPr>
      <w:r w:rsidRPr="00133C56">
        <w:rPr>
          <w:rStyle w:val="FootnoteReference"/>
          <w:rFonts w:ascii="Tahoma" w:eastAsia="SimSun"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{"citationID":"oUuin1Cy","properties":{"formattedCitation":"Shafiera Amalia, \\uc0\\u8220{}Reformasi Birokrasi 4.0\\uc0\\u8239{}: Strategi Menghadapi Revolusi Industri 4.0,\\uc0\\u8221{} {\\i{}Jurnal Wacana Kinerja: Kajian Praktis-Akademis Kinerja Dan Administrasi Pelayanan Publik} 21, no. 2 (2018): 1\\uc0\\u8211{}18, doi:10.31845/jwk.v21i2.133.","plainCitation":"Shafiera Amalia, “Reformasi Birokrasi 4.0 : Strategi Menghadapi Revolusi Industri 4.0,” Jurnal Wacana Kinerja: Kajian Praktis-Akademis Kinerja Dan Administrasi Pelayanan Publik 21, no. 2 (2018): 1–18, doi:10.31845/jwk.v21i2.133.","noteIndex":2},"citationItems":[{"id":"Xkrg40Cg/dg3iUggm","uris":["http://www.mendeley.com/documents/?uuid=8b534d00-ae12-4c30-978b-396ab898cb2d"],"uri":["http://www.mendeley.com/documents/?uuid=8b534d00-ae12-4c30-978b-396ab898cb2d"],"itemData":{"DOI":"10.31845/jwk.v21i2.133","ISSN":"1411-4917","abstract":"Dunia hari ini sedang mengalami suatu perubahan besar, yaitu Revolusi Industri(R.I) 4.0. Revolusi Industri (R.I) 4.0 merupakan perubahan dalam mekanisme produksi barang dan jasa yang ditandai dengan sejumlah ciri, yaitu penggunaan Internet of Things (IoT), big data, otomasi, robotika, komputasi awan, hingga inteligensi artifisial (Artificial Intelligence). Perubahan ini dirasakan tidak hanya oleh sektor swasta, tetapi juga oleh organisasi pemerintah. Selain berbagai peluang yang ditawarkannya, era Revolusi Industri (R.I) 4.0 menimbulkan berbagai persoalan publik baru yang harus dihadapi, seperti polemik transportasi daring; ancaman e-commerce terhadap toko/retail konvensional; kejahatan siber, dsb. Oleh karenanya, organisasi pemerintah harus melakukan reformasi besar untuk dapat berhasil melaksanakan tugas dan fungsinya diera Revolusi Industri (R.I) 4.0 ini.","author":[{"dropping-particle":"","family":"Amalia","given":"Shafiera","non-dropping-particle":"","parse-names":false,"suffix":""}],"container-title":"Jurnal Wacana Kinerja: Kajian Praktis-Akademis Kinerja dan Administrasi Pelayanan Publik","id":"ITEM-1","issue":"2","issued":{"date-parts":[["2018"]]},"page":"1-18","title":"Reformasi Birokrasi 4.0 : Strategi Menghadapi Revolusi Industri 4.0","type":"article-journal","volume":"21"}}],"schema":"https://github.com/citation-style-language/schema/raw/master/csl-citation.json"}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Shafiera</w:t>
      </w:r>
      <w:proofErr w:type="spellEnd"/>
      <w:r w:rsidRPr="00133C56">
        <w:rPr>
          <w:rFonts w:ascii="Tahoma" w:hAnsi="Tahoma" w:cs="Tahoma"/>
          <w:lang w:val="en-GB"/>
        </w:rPr>
        <w:t xml:space="preserve"> Amalia, “</w:t>
      </w:r>
      <w:proofErr w:type="spellStart"/>
      <w:r w:rsidRPr="00133C56">
        <w:rPr>
          <w:rFonts w:ascii="Tahoma" w:hAnsi="Tahoma" w:cs="Tahoma"/>
          <w:lang w:val="en-GB"/>
        </w:rPr>
        <w:t>Reformasi</w:t>
      </w:r>
      <w:proofErr w:type="spellEnd"/>
      <w:r w:rsidRPr="00133C56">
        <w:rPr>
          <w:rFonts w:ascii="Tahoma" w:hAnsi="Tahoma" w:cs="Tahoma"/>
          <w:lang w:val="en-GB"/>
        </w:rPr>
        <w:t xml:space="preserve"> </w:t>
      </w:r>
      <w:proofErr w:type="spellStart"/>
      <w:r w:rsidRPr="00133C56">
        <w:rPr>
          <w:rFonts w:ascii="Tahoma" w:hAnsi="Tahoma" w:cs="Tahoma"/>
          <w:lang w:val="en-GB"/>
        </w:rPr>
        <w:t>Birokrasi</w:t>
      </w:r>
      <w:proofErr w:type="spellEnd"/>
      <w:r w:rsidRPr="00133C56">
        <w:rPr>
          <w:rFonts w:ascii="Tahoma" w:hAnsi="Tahoma" w:cs="Tahoma"/>
          <w:lang w:val="en-GB"/>
        </w:rPr>
        <w:t xml:space="preserve"> 4.0 : </w:t>
      </w:r>
      <w:proofErr w:type="spellStart"/>
      <w:r w:rsidRPr="00133C56">
        <w:rPr>
          <w:rFonts w:ascii="Tahoma" w:hAnsi="Tahoma" w:cs="Tahoma"/>
          <w:lang w:val="en-GB"/>
        </w:rPr>
        <w:t>Strategi</w:t>
      </w:r>
      <w:proofErr w:type="spellEnd"/>
      <w:r w:rsidRPr="00133C56">
        <w:rPr>
          <w:rFonts w:ascii="Tahoma" w:hAnsi="Tahoma" w:cs="Tahoma"/>
          <w:lang w:val="en-GB"/>
        </w:rPr>
        <w:t xml:space="preserve"> </w:t>
      </w:r>
      <w:proofErr w:type="spellStart"/>
      <w:r w:rsidRPr="00133C56">
        <w:rPr>
          <w:rFonts w:ascii="Tahoma" w:hAnsi="Tahoma" w:cs="Tahoma"/>
          <w:lang w:val="en-GB"/>
        </w:rPr>
        <w:t>Menghadapi</w:t>
      </w:r>
      <w:proofErr w:type="spellEnd"/>
      <w:r w:rsidRPr="00133C56">
        <w:rPr>
          <w:rFonts w:ascii="Tahoma" w:hAnsi="Tahoma" w:cs="Tahoma"/>
          <w:lang w:val="en-GB"/>
        </w:rPr>
        <w:t xml:space="preserve"> </w:t>
      </w:r>
      <w:proofErr w:type="spellStart"/>
      <w:r w:rsidRPr="00133C56">
        <w:rPr>
          <w:rFonts w:ascii="Tahoma" w:hAnsi="Tahoma" w:cs="Tahoma"/>
          <w:lang w:val="en-GB"/>
        </w:rPr>
        <w:t>Revolusi</w:t>
      </w:r>
      <w:proofErr w:type="spellEnd"/>
      <w:r w:rsidRPr="00133C56">
        <w:rPr>
          <w:rFonts w:ascii="Tahoma" w:hAnsi="Tahoma" w:cs="Tahoma"/>
          <w:lang w:val="en-GB"/>
        </w:rPr>
        <w:t xml:space="preserve"> </w:t>
      </w:r>
      <w:proofErr w:type="spellStart"/>
      <w:r w:rsidRPr="00133C56">
        <w:rPr>
          <w:rFonts w:ascii="Tahoma" w:hAnsi="Tahoma" w:cs="Tahoma"/>
          <w:lang w:val="en-GB"/>
        </w:rPr>
        <w:t>Industri</w:t>
      </w:r>
      <w:proofErr w:type="spellEnd"/>
      <w:r w:rsidRPr="00133C56">
        <w:rPr>
          <w:rFonts w:ascii="Tahoma" w:hAnsi="Tahoma" w:cs="Tahoma"/>
          <w:lang w:val="en-GB"/>
        </w:rPr>
        <w:t xml:space="preserve"> 4.0,” </w:t>
      </w:r>
      <w:proofErr w:type="spellStart"/>
      <w:r w:rsidRPr="00133C56">
        <w:rPr>
          <w:rFonts w:ascii="Tahoma" w:hAnsi="Tahoma" w:cs="Tahoma"/>
          <w:i/>
          <w:iCs/>
          <w:lang w:val="en-GB"/>
        </w:rPr>
        <w:t>Jurnal</w:t>
      </w:r>
      <w:proofErr w:type="spellEnd"/>
      <w:r w:rsidRPr="00133C56">
        <w:rPr>
          <w:rFonts w:ascii="Tahoma" w:hAnsi="Tahoma" w:cs="Tahoma"/>
          <w:i/>
          <w:iCs/>
          <w:lang w:val="en-GB"/>
        </w:rPr>
        <w:t xml:space="preserve"> </w:t>
      </w:r>
      <w:proofErr w:type="spellStart"/>
      <w:r w:rsidRPr="00133C56">
        <w:rPr>
          <w:rFonts w:ascii="Tahoma" w:hAnsi="Tahoma" w:cs="Tahoma"/>
          <w:i/>
          <w:iCs/>
          <w:lang w:val="en-GB"/>
        </w:rPr>
        <w:t>Wacana</w:t>
      </w:r>
      <w:proofErr w:type="spellEnd"/>
      <w:r w:rsidRPr="00133C56">
        <w:rPr>
          <w:rFonts w:ascii="Tahoma" w:hAnsi="Tahoma" w:cs="Tahoma"/>
          <w:i/>
          <w:iCs/>
          <w:lang w:val="en-GB"/>
        </w:rPr>
        <w:t xml:space="preserve"> </w:t>
      </w:r>
      <w:proofErr w:type="spellStart"/>
      <w:r w:rsidRPr="00133C56">
        <w:rPr>
          <w:rFonts w:ascii="Tahoma" w:hAnsi="Tahoma" w:cs="Tahoma"/>
          <w:i/>
          <w:iCs/>
          <w:lang w:val="en-GB"/>
        </w:rPr>
        <w:t>Kinerja</w:t>
      </w:r>
      <w:proofErr w:type="spellEnd"/>
      <w:r w:rsidRPr="00133C56">
        <w:rPr>
          <w:rFonts w:ascii="Tahoma" w:hAnsi="Tahoma" w:cs="Tahoma"/>
          <w:i/>
          <w:iCs/>
          <w:lang w:val="en-GB"/>
        </w:rPr>
        <w:t xml:space="preserve">: </w:t>
      </w:r>
      <w:proofErr w:type="spellStart"/>
      <w:r w:rsidRPr="00133C56">
        <w:rPr>
          <w:rFonts w:ascii="Tahoma" w:hAnsi="Tahoma" w:cs="Tahoma"/>
          <w:i/>
          <w:iCs/>
          <w:lang w:val="en-GB"/>
        </w:rPr>
        <w:t>Kajian</w:t>
      </w:r>
      <w:proofErr w:type="spellEnd"/>
      <w:r w:rsidRPr="00133C56">
        <w:rPr>
          <w:rFonts w:ascii="Tahoma" w:hAnsi="Tahoma" w:cs="Tahoma"/>
          <w:i/>
          <w:iCs/>
          <w:lang w:val="en-GB"/>
        </w:rPr>
        <w:t xml:space="preserve"> </w:t>
      </w:r>
      <w:proofErr w:type="spellStart"/>
      <w:r w:rsidRPr="00133C56">
        <w:rPr>
          <w:rFonts w:ascii="Tahoma" w:hAnsi="Tahoma" w:cs="Tahoma"/>
          <w:i/>
          <w:iCs/>
          <w:lang w:val="en-GB"/>
        </w:rPr>
        <w:t>Praktis-Akademis</w:t>
      </w:r>
      <w:proofErr w:type="spellEnd"/>
      <w:r w:rsidRPr="00133C56">
        <w:rPr>
          <w:rFonts w:ascii="Tahoma" w:hAnsi="Tahoma" w:cs="Tahoma"/>
          <w:i/>
          <w:iCs/>
          <w:lang w:val="en-GB"/>
        </w:rPr>
        <w:t xml:space="preserve"> </w:t>
      </w:r>
      <w:proofErr w:type="spellStart"/>
      <w:r w:rsidRPr="00133C56">
        <w:rPr>
          <w:rFonts w:ascii="Tahoma" w:hAnsi="Tahoma" w:cs="Tahoma"/>
          <w:i/>
          <w:iCs/>
          <w:lang w:val="en-GB"/>
        </w:rPr>
        <w:t>Kinerja</w:t>
      </w:r>
      <w:proofErr w:type="spellEnd"/>
      <w:r w:rsidRPr="00133C56">
        <w:rPr>
          <w:rFonts w:ascii="Tahoma" w:hAnsi="Tahoma" w:cs="Tahoma"/>
          <w:i/>
          <w:iCs/>
          <w:lang w:val="en-GB"/>
        </w:rPr>
        <w:t xml:space="preserve"> Dan </w:t>
      </w:r>
      <w:proofErr w:type="spellStart"/>
      <w:r w:rsidRPr="00133C56">
        <w:rPr>
          <w:rFonts w:ascii="Tahoma" w:hAnsi="Tahoma" w:cs="Tahoma"/>
          <w:i/>
          <w:iCs/>
          <w:lang w:val="en-GB"/>
        </w:rPr>
        <w:t>Administrasi</w:t>
      </w:r>
      <w:proofErr w:type="spellEnd"/>
      <w:r w:rsidRPr="00133C56">
        <w:rPr>
          <w:rFonts w:ascii="Tahoma" w:hAnsi="Tahoma" w:cs="Tahoma"/>
          <w:i/>
          <w:iCs/>
          <w:lang w:val="en-GB"/>
        </w:rPr>
        <w:t xml:space="preserve"> </w:t>
      </w:r>
      <w:proofErr w:type="spellStart"/>
      <w:r w:rsidRPr="00133C56">
        <w:rPr>
          <w:rFonts w:ascii="Tahoma" w:hAnsi="Tahoma" w:cs="Tahoma"/>
          <w:i/>
          <w:iCs/>
          <w:lang w:val="en-GB"/>
        </w:rPr>
        <w:t>Pelayanan</w:t>
      </w:r>
      <w:proofErr w:type="spellEnd"/>
      <w:r w:rsidRPr="00133C56">
        <w:rPr>
          <w:rFonts w:ascii="Tahoma" w:hAnsi="Tahoma" w:cs="Tahoma"/>
          <w:i/>
          <w:iCs/>
          <w:lang w:val="en-GB"/>
        </w:rPr>
        <w:t xml:space="preserve"> </w:t>
      </w:r>
      <w:proofErr w:type="spellStart"/>
      <w:r w:rsidRPr="00133C56">
        <w:rPr>
          <w:rFonts w:ascii="Tahoma" w:hAnsi="Tahoma" w:cs="Tahoma"/>
          <w:i/>
          <w:iCs/>
          <w:lang w:val="en-GB"/>
        </w:rPr>
        <w:t>Publik</w:t>
      </w:r>
      <w:proofErr w:type="spellEnd"/>
      <w:r w:rsidRPr="00133C56">
        <w:rPr>
          <w:rFonts w:ascii="Tahoma" w:hAnsi="Tahoma" w:cs="Tahoma"/>
          <w:lang w:val="en-GB"/>
        </w:rPr>
        <w:t xml:space="preserve"> 21, no. 2 (2018): 1–18, doi:10.31845/jwk.v21i2.133.</w:t>
      </w:r>
      <w:r w:rsidRPr="00133C56">
        <w:rPr>
          <w:rFonts w:ascii="Tahoma" w:hAnsi="Tahoma" w:cs="Tahoma"/>
        </w:rPr>
        <w:fldChar w:fldCharType="end"/>
      </w:r>
    </w:p>
  </w:footnote>
  <w:footnote w:id="8">
    <w:p w14:paraId="35D04FA8" w14:textId="0CE14873" w:rsidR="00C73260" w:rsidRPr="00133C56" w:rsidRDefault="00C73260" w:rsidP="00133C56">
      <w:pPr>
        <w:pStyle w:val="FootnoteText"/>
        <w:tabs>
          <w:tab w:val="left" w:pos="0"/>
          <w:tab w:val="left" w:pos="426"/>
        </w:tabs>
        <w:ind w:firstLine="426"/>
        <w:jc w:val="both"/>
        <w:rPr>
          <w:rFonts w:ascii="Tahoma" w:hAnsi="Tahoma" w:cs="Tahoma"/>
        </w:rPr>
      </w:pPr>
      <w:r w:rsidRPr="00133C56">
        <w:rPr>
          <w:rStyle w:val="FootnoteReference"/>
          <w:rFonts w:ascii="Tahoma" w:eastAsia="SimSun"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{"citationID":"U9Kfkpnq","properties":{"formattedCitation":"Beridiansyah Beridiansyah, \\uc0\\u8220{}Analisis Yuridis Terhadap Pengadaan Barang Dan Jasa Guna Mencegah Tindak Pidana Korupsi,\\uc0\\u8221{} {\\i{}Integritas} 3, no. 2 (2017): 79, doi:10.32697/integritas.v3i2.103.","plainCitation":"Beridiansyah Beridiansyah, “Analisis Yuridis Terhadap Pengadaan Barang Dan Jasa Guna Mencegah Tindak Pidana Korupsi,” Integritas 3, no. 2 (2017): 79, doi:10.32697/integritas.v3i2.103.","noteIndex":3},"citationItems":[{"id":"Xkrg40Cg/o1CvTDiF","uris":["http://www.mendeley.com/documents/?uuid=bd4ae9fa-6978-4244-8ced-bf40c83c2ee4"],"uri":["http://www.mendeley.com/documents/?uuid=bd4ae9fa-6978-4244-8ced-bf40c83c2ee4"],"itemData":{"DOI":"10.32697/integritas.v3i2.103","ISSN":"2477-118X","abstract":"Tujuan pembangunan nasional sebagaimana yang tercantum dalam Undang-Undang Dasar 1945, untuk melindungi segenap bangsa dan seluruh tumpah darah Indonesia, memajukan kesejahteraan umum, mencerdaskan kehidupan bangsa, serta ikut melaksanakan ketertiban dunia yang berdasarkan kemerdekaan abadi dan keadilan sosial. Upaya untuk mencapai tujuan itu dengan melaksanakan pembangunan sarana dan prasarana yang dilakukan melalui proses pengadaan barang dan jasa pemerintah dengan prinsip efisien, efektif, terbuka dan bersaing, transparan, adil dan tidak diskriminatif serta akuntabel. Sistem pengadaan barang jasa yang ada saat ini terus dilakukan revisi terhadap regulasi yang mengatur sistem tersebut. Salah satunya, kualifikasi orang yang berwenang dan cakap menurut undang-undang untuk melaksanakan pengadaan barang dan jasa tersebut. Penulis berpendapat bahwa sistem yang baik harus didukung oleh Sumber Daya Manusia (SDM) yang qualified, pengalaman serta moral dan etika yang baik. Penulisan ini akan mengkaji dua permasalahan, yaitu pertama peranan lembaga-lembaga dalam sistem pengadaan barang dan jasa untuk mencegah terjadinya tindak pidana korupsi. Kedua, pertanggungjawaban pidana terhadap penyalahgunaan wewenang pada pengadaaan barang dan jasa. Penelitian mempergunakan metode yuridis normatif, hasil penelitiannya diharapkan mencapai tujuan pembangunan dan kesejahteraan masyarakat, serta tidak terjadi kebocoran pada anggaran negara oleh oknum-oknum yang menyalahgunakan kewenangan.","author":[{"dropping-particle":"","family":"Beridiansyah","given":"Beridiansyah","non-dropping-particle":"","parse-names":false,"suffix":""}],"container-title":"Integritas","id":"ITEM-1","issue":"2","issued":{"date-parts":[["2017"]]},"page":"79","title":"Analisis Yuridis Terhadap Pengadaan Barang Dan Jasa Guna Mencegah Tindak Pidana Korupsi","type":"article-journal","volume":"3"}}],"schema":"https://github.com/citation-style-language/schema/raw/master/csl-citation.json"}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Beridiansyah</w:t>
      </w:r>
      <w:proofErr w:type="spellEnd"/>
      <w:r w:rsidRPr="00133C56">
        <w:rPr>
          <w:rFonts w:ascii="Tahoma" w:hAnsi="Tahoma" w:cs="Tahoma"/>
          <w:lang w:val="en-GB"/>
        </w:rPr>
        <w:t xml:space="preserve"> </w:t>
      </w:r>
      <w:proofErr w:type="spellStart"/>
      <w:r w:rsidRPr="00133C56">
        <w:rPr>
          <w:rFonts w:ascii="Tahoma" w:hAnsi="Tahoma" w:cs="Tahoma"/>
          <w:lang w:val="en-GB"/>
        </w:rPr>
        <w:t>Beridiansyah</w:t>
      </w:r>
      <w:proofErr w:type="spellEnd"/>
      <w:r w:rsidRPr="00133C56">
        <w:rPr>
          <w:rFonts w:ascii="Tahoma" w:hAnsi="Tahoma" w:cs="Tahoma"/>
          <w:lang w:val="en-GB"/>
        </w:rPr>
        <w:t>, “</w:t>
      </w:r>
      <w:proofErr w:type="spellStart"/>
      <w:r w:rsidRPr="00133C56">
        <w:rPr>
          <w:rFonts w:ascii="Tahoma" w:hAnsi="Tahoma" w:cs="Tahoma"/>
          <w:lang w:val="en-GB"/>
        </w:rPr>
        <w:t>Analisis</w:t>
      </w:r>
      <w:proofErr w:type="spellEnd"/>
      <w:r w:rsidRPr="00133C56">
        <w:rPr>
          <w:rFonts w:ascii="Tahoma" w:hAnsi="Tahoma" w:cs="Tahoma"/>
          <w:lang w:val="en-GB"/>
        </w:rPr>
        <w:t xml:space="preserve"> </w:t>
      </w:r>
      <w:proofErr w:type="spellStart"/>
      <w:r w:rsidRPr="00133C56">
        <w:rPr>
          <w:rFonts w:ascii="Tahoma" w:hAnsi="Tahoma" w:cs="Tahoma"/>
          <w:lang w:val="en-GB"/>
        </w:rPr>
        <w:t>Yuridis</w:t>
      </w:r>
      <w:proofErr w:type="spellEnd"/>
      <w:r w:rsidRPr="00133C56">
        <w:rPr>
          <w:rFonts w:ascii="Tahoma" w:hAnsi="Tahoma" w:cs="Tahoma"/>
          <w:lang w:val="en-GB"/>
        </w:rPr>
        <w:t xml:space="preserve"> </w:t>
      </w:r>
      <w:proofErr w:type="spellStart"/>
      <w:r w:rsidRPr="00133C56">
        <w:rPr>
          <w:rFonts w:ascii="Tahoma" w:hAnsi="Tahoma" w:cs="Tahoma"/>
          <w:lang w:val="en-GB"/>
        </w:rPr>
        <w:t>Terhadap</w:t>
      </w:r>
      <w:proofErr w:type="spellEnd"/>
      <w:r w:rsidRPr="00133C56">
        <w:rPr>
          <w:rFonts w:ascii="Tahoma" w:hAnsi="Tahoma" w:cs="Tahoma"/>
          <w:lang w:val="en-GB"/>
        </w:rPr>
        <w:t xml:space="preserve"> </w:t>
      </w:r>
      <w:proofErr w:type="spellStart"/>
      <w:r w:rsidRPr="00133C56">
        <w:rPr>
          <w:rFonts w:ascii="Tahoma" w:hAnsi="Tahoma" w:cs="Tahoma"/>
          <w:lang w:val="en-GB"/>
        </w:rPr>
        <w:t>Pengadaan</w:t>
      </w:r>
      <w:proofErr w:type="spellEnd"/>
      <w:r w:rsidRPr="00133C56">
        <w:rPr>
          <w:rFonts w:ascii="Tahoma" w:hAnsi="Tahoma" w:cs="Tahoma"/>
          <w:lang w:val="en-GB"/>
        </w:rPr>
        <w:t xml:space="preserve"> </w:t>
      </w:r>
      <w:proofErr w:type="spellStart"/>
      <w:r w:rsidRPr="00133C56">
        <w:rPr>
          <w:rFonts w:ascii="Tahoma" w:hAnsi="Tahoma" w:cs="Tahoma"/>
          <w:lang w:val="en-GB"/>
        </w:rPr>
        <w:t>Barang</w:t>
      </w:r>
      <w:proofErr w:type="spellEnd"/>
      <w:r w:rsidRPr="00133C56">
        <w:rPr>
          <w:rFonts w:ascii="Tahoma" w:hAnsi="Tahoma" w:cs="Tahoma"/>
          <w:lang w:val="en-GB"/>
        </w:rPr>
        <w:t xml:space="preserve"> Dan </w:t>
      </w:r>
      <w:proofErr w:type="spellStart"/>
      <w:r w:rsidRPr="00133C56">
        <w:rPr>
          <w:rFonts w:ascii="Tahoma" w:hAnsi="Tahoma" w:cs="Tahoma"/>
          <w:lang w:val="en-GB"/>
        </w:rPr>
        <w:t>Jasa</w:t>
      </w:r>
      <w:proofErr w:type="spellEnd"/>
      <w:r w:rsidRPr="00133C56">
        <w:rPr>
          <w:rFonts w:ascii="Tahoma" w:hAnsi="Tahoma" w:cs="Tahoma"/>
          <w:lang w:val="en-GB"/>
        </w:rPr>
        <w:t xml:space="preserve"> </w:t>
      </w:r>
      <w:proofErr w:type="spellStart"/>
      <w:r w:rsidRPr="00133C56">
        <w:rPr>
          <w:rFonts w:ascii="Tahoma" w:hAnsi="Tahoma" w:cs="Tahoma"/>
          <w:lang w:val="en-GB"/>
        </w:rPr>
        <w:t>Guna</w:t>
      </w:r>
      <w:proofErr w:type="spellEnd"/>
      <w:r w:rsidRPr="00133C56">
        <w:rPr>
          <w:rFonts w:ascii="Tahoma" w:hAnsi="Tahoma" w:cs="Tahoma"/>
          <w:lang w:val="en-GB"/>
        </w:rPr>
        <w:t xml:space="preserve"> </w:t>
      </w:r>
      <w:proofErr w:type="spellStart"/>
      <w:r w:rsidRPr="00133C56">
        <w:rPr>
          <w:rFonts w:ascii="Tahoma" w:hAnsi="Tahoma" w:cs="Tahoma"/>
          <w:lang w:val="en-GB"/>
        </w:rPr>
        <w:t>Mencegah</w:t>
      </w:r>
      <w:proofErr w:type="spellEnd"/>
      <w:r w:rsidRPr="00133C56">
        <w:rPr>
          <w:rFonts w:ascii="Tahoma" w:hAnsi="Tahoma" w:cs="Tahoma"/>
          <w:lang w:val="en-GB"/>
        </w:rPr>
        <w:t xml:space="preserve"> </w:t>
      </w:r>
      <w:proofErr w:type="spellStart"/>
      <w:r w:rsidRPr="00133C56">
        <w:rPr>
          <w:rFonts w:ascii="Tahoma" w:hAnsi="Tahoma" w:cs="Tahoma"/>
          <w:lang w:val="en-GB"/>
        </w:rPr>
        <w:t>Tindak</w:t>
      </w:r>
      <w:proofErr w:type="spellEnd"/>
      <w:r w:rsidRPr="00133C56">
        <w:rPr>
          <w:rFonts w:ascii="Tahoma" w:hAnsi="Tahoma" w:cs="Tahoma"/>
          <w:lang w:val="en-GB"/>
        </w:rPr>
        <w:t xml:space="preserve"> </w:t>
      </w:r>
      <w:proofErr w:type="spellStart"/>
      <w:r w:rsidRPr="00133C56">
        <w:rPr>
          <w:rFonts w:ascii="Tahoma" w:hAnsi="Tahoma" w:cs="Tahoma"/>
          <w:lang w:val="en-GB"/>
        </w:rPr>
        <w:t>Pidana</w:t>
      </w:r>
      <w:proofErr w:type="spellEnd"/>
      <w:r w:rsidRPr="00133C56">
        <w:rPr>
          <w:rFonts w:ascii="Tahoma" w:hAnsi="Tahoma" w:cs="Tahoma"/>
          <w:lang w:val="en-GB"/>
        </w:rPr>
        <w:t xml:space="preserve"> </w:t>
      </w:r>
      <w:proofErr w:type="spellStart"/>
      <w:r w:rsidRPr="00133C56">
        <w:rPr>
          <w:rFonts w:ascii="Tahoma" w:hAnsi="Tahoma" w:cs="Tahoma"/>
          <w:lang w:val="en-GB"/>
        </w:rPr>
        <w:t>Korupsi</w:t>
      </w:r>
      <w:proofErr w:type="spellEnd"/>
      <w:r w:rsidRPr="00133C56">
        <w:rPr>
          <w:rFonts w:ascii="Tahoma" w:hAnsi="Tahoma" w:cs="Tahoma"/>
          <w:lang w:val="en-GB"/>
        </w:rPr>
        <w:t xml:space="preserve">,” </w:t>
      </w:r>
      <w:proofErr w:type="spellStart"/>
      <w:r w:rsidRPr="00133C56">
        <w:rPr>
          <w:rFonts w:ascii="Tahoma" w:hAnsi="Tahoma" w:cs="Tahoma"/>
          <w:i/>
          <w:iCs/>
          <w:lang w:val="en-GB"/>
        </w:rPr>
        <w:t>Integritas</w:t>
      </w:r>
      <w:proofErr w:type="spellEnd"/>
      <w:r w:rsidRPr="00133C56">
        <w:rPr>
          <w:rFonts w:ascii="Tahoma" w:hAnsi="Tahoma" w:cs="Tahoma"/>
          <w:lang w:val="en-GB"/>
        </w:rPr>
        <w:t xml:space="preserve"> 3, no. 2 (2017): 79, doi:10.32697/integritas.v3i2.103.</w:t>
      </w:r>
      <w:r w:rsidRPr="00133C56">
        <w:rPr>
          <w:rFonts w:ascii="Tahoma" w:hAnsi="Tahoma" w:cs="Tahoma"/>
        </w:rPr>
        <w:fldChar w:fldCharType="end"/>
      </w:r>
    </w:p>
  </w:footnote>
  <w:footnote w:id="9">
    <w:p w14:paraId="21B48527" w14:textId="39A51AC7" w:rsidR="00C73260" w:rsidRPr="00133C56" w:rsidRDefault="00C73260" w:rsidP="00133C56">
      <w:pPr>
        <w:pStyle w:val="FootnoteText"/>
        <w:tabs>
          <w:tab w:val="left" w:pos="0"/>
          <w:tab w:val="left" w:pos="426"/>
        </w:tabs>
        <w:ind w:firstLine="426"/>
        <w:jc w:val="both"/>
        <w:rPr>
          <w:rFonts w:ascii="Tahoma" w:hAnsi="Tahoma" w:cs="Tahoma"/>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{"citationID":"DUkrFWVj","properties":{"formattedCitation":"Richo Andi Wibowo, \\uc0\\u8220{}Embodiment Concept of Good Governance as Principles in Public Procurement,\\uc0\\u8221{} {\\i{}UNISIA} 37, no. 76 (2012): 28\\uc0\\u8211{}40.","plainCitation":"Richo Andi Wibowo, “Embodiment Concept of Good Governance as Principles in Public Procurement,” UNISIA 37, no. 76 (2012): 28–40.","noteIndex":9},"citationItems":[{"id":1027,"uris":["http://zotero.org/users/local/h7uScc9k/items/CY4VIW76"],"uri":["http://zotero.org/users/local/h7uScc9k/items/CY4VIW76"],"itemData":{"id":1027,"type":"article-journal","container-title":"UNISIA","issue":"76","language":"en","page":"28-40","source":"Zotero","title":"Embodiment Concept of Good Governance as Principles in Public Procurement","volume":"37","author":[{"family":"Wibowo","given":"Richo Andi"}],"issued":{"date-parts":[["2012"]]}}}],"schema":"https://github.com/citation-style-language/schema/raw/master/csl-citation.json"}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Richo</w:t>
      </w:r>
      <w:proofErr w:type="spellEnd"/>
      <w:r w:rsidRPr="00133C56">
        <w:rPr>
          <w:rFonts w:ascii="Tahoma" w:hAnsi="Tahoma" w:cs="Tahoma"/>
          <w:lang w:val="en-GB"/>
        </w:rPr>
        <w:t xml:space="preserve"> Andi </w:t>
      </w:r>
      <w:proofErr w:type="spellStart"/>
      <w:r w:rsidRPr="00133C56">
        <w:rPr>
          <w:rFonts w:ascii="Tahoma" w:hAnsi="Tahoma" w:cs="Tahoma"/>
          <w:lang w:val="en-GB"/>
        </w:rPr>
        <w:t>Wibowo</w:t>
      </w:r>
      <w:proofErr w:type="spellEnd"/>
      <w:r w:rsidRPr="00133C56">
        <w:rPr>
          <w:rFonts w:ascii="Tahoma" w:hAnsi="Tahoma" w:cs="Tahoma"/>
          <w:lang w:val="en-GB"/>
        </w:rPr>
        <w:t xml:space="preserve">, “Embodiment Concept of Good Governance as Principles in Public Procurement,” </w:t>
      </w:r>
      <w:r w:rsidRPr="00133C56">
        <w:rPr>
          <w:rFonts w:ascii="Tahoma" w:hAnsi="Tahoma" w:cs="Tahoma"/>
          <w:i/>
          <w:iCs/>
          <w:lang w:val="en-GB"/>
        </w:rPr>
        <w:t>UNISIA</w:t>
      </w:r>
      <w:r w:rsidRPr="00133C56">
        <w:rPr>
          <w:rFonts w:ascii="Tahoma" w:hAnsi="Tahoma" w:cs="Tahoma"/>
          <w:lang w:val="en-GB"/>
        </w:rPr>
        <w:t xml:space="preserve"> 37, no. 76 (2012): 28–40.</w:t>
      </w:r>
      <w:r w:rsidRPr="00133C56">
        <w:rPr>
          <w:rFonts w:ascii="Tahoma" w:hAnsi="Tahoma" w:cs="Tahoma"/>
        </w:rPr>
        <w:fldChar w:fldCharType="end"/>
      </w:r>
    </w:p>
  </w:footnote>
  <w:footnote w:id="10">
    <w:p w14:paraId="138CB7ED" w14:textId="42273166" w:rsidR="00C73260" w:rsidRPr="00133C56" w:rsidRDefault="00C73260" w:rsidP="00133C56">
      <w:pPr>
        <w:pStyle w:val="FootnoteText"/>
        <w:tabs>
          <w:tab w:val="left" w:pos="0"/>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{"citationID":"uyXwafiR","properties":{"formattedCitation":"Kadek Cahya Susila Wibawa and Ajik Sujoko, \\uc0\\u8220{}The Concept of Private-Administration Contracts in Settling Problems in Government Goods / Services Procurement Contracts,\\uc0\\u8221{} 2021, 662\\uc0\\u8211{}67.","plainCitation":"Kadek Cahya Susila Wibawa and Ajik Sujoko, “The Concept of Private-Administration Contracts in Settling Problems in Government Goods / Services Procurement Contracts,” 2021, 662–67.","noteIndex":4},"citationItems":[{"id":"Xkrg40Cg/hOyhLRrZ","uris":["http://www.mendeley.com/documents/?uuid=1c41509b-8fec-40a0-92d8-100337e2229c"],"uri":["http://www.mendeley.com/documents/?uuid=1c41509b-8fec-40a0-92d8-100337e2229c"],"itemData":{"author":[{"dropping-particle":"","family":"Wibawa","given":"Kadek Cahya Susila","non-dropping-particle":"","parse-names":false,"suffix":""},{"dropping-particle":"","family":"Sujoko","given":"Ajik","non-dropping-particle":"","parse-names":false,"suffix":""}],"id":"ITEM-1","issued":{"date-parts":[["2021"]]},"page":"662-667","title":"The Concept of Private-Administration Contracts in Settling Problems in Government Goods / Services Procurement Contracts","type":"article-journal"}}],"schema":"https://github.com/citation-style-language/schema/raw/master/csl-citation.json"} </w:instrText>
      </w:r>
      <w:r w:rsidRPr="00133C56">
        <w:rPr>
          <w:rFonts w:ascii="Tahoma" w:hAnsi="Tahoma" w:cs="Tahoma"/>
        </w:rPr>
        <w:fldChar w:fldCharType="separate"/>
      </w:r>
      <w:proofErr w:type="spellStart"/>
      <w:proofErr w:type="gramStart"/>
      <w:r w:rsidRPr="00133C56">
        <w:rPr>
          <w:rFonts w:ascii="Tahoma" w:hAnsi="Tahoma" w:cs="Tahoma"/>
          <w:lang w:val="en-GB"/>
        </w:rPr>
        <w:t>Kadek</w:t>
      </w:r>
      <w:proofErr w:type="spellEnd"/>
      <w:r w:rsidRPr="00133C56">
        <w:rPr>
          <w:rFonts w:ascii="Tahoma" w:hAnsi="Tahoma" w:cs="Tahoma"/>
          <w:lang w:val="en-GB"/>
        </w:rPr>
        <w:t xml:space="preserve"> </w:t>
      </w:r>
      <w:proofErr w:type="spellStart"/>
      <w:r w:rsidRPr="00133C56">
        <w:rPr>
          <w:rFonts w:ascii="Tahoma" w:hAnsi="Tahoma" w:cs="Tahoma"/>
          <w:lang w:val="en-GB"/>
        </w:rPr>
        <w:t>Cahya</w:t>
      </w:r>
      <w:proofErr w:type="spellEnd"/>
      <w:r w:rsidRPr="00133C56">
        <w:rPr>
          <w:rFonts w:ascii="Tahoma" w:hAnsi="Tahoma" w:cs="Tahoma"/>
          <w:lang w:val="en-GB"/>
        </w:rPr>
        <w:t xml:space="preserve"> </w:t>
      </w:r>
      <w:proofErr w:type="spellStart"/>
      <w:r w:rsidRPr="00133C56">
        <w:rPr>
          <w:rFonts w:ascii="Tahoma" w:hAnsi="Tahoma" w:cs="Tahoma"/>
          <w:lang w:val="en-GB"/>
        </w:rPr>
        <w:t>Susila</w:t>
      </w:r>
      <w:proofErr w:type="spellEnd"/>
      <w:r w:rsidRPr="00133C56">
        <w:rPr>
          <w:rFonts w:ascii="Tahoma" w:hAnsi="Tahoma" w:cs="Tahoma"/>
          <w:lang w:val="en-GB"/>
        </w:rPr>
        <w:t xml:space="preserve"> </w:t>
      </w:r>
      <w:proofErr w:type="spellStart"/>
      <w:r w:rsidRPr="00133C56">
        <w:rPr>
          <w:rFonts w:ascii="Tahoma" w:hAnsi="Tahoma" w:cs="Tahoma"/>
          <w:lang w:val="en-GB"/>
        </w:rPr>
        <w:t>Wibawa</w:t>
      </w:r>
      <w:proofErr w:type="spellEnd"/>
      <w:r w:rsidRPr="00133C56">
        <w:rPr>
          <w:rFonts w:ascii="Tahoma" w:hAnsi="Tahoma" w:cs="Tahoma"/>
          <w:lang w:val="en-GB"/>
        </w:rPr>
        <w:t xml:space="preserve"> and </w:t>
      </w:r>
      <w:proofErr w:type="spellStart"/>
      <w:r w:rsidRPr="00133C56">
        <w:rPr>
          <w:rFonts w:ascii="Tahoma" w:hAnsi="Tahoma" w:cs="Tahoma"/>
          <w:lang w:val="en-GB"/>
        </w:rPr>
        <w:t>Ajik</w:t>
      </w:r>
      <w:proofErr w:type="spellEnd"/>
      <w:r w:rsidRPr="00133C56">
        <w:rPr>
          <w:rFonts w:ascii="Tahoma" w:hAnsi="Tahoma" w:cs="Tahoma"/>
          <w:lang w:val="en-GB"/>
        </w:rPr>
        <w:t xml:space="preserve"> </w:t>
      </w:r>
      <w:proofErr w:type="spellStart"/>
      <w:r w:rsidRPr="00133C56">
        <w:rPr>
          <w:rFonts w:ascii="Tahoma" w:hAnsi="Tahoma" w:cs="Tahoma"/>
          <w:lang w:val="en-GB"/>
        </w:rPr>
        <w:t>Sujoko</w:t>
      </w:r>
      <w:proofErr w:type="spellEnd"/>
      <w:r w:rsidRPr="00133C56">
        <w:rPr>
          <w:rFonts w:ascii="Tahoma" w:hAnsi="Tahoma" w:cs="Tahoma"/>
          <w:lang w:val="en-GB"/>
        </w:rPr>
        <w:t>, “The Concept of Private-Administration Contracts in Settling Problems in Government Goods / Services Procurement Contracts,” 2021, 662–67.</w:t>
      </w:r>
      <w:proofErr w:type="gramEnd"/>
      <w:r w:rsidRPr="00133C56">
        <w:rPr>
          <w:rFonts w:ascii="Tahoma" w:hAnsi="Tahoma" w:cs="Tahoma"/>
        </w:rPr>
        <w:fldChar w:fldCharType="end"/>
      </w:r>
    </w:p>
  </w:footnote>
  <w:footnote w:id="11">
    <w:p w14:paraId="1878B50C" w14:textId="696B64ED" w:rsidR="00C73260" w:rsidRPr="00133C56" w:rsidRDefault="00C73260" w:rsidP="00133C56">
      <w:pPr>
        <w:pStyle w:val="FootnoteText"/>
        <w:tabs>
          <w:tab w:val="left" w:pos="0"/>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{"citationID":"uojVR11Y","properties":{"formattedCitation":"Putra Astomo, \\uc0\\u8220{}Penerapan Prinsip-Prinsip Pemerintahan Yang Baik Dalam Penyelenggaraan Pemerintahan,\\uc0\\u8221{} {\\i{}Kanun: Jurnal Ilmu Hukum} 16, no. 3 (2014): 401\\uc0\\u8211{}20, doi:10.24815/kanun.v16i3.6038.","plainCitation":"Putra Astomo, “Penerapan Prinsip-Prinsip Pemerintahan Yang Baik Dalam Penyelenggaraan Pemerintahan,” Kanun: Jurnal Ilmu Hukum 16, no. 3 (2014): 401–20, doi:10.24815/kanun.v16i3.6038.","noteIndex":11},"citationItems":[{"id":"Xkrg40Cg/gAvl3r7U","uris":["http://www.mendeley.com/documents/?uuid=a271e8e0-1e5c-41ec-89fc-ce9a369fd9d7"],"uri":["http://www.mendeley.com/documents/?uuid=a271e8e0-1e5c-41ec-89fc-ce9a369fd9d7"],"itemData":{"DOI":"10.24815/kanun.v16i3.6038","ISSN":"0854-5499","abstract":"On law studies in Indonesia.","author":[{"dropping-particle":"","family":"Astomo","given":"Putra","non-dropping-particle":"","parse-names":false,"suffix":""}],"container-title":"Kanun: Jurnal Ilmu Hukum","id":"ITEM-1","issue":"3","issued":{"date-parts":[["2014"]]},"page":"401-420","title":"Penerapan Prinsip-Prinsip Pemerintahan yang Baik dalam Penyelenggaraan Pemerintahan","type":"article-journal","volume":"16"}}],"schema":"https://github.com/citation-style-language/schema/raw/master/csl-citation.json"} </w:instrText>
      </w:r>
      <w:r w:rsidRPr="00133C56">
        <w:rPr>
          <w:rFonts w:ascii="Tahoma" w:hAnsi="Tahoma" w:cs="Tahoma"/>
        </w:rPr>
        <w:fldChar w:fldCharType="separate"/>
      </w:r>
      <w:r w:rsidRPr="00133C56">
        <w:rPr>
          <w:rFonts w:ascii="Tahoma" w:hAnsi="Tahoma" w:cs="Tahoma"/>
          <w:lang w:val="en-GB"/>
        </w:rPr>
        <w:t xml:space="preserve">Putra </w:t>
      </w:r>
      <w:proofErr w:type="spellStart"/>
      <w:r w:rsidRPr="00133C56">
        <w:rPr>
          <w:rFonts w:ascii="Tahoma" w:hAnsi="Tahoma" w:cs="Tahoma"/>
          <w:lang w:val="en-GB"/>
        </w:rPr>
        <w:t>Astomo</w:t>
      </w:r>
      <w:proofErr w:type="spellEnd"/>
      <w:r w:rsidRPr="00133C56">
        <w:rPr>
          <w:rFonts w:ascii="Tahoma" w:hAnsi="Tahoma" w:cs="Tahoma"/>
          <w:lang w:val="en-GB"/>
        </w:rPr>
        <w:t>, “</w:t>
      </w:r>
      <w:proofErr w:type="spellStart"/>
      <w:r w:rsidRPr="00133C56">
        <w:rPr>
          <w:rFonts w:ascii="Tahoma" w:hAnsi="Tahoma" w:cs="Tahoma"/>
          <w:lang w:val="en-GB"/>
        </w:rPr>
        <w:t>Penerapan</w:t>
      </w:r>
      <w:proofErr w:type="spellEnd"/>
      <w:r w:rsidRPr="00133C56">
        <w:rPr>
          <w:rFonts w:ascii="Tahoma" w:hAnsi="Tahoma" w:cs="Tahoma"/>
          <w:lang w:val="en-GB"/>
        </w:rPr>
        <w:t xml:space="preserve"> </w:t>
      </w:r>
      <w:proofErr w:type="spellStart"/>
      <w:r w:rsidRPr="00133C56">
        <w:rPr>
          <w:rFonts w:ascii="Tahoma" w:hAnsi="Tahoma" w:cs="Tahoma"/>
          <w:lang w:val="en-GB"/>
        </w:rPr>
        <w:t>Prinsip-Prinsip</w:t>
      </w:r>
      <w:proofErr w:type="spellEnd"/>
      <w:r w:rsidRPr="00133C56">
        <w:rPr>
          <w:rFonts w:ascii="Tahoma" w:hAnsi="Tahoma" w:cs="Tahoma"/>
          <w:lang w:val="en-GB"/>
        </w:rPr>
        <w:t xml:space="preserve"> </w:t>
      </w:r>
      <w:proofErr w:type="spellStart"/>
      <w:r w:rsidRPr="00133C56">
        <w:rPr>
          <w:rFonts w:ascii="Tahoma" w:hAnsi="Tahoma" w:cs="Tahoma"/>
          <w:lang w:val="en-GB"/>
        </w:rPr>
        <w:t>Pemerintahan</w:t>
      </w:r>
      <w:proofErr w:type="spellEnd"/>
      <w:r w:rsidRPr="00133C56">
        <w:rPr>
          <w:rFonts w:ascii="Tahoma" w:hAnsi="Tahoma" w:cs="Tahoma"/>
          <w:lang w:val="en-GB"/>
        </w:rPr>
        <w:t xml:space="preserve"> Yang </w:t>
      </w:r>
      <w:proofErr w:type="spellStart"/>
      <w:r w:rsidRPr="00133C56">
        <w:rPr>
          <w:rFonts w:ascii="Tahoma" w:hAnsi="Tahoma" w:cs="Tahoma"/>
          <w:lang w:val="en-GB"/>
        </w:rPr>
        <w:t>Baik</w:t>
      </w:r>
      <w:proofErr w:type="spellEnd"/>
      <w:r w:rsidRPr="00133C56">
        <w:rPr>
          <w:rFonts w:ascii="Tahoma" w:hAnsi="Tahoma" w:cs="Tahoma"/>
          <w:lang w:val="en-GB"/>
        </w:rPr>
        <w:t xml:space="preserve"> </w:t>
      </w:r>
      <w:proofErr w:type="spellStart"/>
      <w:r w:rsidRPr="00133C56">
        <w:rPr>
          <w:rFonts w:ascii="Tahoma" w:hAnsi="Tahoma" w:cs="Tahoma"/>
          <w:lang w:val="en-GB"/>
        </w:rPr>
        <w:t>Dalam</w:t>
      </w:r>
      <w:proofErr w:type="spellEnd"/>
      <w:r w:rsidRPr="00133C56">
        <w:rPr>
          <w:rFonts w:ascii="Tahoma" w:hAnsi="Tahoma" w:cs="Tahoma"/>
          <w:lang w:val="en-GB"/>
        </w:rPr>
        <w:t xml:space="preserve"> </w:t>
      </w:r>
      <w:proofErr w:type="spellStart"/>
      <w:r w:rsidRPr="00133C56">
        <w:rPr>
          <w:rFonts w:ascii="Tahoma" w:hAnsi="Tahoma" w:cs="Tahoma"/>
          <w:lang w:val="en-GB"/>
        </w:rPr>
        <w:t>Penyelenggaraan</w:t>
      </w:r>
      <w:proofErr w:type="spellEnd"/>
      <w:r w:rsidRPr="00133C56">
        <w:rPr>
          <w:rFonts w:ascii="Tahoma" w:hAnsi="Tahoma" w:cs="Tahoma"/>
          <w:lang w:val="en-GB"/>
        </w:rPr>
        <w:t xml:space="preserve"> </w:t>
      </w:r>
      <w:proofErr w:type="spellStart"/>
      <w:r w:rsidRPr="00133C56">
        <w:rPr>
          <w:rFonts w:ascii="Tahoma" w:hAnsi="Tahoma" w:cs="Tahoma"/>
          <w:lang w:val="en-GB"/>
        </w:rPr>
        <w:t>Pemerintahan</w:t>
      </w:r>
      <w:proofErr w:type="spellEnd"/>
      <w:r w:rsidRPr="00133C56">
        <w:rPr>
          <w:rFonts w:ascii="Tahoma" w:hAnsi="Tahoma" w:cs="Tahoma"/>
          <w:lang w:val="en-GB"/>
        </w:rPr>
        <w:t xml:space="preserve">,” </w:t>
      </w:r>
      <w:proofErr w:type="spellStart"/>
      <w:r w:rsidRPr="00133C56">
        <w:rPr>
          <w:rFonts w:ascii="Tahoma" w:hAnsi="Tahoma" w:cs="Tahoma"/>
          <w:i/>
          <w:iCs/>
          <w:lang w:val="en-GB"/>
        </w:rPr>
        <w:t>Kanun</w:t>
      </w:r>
      <w:proofErr w:type="spellEnd"/>
      <w:r w:rsidRPr="00133C56">
        <w:rPr>
          <w:rFonts w:ascii="Tahoma" w:hAnsi="Tahoma" w:cs="Tahoma"/>
          <w:i/>
          <w:iCs/>
          <w:lang w:val="en-GB"/>
        </w:rPr>
        <w:t xml:space="preserve">: </w:t>
      </w:r>
      <w:proofErr w:type="spellStart"/>
      <w:r w:rsidRPr="00133C56">
        <w:rPr>
          <w:rFonts w:ascii="Tahoma" w:hAnsi="Tahoma" w:cs="Tahoma"/>
          <w:i/>
          <w:iCs/>
          <w:lang w:val="en-GB"/>
        </w:rPr>
        <w:t>Jurnal</w:t>
      </w:r>
      <w:proofErr w:type="spellEnd"/>
      <w:r w:rsidRPr="00133C56">
        <w:rPr>
          <w:rFonts w:ascii="Tahoma" w:hAnsi="Tahoma" w:cs="Tahoma"/>
          <w:i/>
          <w:iCs/>
          <w:lang w:val="en-GB"/>
        </w:rPr>
        <w:t xml:space="preserve"> </w:t>
      </w:r>
      <w:proofErr w:type="spellStart"/>
      <w:r w:rsidRPr="00133C56">
        <w:rPr>
          <w:rFonts w:ascii="Tahoma" w:hAnsi="Tahoma" w:cs="Tahoma"/>
          <w:i/>
          <w:iCs/>
          <w:lang w:val="en-GB"/>
        </w:rPr>
        <w:t>Ilmu</w:t>
      </w:r>
      <w:proofErr w:type="spellEnd"/>
      <w:r w:rsidRPr="00133C56">
        <w:rPr>
          <w:rFonts w:ascii="Tahoma" w:hAnsi="Tahoma" w:cs="Tahoma"/>
          <w:i/>
          <w:iCs/>
          <w:lang w:val="en-GB"/>
        </w:rPr>
        <w:t xml:space="preserve"> </w:t>
      </w:r>
      <w:proofErr w:type="spellStart"/>
      <w:r w:rsidRPr="00133C56">
        <w:rPr>
          <w:rFonts w:ascii="Tahoma" w:hAnsi="Tahoma" w:cs="Tahoma"/>
          <w:i/>
          <w:iCs/>
          <w:lang w:val="en-GB"/>
        </w:rPr>
        <w:t>Hukum</w:t>
      </w:r>
      <w:proofErr w:type="spellEnd"/>
      <w:r w:rsidRPr="00133C56">
        <w:rPr>
          <w:rFonts w:ascii="Tahoma" w:hAnsi="Tahoma" w:cs="Tahoma"/>
          <w:lang w:val="en-GB"/>
        </w:rPr>
        <w:t xml:space="preserve"> 16, no. 3 (2014): 401–20, doi:10.24815/kanun.v16i3.6038.</w:t>
      </w:r>
      <w:r w:rsidRPr="00133C56">
        <w:rPr>
          <w:rFonts w:ascii="Tahoma" w:hAnsi="Tahoma" w:cs="Tahoma"/>
        </w:rPr>
        <w:fldChar w:fldCharType="end"/>
      </w:r>
    </w:p>
  </w:footnote>
  <w:footnote w:id="12">
    <w:p w14:paraId="69C65ECE" w14:textId="5BBB21F6" w:rsidR="00C73260" w:rsidRPr="00975DEF" w:rsidRDefault="00C73260" w:rsidP="00133C56">
      <w:pPr>
        <w:pStyle w:val="FootnoteText"/>
        <w:tabs>
          <w:tab w:val="left" w:pos="0"/>
          <w:tab w:val="left" w:pos="426"/>
        </w:tabs>
        <w:ind w:firstLine="426"/>
        <w:jc w:val="both"/>
      </w:pPr>
      <w:r w:rsidRPr="00133C56">
        <w:rPr>
          <w:rStyle w:val="FootnoteReference"/>
          <w:rFonts w:ascii="Tahoma"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{"citationID":"35DKaW8r","properties":{"formattedCitation":"Kadek Cahya Susila Wibawa, \\uc0\\u8220{}Urgensi Keterbukaan Informasi Dalam Pelayanan Publik Sebagai Upaya Mewujudkan Tata Kelola Pemerintahan Yang Baik,\\uc0\\u8221{} {\\i{}Administrative Law &amp; Governance Journal} 2, no. 2 (2019): 218\\uc0\\u8211{}34, doi:10.14710/ALJ.V2I2.218- 234.","plainCitation":"Kadek Cahya Susila Wibawa, “Urgensi Keterbukaan Informasi Dalam Pelayanan Publik Sebagai Upaya Mewujudkan Tata Kelola Pemerintahan Yang Baik,” Administrative Law &amp; Governance Journal 2, no. 2 (2019): 218–34, doi:10.14710/ALJ.V2I2.218- 234.","noteIndex":12},"citationItems":[{"id":"Xkrg40Cg/268y5fUg","uris":["http://www.mendeley.com/documents/?uuid=05ada790-7d38-4a6f-883e-b855ca05ea86"],"uri":["http://www.mendeley.com/documents/?uuid=05ada790-7d38-4a6f-883e-b855ca05ea86"],"itemData":{"DOI":"10.14710/ALJ.V2I2.218- 234","ISSN":"2621-2781","abstract":"Abstract        Basicly, The government carries out three main duties, namely: organizing government, carrying out development, and holding public services. State that is required to attend to serve every citizen and citizen to fulfill the rights and basic needs of the community under government approval, accept the mandate of the UUD NRI 1945 (Constitution of the Republic of Indonesia). Based on data or empirical facts, the fact that public services in Indonesia are still not optimal. The quality of community services that have not been optimal, determine the expectations of the community, will reduce the essence of the objectives of the government (state) to realize social welfare for all the people of Indonesia. For this reason, one of the efforts that must be done immediately in realizing good and prime public services is to optimize public information disclosure in the implementation of public services. The main key to understanding good governance is understanding the principles of good governance. Starting from these principles, a benchmark for the performance of a government will be obtained. Information disclosure is one of the important principles of good governance, which can help to realize good and excellent public service delivery. The constitutional guarantee of the right to public information disclosure agreed is contained in Article 28F of the UUD NRI 1945, then further regulated in Act Number 14 / 2008 Concerning Public Information Openness (UU KIP), related to the budget for public service needs, namely transparent, effective and efficient, accountable and accountable. Public services related to information disclosure will create good governance.      Keywords : Information disclosure, public service, good governance.      Abstrak        Pemerintah pada prinsipnya menjalankan tiga tugas utama, yaitu: menyelenggarakan pemerintahan, melaksanakan pembangunan, dan menyelenggarakan pelayanan publik. Negara wajib hadir untuk melayani setiap warga negara dan penduduk untuk memenuhi hak dan kebutuhan dasar masayarakat dalam kerangka pelayanan publik, sebagaimana amanat UUD NRI 1945. Berdasarkan data atau fakta empiris, tercermin bahwa pelayanan publik di Indonesia masih belum optimal. Kualitas pelayanan publik yang belum optimal, sebagaimana harapan masyarakat, akan mengurangi esensi tujuan pemerintah (negara) untuk mewujudkan kesejahteraan sosial bagi seluruh rakyat Indonesia. Untuk itu salah satu upaya yang harus segera dilakukan dalam mewu…","author":[{"dropping-particle":"","family":"Wibawa","given":"Kadek Cahya Susila","non-dropping-particle":"","parse-names":false,"suffix":""}],"container-title":"Administrative Law &amp; Governance Journal","id":"ITEM-1","issue":"2","issued":{"date-parts":[["2019"]]},"page":"218-234","title":"Urgensi Keterbukaan Informasi dalam Pelayanan Publik sebagai Upaya Mewujudkan Tata Kelola Pemerintahan yang Baik","type":"article-journal","volume":"2"}}],"schema":"https://github.com/citation-style-language/schema/raw/master/csl-citation.json"}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Kadek</w:t>
      </w:r>
      <w:proofErr w:type="spellEnd"/>
      <w:r w:rsidRPr="00133C56">
        <w:rPr>
          <w:rFonts w:ascii="Tahoma" w:hAnsi="Tahoma" w:cs="Tahoma"/>
          <w:lang w:val="en-GB"/>
        </w:rPr>
        <w:t xml:space="preserve"> </w:t>
      </w:r>
      <w:proofErr w:type="spellStart"/>
      <w:r w:rsidRPr="00133C56">
        <w:rPr>
          <w:rFonts w:ascii="Tahoma" w:hAnsi="Tahoma" w:cs="Tahoma"/>
          <w:lang w:val="en-GB"/>
        </w:rPr>
        <w:t>Cahya</w:t>
      </w:r>
      <w:proofErr w:type="spellEnd"/>
      <w:r w:rsidRPr="00133C56">
        <w:rPr>
          <w:rFonts w:ascii="Tahoma" w:hAnsi="Tahoma" w:cs="Tahoma"/>
          <w:lang w:val="en-GB"/>
        </w:rPr>
        <w:t xml:space="preserve"> </w:t>
      </w:r>
      <w:proofErr w:type="spellStart"/>
      <w:r w:rsidRPr="00133C56">
        <w:rPr>
          <w:rFonts w:ascii="Tahoma" w:hAnsi="Tahoma" w:cs="Tahoma"/>
          <w:lang w:val="en-GB"/>
        </w:rPr>
        <w:t>Susila</w:t>
      </w:r>
      <w:proofErr w:type="spellEnd"/>
      <w:r w:rsidRPr="00133C56">
        <w:rPr>
          <w:rFonts w:ascii="Tahoma" w:hAnsi="Tahoma" w:cs="Tahoma"/>
          <w:lang w:val="en-GB"/>
        </w:rPr>
        <w:t xml:space="preserve"> </w:t>
      </w:r>
      <w:proofErr w:type="spellStart"/>
      <w:r w:rsidRPr="00133C56">
        <w:rPr>
          <w:rFonts w:ascii="Tahoma" w:hAnsi="Tahoma" w:cs="Tahoma"/>
          <w:lang w:val="en-GB"/>
        </w:rPr>
        <w:t>Wibawa</w:t>
      </w:r>
      <w:proofErr w:type="spellEnd"/>
      <w:r w:rsidRPr="00133C56">
        <w:rPr>
          <w:rFonts w:ascii="Tahoma" w:hAnsi="Tahoma" w:cs="Tahoma"/>
          <w:lang w:val="en-GB"/>
        </w:rPr>
        <w:t>, “</w:t>
      </w:r>
      <w:proofErr w:type="spellStart"/>
      <w:r w:rsidRPr="00133C56">
        <w:rPr>
          <w:rFonts w:ascii="Tahoma" w:hAnsi="Tahoma" w:cs="Tahoma"/>
          <w:lang w:val="en-GB"/>
        </w:rPr>
        <w:t>Urgensi</w:t>
      </w:r>
      <w:proofErr w:type="spellEnd"/>
      <w:r w:rsidRPr="00133C56">
        <w:rPr>
          <w:rFonts w:ascii="Tahoma" w:hAnsi="Tahoma" w:cs="Tahoma"/>
          <w:lang w:val="en-GB"/>
        </w:rPr>
        <w:t xml:space="preserve"> </w:t>
      </w:r>
      <w:proofErr w:type="spellStart"/>
      <w:r w:rsidRPr="00133C56">
        <w:rPr>
          <w:rFonts w:ascii="Tahoma" w:hAnsi="Tahoma" w:cs="Tahoma"/>
          <w:lang w:val="en-GB"/>
        </w:rPr>
        <w:t>Keterbukaan</w:t>
      </w:r>
      <w:proofErr w:type="spellEnd"/>
      <w:r w:rsidRPr="00133C56">
        <w:rPr>
          <w:rFonts w:ascii="Tahoma" w:hAnsi="Tahoma" w:cs="Tahoma"/>
          <w:lang w:val="en-GB"/>
        </w:rPr>
        <w:t xml:space="preserve"> </w:t>
      </w:r>
      <w:proofErr w:type="spellStart"/>
      <w:r w:rsidRPr="00133C56">
        <w:rPr>
          <w:rFonts w:ascii="Tahoma" w:hAnsi="Tahoma" w:cs="Tahoma"/>
          <w:lang w:val="en-GB"/>
        </w:rPr>
        <w:t>Informasi</w:t>
      </w:r>
      <w:proofErr w:type="spellEnd"/>
      <w:r w:rsidRPr="00133C56">
        <w:rPr>
          <w:rFonts w:ascii="Tahoma" w:hAnsi="Tahoma" w:cs="Tahoma"/>
          <w:lang w:val="en-GB"/>
        </w:rPr>
        <w:t xml:space="preserve"> </w:t>
      </w:r>
      <w:proofErr w:type="spellStart"/>
      <w:r w:rsidRPr="00133C56">
        <w:rPr>
          <w:rFonts w:ascii="Tahoma" w:hAnsi="Tahoma" w:cs="Tahoma"/>
          <w:lang w:val="en-GB"/>
        </w:rPr>
        <w:t>Dalam</w:t>
      </w:r>
      <w:proofErr w:type="spellEnd"/>
      <w:r w:rsidRPr="00133C56">
        <w:rPr>
          <w:rFonts w:ascii="Tahoma" w:hAnsi="Tahoma" w:cs="Tahoma"/>
          <w:lang w:val="en-GB"/>
        </w:rPr>
        <w:t xml:space="preserve"> </w:t>
      </w:r>
      <w:proofErr w:type="spellStart"/>
      <w:r w:rsidRPr="00133C56">
        <w:rPr>
          <w:rFonts w:ascii="Tahoma" w:hAnsi="Tahoma" w:cs="Tahoma"/>
          <w:lang w:val="en-GB"/>
        </w:rPr>
        <w:t>Pelayanan</w:t>
      </w:r>
      <w:proofErr w:type="spellEnd"/>
      <w:r w:rsidRPr="00133C56">
        <w:rPr>
          <w:rFonts w:ascii="Tahoma" w:hAnsi="Tahoma" w:cs="Tahoma"/>
          <w:lang w:val="en-GB"/>
        </w:rPr>
        <w:t xml:space="preserve"> </w:t>
      </w:r>
      <w:proofErr w:type="spellStart"/>
      <w:r w:rsidRPr="00133C56">
        <w:rPr>
          <w:rFonts w:ascii="Tahoma" w:hAnsi="Tahoma" w:cs="Tahoma"/>
          <w:lang w:val="en-GB"/>
        </w:rPr>
        <w:t>Publik</w:t>
      </w:r>
      <w:proofErr w:type="spellEnd"/>
      <w:r w:rsidRPr="00133C56">
        <w:rPr>
          <w:rFonts w:ascii="Tahoma" w:hAnsi="Tahoma" w:cs="Tahoma"/>
          <w:lang w:val="en-GB"/>
        </w:rPr>
        <w:t xml:space="preserve"> </w:t>
      </w:r>
      <w:proofErr w:type="spellStart"/>
      <w:r w:rsidRPr="00133C56">
        <w:rPr>
          <w:rFonts w:ascii="Tahoma" w:hAnsi="Tahoma" w:cs="Tahoma"/>
          <w:lang w:val="en-GB"/>
        </w:rPr>
        <w:t>Sebagai</w:t>
      </w:r>
      <w:proofErr w:type="spellEnd"/>
      <w:r w:rsidRPr="00133C56">
        <w:rPr>
          <w:rFonts w:ascii="Tahoma" w:hAnsi="Tahoma" w:cs="Tahoma"/>
          <w:lang w:val="en-GB"/>
        </w:rPr>
        <w:t xml:space="preserve"> </w:t>
      </w:r>
      <w:proofErr w:type="spellStart"/>
      <w:r w:rsidRPr="00133C56">
        <w:rPr>
          <w:rFonts w:ascii="Tahoma" w:hAnsi="Tahoma" w:cs="Tahoma"/>
          <w:lang w:val="en-GB"/>
        </w:rPr>
        <w:t>Upaya</w:t>
      </w:r>
      <w:proofErr w:type="spellEnd"/>
      <w:r w:rsidRPr="00133C56">
        <w:rPr>
          <w:rFonts w:ascii="Tahoma" w:hAnsi="Tahoma" w:cs="Tahoma"/>
          <w:lang w:val="en-GB"/>
        </w:rPr>
        <w:t xml:space="preserve"> </w:t>
      </w:r>
      <w:proofErr w:type="spellStart"/>
      <w:r w:rsidRPr="00133C56">
        <w:rPr>
          <w:rFonts w:ascii="Tahoma" w:hAnsi="Tahoma" w:cs="Tahoma"/>
          <w:lang w:val="en-GB"/>
        </w:rPr>
        <w:t>Mewujudkan</w:t>
      </w:r>
      <w:proofErr w:type="spellEnd"/>
      <w:r w:rsidRPr="00133C56">
        <w:rPr>
          <w:rFonts w:ascii="Tahoma" w:hAnsi="Tahoma" w:cs="Tahoma"/>
          <w:lang w:val="en-GB"/>
        </w:rPr>
        <w:t xml:space="preserve"> Tata </w:t>
      </w:r>
      <w:proofErr w:type="spellStart"/>
      <w:r w:rsidRPr="00133C56">
        <w:rPr>
          <w:rFonts w:ascii="Tahoma" w:hAnsi="Tahoma" w:cs="Tahoma"/>
          <w:lang w:val="en-GB"/>
        </w:rPr>
        <w:t>Kelola</w:t>
      </w:r>
      <w:proofErr w:type="spellEnd"/>
      <w:r w:rsidRPr="00133C56">
        <w:rPr>
          <w:rFonts w:ascii="Tahoma" w:hAnsi="Tahoma" w:cs="Tahoma"/>
          <w:lang w:val="en-GB"/>
        </w:rPr>
        <w:t xml:space="preserve"> </w:t>
      </w:r>
      <w:proofErr w:type="spellStart"/>
      <w:r w:rsidRPr="00133C56">
        <w:rPr>
          <w:rFonts w:ascii="Tahoma" w:hAnsi="Tahoma" w:cs="Tahoma"/>
          <w:lang w:val="en-GB"/>
        </w:rPr>
        <w:t>Pemerintahan</w:t>
      </w:r>
      <w:proofErr w:type="spellEnd"/>
      <w:r w:rsidRPr="00133C56">
        <w:rPr>
          <w:rFonts w:ascii="Tahoma" w:hAnsi="Tahoma" w:cs="Tahoma"/>
          <w:lang w:val="en-GB"/>
        </w:rPr>
        <w:t xml:space="preserve"> Yang </w:t>
      </w:r>
      <w:proofErr w:type="spellStart"/>
      <w:r w:rsidRPr="00133C56">
        <w:rPr>
          <w:rFonts w:ascii="Tahoma" w:hAnsi="Tahoma" w:cs="Tahoma"/>
          <w:lang w:val="en-GB"/>
        </w:rPr>
        <w:t>Baik</w:t>
      </w:r>
      <w:proofErr w:type="spellEnd"/>
      <w:r w:rsidRPr="00133C56">
        <w:rPr>
          <w:rFonts w:ascii="Tahoma" w:hAnsi="Tahoma" w:cs="Tahoma"/>
          <w:lang w:val="en-GB"/>
        </w:rPr>
        <w:t xml:space="preserve">,” </w:t>
      </w:r>
      <w:r w:rsidRPr="00133C56">
        <w:rPr>
          <w:rFonts w:ascii="Tahoma" w:hAnsi="Tahoma" w:cs="Tahoma"/>
          <w:i/>
          <w:iCs/>
          <w:lang w:val="en-GB"/>
        </w:rPr>
        <w:t>Administrative Law &amp; Governance Journal</w:t>
      </w:r>
      <w:r w:rsidRPr="00133C56">
        <w:rPr>
          <w:rFonts w:ascii="Tahoma" w:hAnsi="Tahoma" w:cs="Tahoma"/>
          <w:lang w:val="en-GB"/>
        </w:rPr>
        <w:t xml:space="preserve"> 2, no. 2 (2019): 218–34, doi:10.14710/ALJ.V2I2.218- 234.</w:t>
      </w:r>
      <w:r w:rsidRPr="00133C56">
        <w:rPr>
          <w:rFonts w:ascii="Tahoma" w:hAnsi="Tahoma" w:cs="Tahoma"/>
        </w:rPr>
        <w:fldChar w:fldCharType="end"/>
      </w:r>
    </w:p>
  </w:footnote>
  <w:footnote w:id="13">
    <w:p w14:paraId="7A2FEFAE" w14:textId="5B930CCF"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eastAsia="SimSun"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{"citationID":"lenJwv2O","properties":{"formattedCitation":"Henny Juliani, \\uc0\\u8220{}Akibat Hukum Penyalahgunaan Wewenang Administrasi Pejabat Pemerintahan Yang Menimbulkan Kerugian Keuangan Negara\\uc0\\u8221{} 2, no. 4 (2019): 598\\uc0\\u8211{}614.","plainCitation":"Henny Juliani, “Akibat Hukum Penyalahgunaan Wewenang Administrasi Pejabat Pemerintahan Yang Menimbulkan Kerugian Keuangan Negara” 2, no. 4 (2019): 598–614.","noteIndex":7},"citationItems":[{"id":"Xkrg40Cg/3N2B5KLl","uris":["http://www.mendeley.com/documents/?uuid=b8994a73-4c36-4249-b888-429a3ea370d7"],"uri":["http://www.mendeley.com/documents/?uuid=b8994a73-4c36-4249-b888-429a3ea370d7"],"itemData":{"author":[{"dropping-particle":"","family":"Juliani","given":"Henny","non-dropping-particle":"","parse-names":false,"suffix":""}],"id":"ITEM-1","issue":"4","issued":{"date-parts":[["2019"]]},"page":"598-614","title":"Akibat Hukum Penyalahgunaan Wewenang Administrasi Pejabat Pemerintahan yang Menimbulkan Kerugian Keuangan Negara","type":"article-journal","volume":"2"}}],"schema":"https://github.com/citation-style-language/schema/raw/master/csl-citation.json"} </w:instrText>
      </w:r>
      <w:r w:rsidRPr="00133C56">
        <w:rPr>
          <w:rFonts w:ascii="Tahoma" w:hAnsi="Tahoma" w:cs="Tahoma"/>
        </w:rPr>
        <w:fldChar w:fldCharType="separate"/>
      </w:r>
      <w:r w:rsidRPr="00133C56">
        <w:rPr>
          <w:rFonts w:ascii="Tahoma" w:hAnsi="Tahoma" w:cs="Tahoma"/>
          <w:lang w:val="en-GB"/>
        </w:rPr>
        <w:t xml:space="preserve">Henny </w:t>
      </w:r>
      <w:proofErr w:type="spellStart"/>
      <w:r w:rsidRPr="00133C56">
        <w:rPr>
          <w:rFonts w:ascii="Tahoma" w:hAnsi="Tahoma" w:cs="Tahoma"/>
          <w:lang w:val="en-GB"/>
        </w:rPr>
        <w:t>Juliani</w:t>
      </w:r>
      <w:proofErr w:type="spellEnd"/>
      <w:r w:rsidRPr="00133C56">
        <w:rPr>
          <w:rFonts w:ascii="Tahoma" w:hAnsi="Tahoma" w:cs="Tahoma"/>
          <w:lang w:val="en-GB"/>
        </w:rPr>
        <w:t>, “</w:t>
      </w:r>
      <w:proofErr w:type="spellStart"/>
      <w:r w:rsidRPr="00133C56">
        <w:rPr>
          <w:rFonts w:ascii="Tahoma" w:hAnsi="Tahoma" w:cs="Tahoma"/>
          <w:lang w:val="en-GB"/>
        </w:rPr>
        <w:t>Akibat</w:t>
      </w:r>
      <w:proofErr w:type="spellEnd"/>
      <w:r w:rsidRPr="00133C56">
        <w:rPr>
          <w:rFonts w:ascii="Tahoma" w:hAnsi="Tahoma" w:cs="Tahoma"/>
          <w:lang w:val="en-GB"/>
        </w:rPr>
        <w:t xml:space="preserve"> </w:t>
      </w:r>
      <w:proofErr w:type="spellStart"/>
      <w:r w:rsidRPr="00133C56">
        <w:rPr>
          <w:rFonts w:ascii="Tahoma" w:hAnsi="Tahoma" w:cs="Tahoma"/>
          <w:lang w:val="en-GB"/>
        </w:rPr>
        <w:t>Hukum</w:t>
      </w:r>
      <w:proofErr w:type="spellEnd"/>
      <w:r w:rsidRPr="00133C56">
        <w:rPr>
          <w:rFonts w:ascii="Tahoma" w:hAnsi="Tahoma" w:cs="Tahoma"/>
          <w:lang w:val="en-GB"/>
        </w:rPr>
        <w:t xml:space="preserve"> </w:t>
      </w:r>
      <w:proofErr w:type="spellStart"/>
      <w:r w:rsidRPr="00133C56">
        <w:rPr>
          <w:rFonts w:ascii="Tahoma" w:hAnsi="Tahoma" w:cs="Tahoma"/>
          <w:lang w:val="en-GB"/>
        </w:rPr>
        <w:t>Penyalahgunaan</w:t>
      </w:r>
      <w:proofErr w:type="spellEnd"/>
      <w:r w:rsidRPr="00133C56">
        <w:rPr>
          <w:rFonts w:ascii="Tahoma" w:hAnsi="Tahoma" w:cs="Tahoma"/>
          <w:lang w:val="en-GB"/>
        </w:rPr>
        <w:t xml:space="preserve"> </w:t>
      </w:r>
      <w:proofErr w:type="spellStart"/>
      <w:r w:rsidRPr="00133C56">
        <w:rPr>
          <w:rFonts w:ascii="Tahoma" w:hAnsi="Tahoma" w:cs="Tahoma"/>
          <w:lang w:val="en-GB"/>
        </w:rPr>
        <w:t>Wewenang</w:t>
      </w:r>
      <w:proofErr w:type="spellEnd"/>
      <w:r w:rsidRPr="00133C56">
        <w:rPr>
          <w:rFonts w:ascii="Tahoma" w:hAnsi="Tahoma" w:cs="Tahoma"/>
          <w:lang w:val="en-GB"/>
        </w:rPr>
        <w:t xml:space="preserve"> </w:t>
      </w:r>
      <w:proofErr w:type="spellStart"/>
      <w:r w:rsidRPr="00133C56">
        <w:rPr>
          <w:rFonts w:ascii="Tahoma" w:hAnsi="Tahoma" w:cs="Tahoma"/>
          <w:lang w:val="en-GB"/>
        </w:rPr>
        <w:t>Administrasi</w:t>
      </w:r>
      <w:proofErr w:type="spellEnd"/>
      <w:r w:rsidRPr="00133C56">
        <w:rPr>
          <w:rFonts w:ascii="Tahoma" w:hAnsi="Tahoma" w:cs="Tahoma"/>
          <w:lang w:val="en-GB"/>
        </w:rPr>
        <w:t xml:space="preserve"> </w:t>
      </w:r>
      <w:proofErr w:type="spellStart"/>
      <w:r w:rsidRPr="00133C56">
        <w:rPr>
          <w:rFonts w:ascii="Tahoma" w:hAnsi="Tahoma" w:cs="Tahoma"/>
          <w:lang w:val="en-GB"/>
        </w:rPr>
        <w:t>Pejabat</w:t>
      </w:r>
      <w:proofErr w:type="spellEnd"/>
      <w:r w:rsidRPr="00133C56">
        <w:rPr>
          <w:rFonts w:ascii="Tahoma" w:hAnsi="Tahoma" w:cs="Tahoma"/>
          <w:lang w:val="en-GB"/>
        </w:rPr>
        <w:t xml:space="preserve"> </w:t>
      </w:r>
      <w:proofErr w:type="spellStart"/>
      <w:r w:rsidRPr="00133C56">
        <w:rPr>
          <w:rFonts w:ascii="Tahoma" w:hAnsi="Tahoma" w:cs="Tahoma"/>
          <w:lang w:val="en-GB"/>
        </w:rPr>
        <w:t>Pemerintahan</w:t>
      </w:r>
      <w:proofErr w:type="spellEnd"/>
      <w:r w:rsidRPr="00133C56">
        <w:rPr>
          <w:rFonts w:ascii="Tahoma" w:hAnsi="Tahoma" w:cs="Tahoma"/>
          <w:lang w:val="en-GB"/>
        </w:rPr>
        <w:t xml:space="preserve"> Yang </w:t>
      </w:r>
      <w:proofErr w:type="spellStart"/>
      <w:r w:rsidRPr="00133C56">
        <w:rPr>
          <w:rFonts w:ascii="Tahoma" w:hAnsi="Tahoma" w:cs="Tahoma"/>
          <w:lang w:val="en-GB"/>
        </w:rPr>
        <w:t>Menimbulkan</w:t>
      </w:r>
      <w:proofErr w:type="spellEnd"/>
      <w:r w:rsidRPr="00133C56">
        <w:rPr>
          <w:rFonts w:ascii="Tahoma" w:hAnsi="Tahoma" w:cs="Tahoma"/>
          <w:lang w:val="en-GB"/>
        </w:rPr>
        <w:t xml:space="preserve"> </w:t>
      </w:r>
      <w:proofErr w:type="spellStart"/>
      <w:r w:rsidRPr="00133C56">
        <w:rPr>
          <w:rFonts w:ascii="Tahoma" w:hAnsi="Tahoma" w:cs="Tahoma"/>
          <w:lang w:val="en-GB"/>
        </w:rPr>
        <w:t>Kerugian</w:t>
      </w:r>
      <w:proofErr w:type="spellEnd"/>
      <w:r w:rsidRPr="00133C56">
        <w:rPr>
          <w:rFonts w:ascii="Tahoma" w:hAnsi="Tahoma" w:cs="Tahoma"/>
          <w:lang w:val="en-GB"/>
        </w:rPr>
        <w:t xml:space="preserve"> </w:t>
      </w:r>
      <w:proofErr w:type="spellStart"/>
      <w:r w:rsidRPr="00133C56">
        <w:rPr>
          <w:rFonts w:ascii="Tahoma" w:hAnsi="Tahoma" w:cs="Tahoma"/>
          <w:lang w:val="en-GB"/>
        </w:rPr>
        <w:t>Keuangan</w:t>
      </w:r>
      <w:proofErr w:type="spellEnd"/>
      <w:r w:rsidRPr="00133C56">
        <w:rPr>
          <w:rFonts w:ascii="Tahoma" w:hAnsi="Tahoma" w:cs="Tahoma"/>
          <w:lang w:val="en-GB"/>
        </w:rPr>
        <w:t xml:space="preserve"> Negara” 2, no. 4 (2019): 598–614.</w:t>
      </w:r>
      <w:r w:rsidRPr="00133C56">
        <w:rPr>
          <w:rFonts w:ascii="Tahoma" w:hAnsi="Tahoma" w:cs="Tahoma"/>
        </w:rPr>
        <w:fldChar w:fldCharType="end"/>
      </w:r>
    </w:p>
  </w:footnote>
  <w:footnote w:id="14">
    <w:p w14:paraId="4196B626" w14:textId="18A38E51" w:rsidR="00C73260" w:rsidRPr="00133C56" w:rsidRDefault="00C73260" w:rsidP="00133C56">
      <w:pPr>
        <w:pStyle w:val="FootnoteText"/>
        <w:tabs>
          <w:tab w:val="left" w:pos="426"/>
        </w:tabs>
        <w:ind w:firstLine="426"/>
        <w:jc w:val="both"/>
        <w:rPr>
          <w:rFonts w:ascii="Tahoma" w:hAnsi="Tahoma" w:cs="Tahoma"/>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{"citationID":"mYEoys8C","properties":{"formattedCitation":"Aga Natalis, \\uc0\\u8220{}Urgensi Kebijakan Penyelenggaraan Anggaran Pendapatan dan Belanja Daerah dalam Mewujudkan Kesejahteraan Perempuan,\\uc0\\u8221{} {\\i{}Pandecta Research Law Journal} 15, no. 1 (June 15, 2020): 64\\uc0\\u8211{}73, doi:10.15294/pandecta.v15i1.23205.","plainCitation":"Aga Natalis, “Urgensi Kebijakan Penyelenggaraan Anggaran Pendapatan dan Belanja Daerah dalam Mewujudkan Kesejahteraan Perempuan,” Pandecta Research Law Journal 15, no. 1 (June 15, 2020): 64–73, doi:10.15294/pandecta.v15i1.23205.","noteIndex":12},"citationItems":[{"id":126,"uris":["http://zotero.org/users/local/h7uScc9k/items/HAS7HLBF"],"uri":["http://zotero.org/users/local/h7uScc9k/items/HAS7HLBF"],"itemData":{"id":126,"type":"article-journal","abstract":"Women’s participation for policy making of Local Government Budget (APBD) in Sekadau Regency, West Kalimantan Province is limited, it can be seen in the low level of the women’s welfare such as access for education and health. The purpose of this study is to know and understand the urgency of the implementation of the APBDbased on the Gender Responsive Budget (ARG) in Sekadau Regency, West Kalimantan Province in order to realize women’s welfare. The research method used is a qualitative method with a normative juridical approach and is presented in a descriptive-analytical form. This research belongs to the tradition of qualitative research with a social legal approach. The application of ARG to the policy of administering the APBD, makes the budget more effective and efficient, as well as the realization of good governance in the implementation of regional budgets. ARG is the result of implementing Gender Analysis Pathway (GAP) in each budgeting document.","container-title":"Pandecta Research Law Journal","DOI":"10.15294/pandecta.v15i1.23205","ISSN":"2337-5418, 1907-8919","issue":"1","journalAbbreviation":"pandecta","language":"id","page":"64-73","source":"DOI.org (Crossref)","title":"Urgensi Kebijakan Penyelenggaraan Anggaran Pendapatan dan Belanja Daerah dalam Mewujudkan Kesejahteraan Perempuan","volume":"15","author":[{"family":"Natalis","given":"Aga"}],"issued":{"date-parts":[["2020",6,15]]}}}],"schema":"https://github.com/citation-style-language/schema/raw/master/csl-citation.json"} </w:instrText>
      </w:r>
      <w:r w:rsidRPr="00133C56">
        <w:rPr>
          <w:rFonts w:ascii="Tahoma" w:hAnsi="Tahoma" w:cs="Tahoma"/>
        </w:rPr>
        <w:fldChar w:fldCharType="separate"/>
      </w:r>
      <w:r w:rsidRPr="00133C56">
        <w:rPr>
          <w:rFonts w:ascii="Tahoma" w:hAnsi="Tahoma" w:cs="Tahoma"/>
          <w:lang w:val="en-GB"/>
        </w:rPr>
        <w:t xml:space="preserve">Aga </w:t>
      </w:r>
      <w:proofErr w:type="spellStart"/>
      <w:r w:rsidRPr="00133C56">
        <w:rPr>
          <w:rFonts w:ascii="Tahoma" w:hAnsi="Tahoma" w:cs="Tahoma"/>
          <w:lang w:val="en-GB"/>
        </w:rPr>
        <w:t>Natalis</w:t>
      </w:r>
      <w:proofErr w:type="spellEnd"/>
      <w:r w:rsidRPr="00133C56">
        <w:rPr>
          <w:rFonts w:ascii="Tahoma" w:hAnsi="Tahoma" w:cs="Tahoma"/>
          <w:lang w:val="en-GB"/>
        </w:rPr>
        <w:t>, “</w:t>
      </w:r>
      <w:proofErr w:type="spellStart"/>
      <w:r w:rsidRPr="00133C56">
        <w:rPr>
          <w:rFonts w:ascii="Tahoma" w:hAnsi="Tahoma" w:cs="Tahoma"/>
          <w:lang w:val="en-GB"/>
        </w:rPr>
        <w:t>Urgensi</w:t>
      </w:r>
      <w:proofErr w:type="spellEnd"/>
      <w:r w:rsidRPr="00133C56">
        <w:rPr>
          <w:rFonts w:ascii="Tahoma" w:hAnsi="Tahoma" w:cs="Tahoma"/>
          <w:lang w:val="en-GB"/>
        </w:rPr>
        <w:t xml:space="preserve"> </w:t>
      </w:r>
      <w:proofErr w:type="spellStart"/>
      <w:r w:rsidRPr="00133C56">
        <w:rPr>
          <w:rFonts w:ascii="Tahoma" w:hAnsi="Tahoma" w:cs="Tahoma"/>
          <w:lang w:val="en-GB"/>
        </w:rPr>
        <w:t>Kebijakan</w:t>
      </w:r>
      <w:proofErr w:type="spellEnd"/>
      <w:r w:rsidRPr="00133C56">
        <w:rPr>
          <w:rFonts w:ascii="Tahoma" w:hAnsi="Tahoma" w:cs="Tahoma"/>
          <w:lang w:val="en-GB"/>
        </w:rPr>
        <w:t xml:space="preserve"> </w:t>
      </w:r>
      <w:proofErr w:type="spellStart"/>
      <w:r w:rsidRPr="00133C56">
        <w:rPr>
          <w:rFonts w:ascii="Tahoma" w:hAnsi="Tahoma" w:cs="Tahoma"/>
          <w:lang w:val="en-GB"/>
        </w:rPr>
        <w:t>Penyelenggaraan</w:t>
      </w:r>
      <w:proofErr w:type="spellEnd"/>
      <w:r w:rsidRPr="00133C56">
        <w:rPr>
          <w:rFonts w:ascii="Tahoma" w:hAnsi="Tahoma" w:cs="Tahoma"/>
          <w:lang w:val="en-GB"/>
        </w:rPr>
        <w:t xml:space="preserve"> </w:t>
      </w:r>
      <w:proofErr w:type="spellStart"/>
      <w:r w:rsidRPr="00133C56">
        <w:rPr>
          <w:rFonts w:ascii="Tahoma" w:hAnsi="Tahoma" w:cs="Tahoma"/>
          <w:lang w:val="en-GB"/>
        </w:rPr>
        <w:t>Anggaran</w:t>
      </w:r>
      <w:proofErr w:type="spellEnd"/>
      <w:r w:rsidRPr="00133C56">
        <w:rPr>
          <w:rFonts w:ascii="Tahoma" w:hAnsi="Tahoma" w:cs="Tahoma"/>
          <w:lang w:val="en-GB"/>
        </w:rPr>
        <w:t xml:space="preserve"> </w:t>
      </w:r>
      <w:proofErr w:type="spellStart"/>
      <w:r w:rsidRPr="00133C56">
        <w:rPr>
          <w:rFonts w:ascii="Tahoma" w:hAnsi="Tahoma" w:cs="Tahoma"/>
          <w:lang w:val="en-GB"/>
        </w:rPr>
        <w:t>Pendapatan</w:t>
      </w:r>
      <w:proofErr w:type="spellEnd"/>
      <w:r w:rsidRPr="00133C56">
        <w:rPr>
          <w:rFonts w:ascii="Tahoma" w:hAnsi="Tahoma" w:cs="Tahoma"/>
          <w:lang w:val="en-GB"/>
        </w:rPr>
        <w:t xml:space="preserve"> </w:t>
      </w:r>
      <w:proofErr w:type="spellStart"/>
      <w:r w:rsidRPr="00133C56">
        <w:rPr>
          <w:rFonts w:ascii="Tahoma" w:hAnsi="Tahoma" w:cs="Tahoma"/>
          <w:lang w:val="en-GB"/>
        </w:rPr>
        <w:t>dan</w:t>
      </w:r>
      <w:proofErr w:type="spellEnd"/>
      <w:r w:rsidRPr="00133C56">
        <w:rPr>
          <w:rFonts w:ascii="Tahoma" w:hAnsi="Tahoma" w:cs="Tahoma"/>
          <w:lang w:val="en-GB"/>
        </w:rPr>
        <w:t xml:space="preserve"> </w:t>
      </w:r>
      <w:proofErr w:type="spellStart"/>
      <w:r w:rsidRPr="00133C56">
        <w:rPr>
          <w:rFonts w:ascii="Tahoma" w:hAnsi="Tahoma" w:cs="Tahoma"/>
          <w:lang w:val="en-GB"/>
        </w:rPr>
        <w:t>Belanja</w:t>
      </w:r>
      <w:proofErr w:type="spellEnd"/>
      <w:r w:rsidRPr="00133C56">
        <w:rPr>
          <w:rFonts w:ascii="Tahoma" w:hAnsi="Tahoma" w:cs="Tahoma"/>
          <w:lang w:val="en-GB"/>
        </w:rPr>
        <w:t xml:space="preserve"> Daerah </w:t>
      </w:r>
      <w:proofErr w:type="spellStart"/>
      <w:r w:rsidRPr="00133C56">
        <w:rPr>
          <w:rFonts w:ascii="Tahoma" w:hAnsi="Tahoma" w:cs="Tahoma"/>
          <w:lang w:val="en-GB"/>
        </w:rPr>
        <w:t>dalam</w:t>
      </w:r>
      <w:proofErr w:type="spellEnd"/>
      <w:r w:rsidRPr="00133C56">
        <w:rPr>
          <w:rFonts w:ascii="Tahoma" w:hAnsi="Tahoma" w:cs="Tahoma"/>
          <w:lang w:val="en-GB"/>
        </w:rPr>
        <w:t xml:space="preserve"> </w:t>
      </w:r>
      <w:proofErr w:type="spellStart"/>
      <w:r w:rsidRPr="00133C56">
        <w:rPr>
          <w:rFonts w:ascii="Tahoma" w:hAnsi="Tahoma" w:cs="Tahoma"/>
          <w:lang w:val="en-GB"/>
        </w:rPr>
        <w:t>Mewujudkan</w:t>
      </w:r>
      <w:proofErr w:type="spellEnd"/>
      <w:r w:rsidRPr="00133C56">
        <w:rPr>
          <w:rFonts w:ascii="Tahoma" w:hAnsi="Tahoma" w:cs="Tahoma"/>
          <w:lang w:val="en-GB"/>
        </w:rPr>
        <w:t xml:space="preserve"> </w:t>
      </w:r>
      <w:proofErr w:type="spellStart"/>
      <w:r w:rsidRPr="00133C56">
        <w:rPr>
          <w:rFonts w:ascii="Tahoma" w:hAnsi="Tahoma" w:cs="Tahoma"/>
          <w:lang w:val="en-GB"/>
        </w:rPr>
        <w:t>Kesejahteraan</w:t>
      </w:r>
      <w:proofErr w:type="spellEnd"/>
      <w:r w:rsidRPr="00133C56">
        <w:rPr>
          <w:rFonts w:ascii="Tahoma" w:hAnsi="Tahoma" w:cs="Tahoma"/>
          <w:lang w:val="en-GB"/>
        </w:rPr>
        <w:t xml:space="preserve"> </w:t>
      </w:r>
      <w:proofErr w:type="spellStart"/>
      <w:r w:rsidRPr="00133C56">
        <w:rPr>
          <w:rFonts w:ascii="Tahoma" w:hAnsi="Tahoma" w:cs="Tahoma"/>
          <w:lang w:val="en-GB"/>
        </w:rPr>
        <w:t>Perempuan</w:t>
      </w:r>
      <w:proofErr w:type="spellEnd"/>
      <w:r w:rsidRPr="00133C56">
        <w:rPr>
          <w:rFonts w:ascii="Tahoma" w:hAnsi="Tahoma" w:cs="Tahoma"/>
          <w:lang w:val="en-GB"/>
        </w:rPr>
        <w:t xml:space="preserve">,” </w:t>
      </w:r>
      <w:proofErr w:type="spellStart"/>
      <w:r w:rsidRPr="00133C56">
        <w:rPr>
          <w:rFonts w:ascii="Tahoma" w:hAnsi="Tahoma" w:cs="Tahoma"/>
          <w:i/>
          <w:iCs/>
          <w:lang w:val="en-GB"/>
        </w:rPr>
        <w:t>Pandecta</w:t>
      </w:r>
      <w:proofErr w:type="spellEnd"/>
      <w:r w:rsidRPr="00133C56">
        <w:rPr>
          <w:rFonts w:ascii="Tahoma" w:hAnsi="Tahoma" w:cs="Tahoma"/>
          <w:i/>
          <w:iCs/>
          <w:lang w:val="en-GB"/>
        </w:rPr>
        <w:t xml:space="preserve"> Research Law Journal</w:t>
      </w:r>
      <w:r w:rsidRPr="00133C56">
        <w:rPr>
          <w:rFonts w:ascii="Tahoma" w:hAnsi="Tahoma" w:cs="Tahoma"/>
          <w:lang w:val="en-GB"/>
        </w:rPr>
        <w:t xml:space="preserve"> 15, no. 1 (June 15, 2020): 64–73, doi:10.15294/pandecta.v15i1.23205.</w:t>
      </w:r>
      <w:r w:rsidRPr="00133C56">
        <w:rPr>
          <w:rFonts w:ascii="Tahoma" w:hAnsi="Tahoma" w:cs="Tahoma"/>
        </w:rPr>
        <w:fldChar w:fldCharType="end"/>
      </w:r>
    </w:p>
  </w:footnote>
  <w:footnote w:id="15">
    <w:p w14:paraId="06316346" w14:textId="55977957" w:rsidR="00C73260" w:rsidRPr="00133C56" w:rsidRDefault="00C73260" w:rsidP="00133C56">
      <w:pPr>
        <w:pStyle w:val="FootnoteText"/>
        <w:tabs>
          <w:tab w:val="left" w:pos="426"/>
        </w:tabs>
        <w:ind w:firstLine="426"/>
        <w:jc w:val="both"/>
        <w:rPr>
          <w:rFonts w:ascii="Tahoma" w:hAnsi="Tahoma" w:cs="Tahoma"/>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{"citationID":"a6x06lVm","properties":{"formattedCitation":"Depri Liber Sonata, \\uc0\\u8220{}Metode Penelitian Hukum Normatif Dan Empiris: Karakteristik Khas Dari Metode Meneliti Hukum,\\uc0\\u8221{} {\\i{}FIAT JUSTISIA:Jurnal Ilmu Hukum} 8, no. 1 (November 5, 2015): 15\\uc0\\u8211{}35, doi:10.25041/fiatjustisia.v8no1.283.","plainCitation":"Depri Liber Sonata, “Metode Penelitian Hukum Normatif Dan Empiris: Karakteristik Khas Dari Metode Meneliti Hukum,” FIAT JUSTISIA:Jurnal Ilmu Hukum 8, no. 1 (November 5, 2015): 15–35, doi:10.25041/fiatjustisia.v8no1.283.","noteIndex":13},"citationItems":[{"id":347,"uris":["http://zotero.org/users/local/h7uScc9k/items/3J3EZPNK"],"uri":["http://zotero.org/users/local/h7uScc9k/items/3J3EZPNK"],"itemData":{"id":347,"type":"article-journal","abstract":"The aim in this article is to determine the method of normative and empirical legal research with the typical characteristics of the methods of researching Law. The approach used qualitative methods through the study of literature. Based on the research findings and discussion, it can be concluded, first, science law (jurisprudence) and all sub-study with him in a large family study of the law, no matter how controversial as as a discipline independent and peculiar (sui generis), part from the humanities and social sciences, as well as natural science (exact) and social sciences which has had an undeniable place in the branches of science. Science of law must be recognized as having the research methods typical and unique, in terms of interest / usefulness to do a research in the field of law, both theoretical and practical, or of how to look at the science of law as a discipline prescriptive and applied, as well as from the point of view of human behavior relating to the existence of the law. Secondly, the penstudi law should realize the importance of legal research which is the authority, even advised not to leave, ie normative legal research / doctrinal, both from the point of view of the approach commom law system (statutes approach, case approach, historical approach, comparative approach and conceptual approach) as well as from the standpoint of research form the principles of law, the synchronization of legislation and others. which has been used as a handle by penstudi law in Indonesia and tend intended for academic interest. Third, the differences in conceptions, notions in the study of legal research in various law schools and high schools of law, especially for academic interest (thesis and dissertation), the main question is whether or not a uniformity is realized, or let it all by referring to the belief respective legal research on how it thinks best.","container-title":"FIAT JUSTISIA:Jurnal Ilmu Hukum","DOI":"10.25041/fiatjustisia.v8no1.283","ISSN":"2477-6238, 1978-5186","issue":"1","journalAbbreviation":"FIAT JUSTISIA","language":"id","page":"15-35","source":"DOI.org (Crossref)","title":"Metode Penelitian Hukum Normatif Dan Empiris: Karakteristik Khas Dari Metode Meneliti Hukum","title-short":"METODE PENELITIAN HUKUM NORMATIF DAN EMPIRIS","volume":"8","author":[{"family":"Sonata","given":"Depri Liber"}],"issued":{"date-parts":[["2015",11,5]]}}}],"schema":"https://github.com/citation-style-language/schema/raw/master/csl-citation.json"}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Depri</w:t>
      </w:r>
      <w:proofErr w:type="spellEnd"/>
      <w:r w:rsidRPr="00133C56">
        <w:rPr>
          <w:rFonts w:ascii="Tahoma" w:hAnsi="Tahoma" w:cs="Tahoma"/>
          <w:lang w:val="en-GB"/>
        </w:rPr>
        <w:t xml:space="preserve"> Liber Sonata, “</w:t>
      </w:r>
      <w:proofErr w:type="spellStart"/>
      <w:r w:rsidRPr="00133C56">
        <w:rPr>
          <w:rFonts w:ascii="Tahoma" w:hAnsi="Tahoma" w:cs="Tahoma"/>
          <w:lang w:val="en-GB"/>
        </w:rPr>
        <w:t>Metode</w:t>
      </w:r>
      <w:proofErr w:type="spellEnd"/>
      <w:r w:rsidRPr="00133C56">
        <w:rPr>
          <w:rFonts w:ascii="Tahoma" w:hAnsi="Tahoma" w:cs="Tahoma"/>
          <w:lang w:val="en-GB"/>
        </w:rPr>
        <w:t xml:space="preserve"> </w:t>
      </w:r>
      <w:proofErr w:type="spellStart"/>
      <w:r w:rsidRPr="00133C56">
        <w:rPr>
          <w:rFonts w:ascii="Tahoma" w:hAnsi="Tahoma" w:cs="Tahoma"/>
          <w:lang w:val="en-GB"/>
        </w:rPr>
        <w:t>Penelitian</w:t>
      </w:r>
      <w:proofErr w:type="spellEnd"/>
      <w:r w:rsidRPr="00133C56">
        <w:rPr>
          <w:rFonts w:ascii="Tahoma" w:hAnsi="Tahoma" w:cs="Tahoma"/>
          <w:lang w:val="en-GB"/>
        </w:rPr>
        <w:t xml:space="preserve"> </w:t>
      </w:r>
      <w:proofErr w:type="spellStart"/>
      <w:r w:rsidRPr="00133C56">
        <w:rPr>
          <w:rFonts w:ascii="Tahoma" w:hAnsi="Tahoma" w:cs="Tahoma"/>
          <w:lang w:val="en-GB"/>
        </w:rPr>
        <w:t>Hukum</w:t>
      </w:r>
      <w:proofErr w:type="spellEnd"/>
      <w:r w:rsidRPr="00133C56">
        <w:rPr>
          <w:rFonts w:ascii="Tahoma" w:hAnsi="Tahoma" w:cs="Tahoma"/>
          <w:lang w:val="en-GB"/>
        </w:rPr>
        <w:t xml:space="preserve"> </w:t>
      </w:r>
      <w:proofErr w:type="spellStart"/>
      <w:r w:rsidRPr="00133C56">
        <w:rPr>
          <w:rFonts w:ascii="Tahoma" w:hAnsi="Tahoma" w:cs="Tahoma"/>
          <w:lang w:val="en-GB"/>
        </w:rPr>
        <w:t>Normatif</w:t>
      </w:r>
      <w:proofErr w:type="spellEnd"/>
      <w:r w:rsidRPr="00133C56">
        <w:rPr>
          <w:rFonts w:ascii="Tahoma" w:hAnsi="Tahoma" w:cs="Tahoma"/>
          <w:lang w:val="en-GB"/>
        </w:rPr>
        <w:t xml:space="preserve"> Dan </w:t>
      </w:r>
      <w:proofErr w:type="spellStart"/>
      <w:r w:rsidRPr="00133C56">
        <w:rPr>
          <w:rFonts w:ascii="Tahoma" w:hAnsi="Tahoma" w:cs="Tahoma"/>
          <w:lang w:val="en-GB"/>
        </w:rPr>
        <w:t>Empiris</w:t>
      </w:r>
      <w:proofErr w:type="spellEnd"/>
      <w:r w:rsidRPr="00133C56">
        <w:rPr>
          <w:rFonts w:ascii="Tahoma" w:hAnsi="Tahoma" w:cs="Tahoma"/>
          <w:lang w:val="en-GB"/>
        </w:rPr>
        <w:t xml:space="preserve">: </w:t>
      </w:r>
      <w:proofErr w:type="spellStart"/>
      <w:r w:rsidRPr="00133C56">
        <w:rPr>
          <w:rFonts w:ascii="Tahoma" w:hAnsi="Tahoma" w:cs="Tahoma"/>
          <w:lang w:val="en-GB"/>
        </w:rPr>
        <w:t>Karakteristik</w:t>
      </w:r>
      <w:proofErr w:type="spellEnd"/>
      <w:r w:rsidRPr="00133C56">
        <w:rPr>
          <w:rFonts w:ascii="Tahoma" w:hAnsi="Tahoma" w:cs="Tahoma"/>
          <w:lang w:val="en-GB"/>
        </w:rPr>
        <w:t xml:space="preserve"> </w:t>
      </w:r>
      <w:proofErr w:type="spellStart"/>
      <w:r w:rsidRPr="00133C56">
        <w:rPr>
          <w:rFonts w:ascii="Tahoma" w:hAnsi="Tahoma" w:cs="Tahoma"/>
          <w:lang w:val="en-GB"/>
        </w:rPr>
        <w:t>Khas</w:t>
      </w:r>
      <w:proofErr w:type="spellEnd"/>
      <w:r w:rsidRPr="00133C56">
        <w:rPr>
          <w:rFonts w:ascii="Tahoma" w:hAnsi="Tahoma" w:cs="Tahoma"/>
          <w:lang w:val="en-GB"/>
        </w:rPr>
        <w:t xml:space="preserve"> Dari </w:t>
      </w:r>
      <w:proofErr w:type="spellStart"/>
      <w:r w:rsidRPr="00133C56">
        <w:rPr>
          <w:rFonts w:ascii="Tahoma" w:hAnsi="Tahoma" w:cs="Tahoma"/>
          <w:lang w:val="en-GB"/>
        </w:rPr>
        <w:t>Metode</w:t>
      </w:r>
      <w:proofErr w:type="spellEnd"/>
      <w:r w:rsidRPr="00133C56">
        <w:rPr>
          <w:rFonts w:ascii="Tahoma" w:hAnsi="Tahoma" w:cs="Tahoma"/>
          <w:lang w:val="en-GB"/>
        </w:rPr>
        <w:t xml:space="preserve"> </w:t>
      </w:r>
      <w:proofErr w:type="spellStart"/>
      <w:r w:rsidRPr="00133C56">
        <w:rPr>
          <w:rFonts w:ascii="Tahoma" w:hAnsi="Tahoma" w:cs="Tahoma"/>
          <w:lang w:val="en-GB"/>
        </w:rPr>
        <w:t>Meneliti</w:t>
      </w:r>
      <w:proofErr w:type="spellEnd"/>
      <w:r w:rsidRPr="00133C56">
        <w:rPr>
          <w:rFonts w:ascii="Tahoma" w:hAnsi="Tahoma" w:cs="Tahoma"/>
          <w:lang w:val="en-GB"/>
        </w:rPr>
        <w:t xml:space="preserve"> </w:t>
      </w:r>
      <w:proofErr w:type="spellStart"/>
      <w:r w:rsidRPr="00133C56">
        <w:rPr>
          <w:rFonts w:ascii="Tahoma" w:hAnsi="Tahoma" w:cs="Tahoma"/>
          <w:lang w:val="en-GB"/>
        </w:rPr>
        <w:t>Hukum</w:t>
      </w:r>
      <w:proofErr w:type="spellEnd"/>
      <w:r w:rsidRPr="00133C56">
        <w:rPr>
          <w:rFonts w:ascii="Tahoma" w:hAnsi="Tahoma" w:cs="Tahoma"/>
          <w:lang w:val="en-GB"/>
        </w:rPr>
        <w:t xml:space="preserve">,” </w:t>
      </w:r>
      <w:r w:rsidRPr="00133C56">
        <w:rPr>
          <w:rFonts w:ascii="Tahoma" w:hAnsi="Tahoma" w:cs="Tahoma"/>
          <w:i/>
          <w:iCs/>
          <w:lang w:val="en-GB"/>
        </w:rPr>
        <w:t xml:space="preserve">FIAT </w:t>
      </w:r>
      <w:proofErr w:type="spellStart"/>
      <w:r w:rsidRPr="00133C56">
        <w:rPr>
          <w:rFonts w:ascii="Tahoma" w:hAnsi="Tahoma" w:cs="Tahoma"/>
          <w:i/>
          <w:iCs/>
          <w:lang w:val="en-GB"/>
        </w:rPr>
        <w:t>JUSTISIA</w:t>
      </w:r>
      <w:proofErr w:type="gramStart"/>
      <w:r w:rsidRPr="00133C56">
        <w:rPr>
          <w:rFonts w:ascii="Tahoma" w:hAnsi="Tahoma" w:cs="Tahoma"/>
          <w:i/>
          <w:iCs/>
          <w:lang w:val="en-GB"/>
        </w:rPr>
        <w:t>:Jurnal</w:t>
      </w:r>
      <w:proofErr w:type="spellEnd"/>
      <w:proofErr w:type="gramEnd"/>
      <w:r w:rsidRPr="00133C56">
        <w:rPr>
          <w:rFonts w:ascii="Tahoma" w:hAnsi="Tahoma" w:cs="Tahoma"/>
          <w:i/>
          <w:iCs/>
          <w:lang w:val="en-GB"/>
        </w:rPr>
        <w:t xml:space="preserve"> </w:t>
      </w:r>
      <w:proofErr w:type="spellStart"/>
      <w:r w:rsidRPr="00133C56">
        <w:rPr>
          <w:rFonts w:ascii="Tahoma" w:hAnsi="Tahoma" w:cs="Tahoma"/>
          <w:i/>
          <w:iCs/>
          <w:lang w:val="en-GB"/>
        </w:rPr>
        <w:t>Ilmu</w:t>
      </w:r>
      <w:proofErr w:type="spellEnd"/>
      <w:r w:rsidRPr="00133C56">
        <w:rPr>
          <w:rFonts w:ascii="Tahoma" w:hAnsi="Tahoma" w:cs="Tahoma"/>
          <w:i/>
          <w:iCs/>
          <w:lang w:val="en-GB"/>
        </w:rPr>
        <w:t xml:space="preserve"> </w:t>
      </w:r>
      <w:proofErr w:type="spellStart"/>
      <w:r w:rsidRPr="00133C56">
        <w:rPr>
          <w:rFonts w:ascii="Tahoma" w:hAnsi="Tahoma" w:cs="Tahoma"/>
          <w:i/>
          <w:iCs/>
          <w:lang w:val="en-GB"/>
        </w:rPr>
        <w:t>Hukum</w:t>
      </w:r>
      <w:proofErr w:type="spellEnd"/>
      <w:r w:rsidRPr="00133C56">
        <w:rPr>
          <w:rFonts w:ascii="Tahoma" w:hAnsi="Tahoma" w:cs="Tahoma"/>
          <w:lang w:val="en-GB"/>
        </w:rPr>
        <w:t xml:space="preserve"> 8, no. 1 (November 5, 2015): 15–35, doi:10.25041/fiatjustisia.v8no1.283.</w:t>
      </w:r>
      <w:r w:rsidRPr="00133C56">
        <w:rPr>
          <w:rFonts w:ascii="Tahoma" w:hAnsi="Tahoma" w:cs="Tahoma"/>
        </w:rPr>
        <w:fldChar w:fldCharType="end"/>
      </w:r>
    </w:p>
  </w:footnote>
  <w:footnote w:id="16">
    <w:p w14:paraId="231DFE98" w14:textId="27B80C04" w:rsidR="00C73260" w:rsidRPr="00133C56" w:rsidRDefault="00C73260" w:rsidP="00133C56">
      <w:pPr>
        <w:pStyle w:val="FootnoteText"/>
        <w:tabs>
          <w:tab w:val="left" w:pos="426"/>
        </w:tabs>
        <w:ind w:firstLine="426"/>
        <w:jc w:val="both"/>
        <w:rPr>
          <w:rFonts w:ascii="Tahoma" w:hAnsi="Tahoma" w:cs="Tahoma"/>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{"citationID":"hmjVolSJ","properties":{"formattedCitation":"Kodar Udoyono, \\uc0\\u8220{}E-Procurement Dalam Pengadaan Barang Dan Jasa Untuk Mewujudkan Akuntabilitas Di Kota Yogyakarta,\\uc0\\u8221{} {\\i{}Journal of Government and Politics} 3, no. 1 (February 1, 2012): 127\\uc0\\u8211{}60, doi:10.18196/jgp.2012.0008.","plainCitation":"Kodar Udoyono, “E-Procurement Dalam Pengadaan Barang Dan Jasa Untuk Mewujudkan Akuntabilitas Di Kota Yogyakarta,” Journal of Government and Politics 3, no. 1 (February 1, 2012): 127–60, doi:10.18196/jgp.2012.0008.","noteIndex":16},"citationItems":[{"id":1030,"uris":["http://zotero.org/users/local/h7uScc9k/items/JU327PTF"],"uri":["http://zotero.org/users/local/h7uScc9k/items/JU327PTF"],"itemData":{"id":1030,"type":"article-journal","abstract":"This research studied on implementation of stocking goods and services electricly. EProcurement is a breaktrough in public services to create accountability on stocking of goods and services. The object of which observed are stocking goods and services electricly at Yogykarta Municipality 2009. This research uses a case study method. The data obtained pass trough depth interview and document observation. The result of this research i.e Firstly, dimension fo ficibility in stocking of goods and services electricly at Yogyakarta Municipality 2009 pass trough regulative, administrative and techocratic, political, and needs society. Secondly, dimension of accountability on stocking of goods and services electricly at Yogyakarta Municipality 2009 pass trough regulative, political, and financial. Finally, implementation e-procurement at Yogyakarta Municipality 2009 is ficible but no accountable .","container-title":"Journal of Government and Politics","DOI":"10.18196/jgp.2012.0008","ISSN":"19078374, 23378220","issue":"1","journalAbbreviation":"JGP","language":"id","page":"127-160","source":"DOI.org (Crossref)","title":"E-Procurement Dalam Pengadaan Barang Dan Jasa Untuk Mewujudkan Akuntabilitas Di Kota Yogyakarta","volume":"3","author":[{"family":"Udoyono","given":"Kodar"}],"issued":{"date-parts":[["2012",2,1]]}}}],"schema":"https://github.com/citation-style-language/schema/raw/master/csl-citation.json"}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Kodar</w:t>
      </w:r>
      <w:proofErr w:type="spellEnd"/>
      <w:r w:rsidRPr="00133C56">
        <w:rPr>
          <w:rFonts w:ascii="Tahoma" w:hAnsi="Tahoma" w:cs="Tahoma"/>
          <w:lang w:val="en-GB"/>
        </w:rPr>
        <w:t xml:space="preserve"> </w:t>
      </w:r>
      <w:proofErr w:type="spellStart"/>
      <w:r w:rsidRPr="00133C56">
        <w:rPr>
          <w:rFonts w:ascii="Tahoma" w:hAnsi="Tahoma" w:cs="Tahoma"/>
          <w:lang w:val="en-GB"/>
        </w:rPr>
        <w:t>Udoyono</w:t>
      </w:r>
      <w:proofErr w:type="spellEnd"/>
      <w:r w:rsidRPr="00133C56">
        <w:rPr>
          <w:rFonts w:ascii="Tahoma" w:hAnsi="Tahoma" w:cs="Tahoma"/>
          <w:lang w:val="en-GB"/>
        </w:rPr>
        <w:t xml:space="preserve">, “E-Procurement </w:t>
      </w:r>
      <w:proofErr w:type="spellStart"/>
      <w:r w:rsidRPr="00133C56">
        <w:rPr>
          <w:rFonts w:ascii="Tahoma" w:hAnsi="Tahoma" w:cs="Tahoma"/>
          <w:lang w:val="en-GB"/>
        </w:rPr>
        <w:t>Dalam</w:t>
      </w:r>
      <w:proofErr w:type="spellEnd"/>
      <w:r w:rsidRPr="00133C56">
        <w:rPr>
          <w:rFonts w:ascii="Tahoma" w:hAnsi="Tahoma" w:cs="Tahoma"/>
          <w:lang w:val="en-GB"/>
        </w:rPr>
        <w:t xml:space="preserve"> </w:t>
      </w:r>
      <w:proofErr w:type="spellStart"/>
      <w:r w:rsidRPr="00133C56">
        <w:rPr>
          <w:rFonts w:ascii="Tahoma" w:hAnsi="Tahoma" w:cs="Tahoma"/>
          <w:lang w:val="en-GB"/>
        </w:rPr>
        <w:t>Pengadaan</w:t>
      </w:r>
      <w:proofErr w:type="spellEnd"/>
      <w:r w:rsidRPr="00133C56">
        <w:rPr>
          <w:rFonts w:ascii="Tahoma" w:hAnsi="Tahoma" w:cs="Tahoma"/>
          <w:lang w:val="en-GB"/>
        </w:rPr>
        <w:t xml:space="preserve"> </w:t>
      </w:r>
      <w:proofErr w:type="spellStart"/>
      <w:r w:rsidRPr="00133C56">
        <w:rPr>
          <w:rFonts w:ascii="Tahoma" w:hAnsi="Tahoma" w:cs="Tahoma"/>
          <w:lang w:val="en-GB"/>
        </w:rPr>
        <w:t>Barang</w:t>
      </w:r>
      <w:proofErr w:type="spellEnd"/>
      <w:r w:rsidRPr="00133C56">
        <w:rPr>
          <w:rFonts w:ascii="Tahoma" w:hAnsi="Tahoma" w:cs="Tahoma"/>
          <w:lang w:val="en-GB"/>
        </w:rPr>
        <w:t xml:space="preserve"> Dan </w:t>
      </w:r>
      <w:proofErr w:type="spellStart"/>
      <w:r w:rsidRPr="00133C56">
        <w:rPr>
          <w:rFonts w:ascii="Tahoma" w:hAnsi="Tahoma" w:cs="Tahoma"/>
          <w:lang w:val="en-GB"/>
        </w:rPr>
        <w:t>Jasa</w:t>
      </w:r>
      <w:proofErr w:type="spellEnd"/>
      <w:r w:rsidRPr="00133C56">
        <w:rPr>
          <w:rFonts w:ascii="Tahoma" w:hAnsi="Tahoma" w:cs="Tahoma"/>
          <w:lang w:val="en-GB"/>
        </w:rPr>
        <w:t xml:space="preserve"> </w:t>
      </w:r>
      <w:proofErr w:type="spellStart"/>
      <w:r w:rsidRPr="00133C56">
        <w:rPr>
          <w:rFonts w:ascii="Tahoma" w:hAnsi="Tahoma" w:cs="Tahoma"/>
          <w:lang w:val="en-GB"/>
        </w:rPr>
        <w:t>Untuk</w:t>
      </w:r>
      <w:proofErr w:type="spellEnd"/>
      <w:r w:rsidRPr="00133C56">
        <w:rPr>
          <w:rFonts w:ascii="Tahoma" w:hAnsi="Tahoma" w:cs="Tahoma"/>
          <w:lang w:val="en-GB"/>
        </w:rPr>
        <w:t xml:space="preserve"> </w:t>
      </w:r>
      <w:proofErr w:type="spellStart"/>
      <w:r w:rsidRPr="00133C56">
        <w:rPr>
          <w:rFonts w:ascii="Tahoma" w:hAnsi="Tahoma" w:cs="Tahoma"/>
          <w:lang w:val="en-GB"/>
        </w:rPr>
        <w:t>Mewujudkan</w:t>
      </w:r>
      <w:proofErr w:type="spellEnd"/>
      <w:r w:rsidRPr="00133C56">
        <w:rPr>
          <w:rFonts w:ascii="Tahoma" w:hAnsi="Tahoma" w:cs="Tahoma"/>
          <w:lang w:val="en-GB"/>
        </w:rPr>
        <w:t xml:space="preserve"> </w:t>
      </w:r>
      <w:proofErr w:type="spellStart"/>
      <w:r w:rsidRPr="00133C56">
        <w:rPr>
          <w:rFonts w:ascii="Tahoma" w:hAnsi="Tahoma" w:cs="Tahoma"/>
          <w:lang w:val="en-GB"/>
        </w:rPr>
        <w:t>Akuntabilitas</w:t>
      </w:r>
      <w:proofErr w:type="spellEnd"/>
      <w:r w:rsidRPr="00133C56">
        <w:rPr>
          <w:rFonts w:ascii="Tahoma" w:hAnsi="Tahoma" w:cs="Tahoma"/>
          <w:lang w:val="en-GB"/>
        </w:rPr>
        <w:t xml:space="preserve"> Di Kota Yogyakarta,” </w:t>
      </w:r>
      <w:r w:rsidRPr="00133C56">
        <w:rPr>
          <w:rFonts w:ascii="Tahoma" w:hAnsi="Tahoma" w:cs="Tahoma"/>
          <w:i/>
          <w:iCs/>
          <w:lang w:val="en-GB"/>
        </w:rPr>
        <w:t>Journal of Government and Politics</w:t>
      </w:r>
      <w:r w:rsidRPr="00133C56">
        <w:rPr>
          <w:rFonts w:ascii="Tahoma" w:hAnsi="Tahoma" w:cs="Tahoma"/>
          <w:lang w:val="en-GB"/>
        </w:rPr>
        <w:t xml:space="preserve"> 3, no. 1 (February 1, 2012): 127–60, doi:10.18196/jgp.2012.0008.</w:t>
      </w:r>
      <w:r w:rsidRPr="00133C56">
        <w:rPr>
          <w:rFonts w:ascii="Tahoma" w:hAnsi="Tahoma" w:cs="Tahoma"/>
        </w:rPr>
        <w:fldChar w:fldCharType="end"/>
      </w:r>
    </w:p>
  </w:footnote>
  <w:footnote w:id="17">
    <w:p w14:paraId="2BB20A6D" w14:textId="258F57C6"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t>Keputusan Kepala Lembaga Kebijakan Pengadaan Barang/ Jasa Pemerintah Nomor 200 Tahun 2020 tentang Program Bela Pengadaan</w:t>
      </w:r>
    </w:p>
  </w:footnote>
  <w:footnote w:id="18">
    <w:p w14:paraId="6846D2C9" w14:textId="098870C3"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t xml:space="preserve">Perencanaan </w:t>
      </w:r>
      <w:r w:rsidRPr="00133C56">
        <w:rPr>
          <w:rFonts w:ascii="Tahoma" w:hAnsi="Tahoma" w:cs="Tahoma"/>
        </w:rPr>
        <w:t>pengadaan meliputi identifikasi kebutuhan, penetapan barang/jasa, cara, jadwal, dan anggaran Pengadaan Barang/Jasa.</w:t>
      </w:r>
    </w:p>
  </w:footnote>
  <w:footnote w:id="19">
    <w:p w14:paraId="00114509" w14:textId="629D51F9"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t xml:space="preserve">Christian </w:t>
      </w:r>
      <w:r w:rsidRPr="00133C56">
        <w:rPr>
          <w:rFonts w:ascii="Tahoma" w:hAnsi="Tahoma" w:cs="Tahoma"/>
        </w:rPr>
        <w:t>Gamas, S.T.,M.M.,AFP.,CP.NLP., Wawancara, Fasilitator Pengadaan Barang/Jasa Pemerintah Nasional tingkat Dasar LKPP RI, (Kutai Barat: 13 Januari 2021)</w:t>
      </w:r>
    </w:p>
  </w:footnote>
  <w:footnote w:id="20">
    <w:p w14:paraId="17E73C34" w14:textId="485E97BF" w:rsidR="00C73260" w:rsidRPr="00975DEF" w:rsidRDefault="00C73260" w:rsidP="00133C56">
      <w:pPr>
        <w:pStyle w:val="FootnoteText"/>
        <w:tabs>
          <w:tab w:val="left" w:pos="426"/>
        </w:tabs>
        <w:ind w:firstLine="426"/>
        <w:jc w:val="both"/>
        <w:rPr>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{"citationID":"txMisuNf","properties":{"formattedCitation":"Dwi Purwiyanti, \\uc0\\u8220{}Analisis Kinerja Berbasis Konsep Value for Money Pada Kegiatan Fisik Pekerjaan Irigasi Donggala Kodi (study Di Dinas Pekerjaan Umum Kota Palu),\\uc0\\u8221{} {\\i{}e Jurnal Katalogis} 5, no. 3 (2017): 190\\uc0\\u8211{}200.","plainCitation":"Dwi Purwiyanti, “Analisis Kinerja Berbasis Konsep Value for Money Pada Kegiatan Fisik Pekerjaan Irigasi Donggala Kodi (study Di Dinas Pekerjaan Umum Kota Palu),” e Jurnal Katalogis 5, no. 3 (2017): 190–200.","noteIndex":20},"citationItems":[{"id":1033,"uris":["http://zotero.org/users/local/h7uScc9k/items/AH98VAUN"],"uri":["http://zotero.org/users/local/h7uScc9k/items/AH98VAUN"],"itemData":{"id":1033,"type":"article-journal","abstract":"This research intends to determine the performance of irrigation physical activiies of Donggala Kodi in 2014 based on: 1) economy ratio, 2) efficiency ratio, and (3)effectiveness ratio. This research is a descriptive by analyzing progress report of Irrigation project in Donggala Kodi in 2014. Data collection method is documentation and Data analysis tool is value for money concept. The results of the research concludes that the performance of Public Work Office on irrigation physical activity in Donggala Kodi in 2014 has been: 1) economically with economy ratio averagely under 100%; 2) efficiently conducted with efficiency averagely under 100%; 3) effectively conducted with effectivenessration of 100% in average.","container-title":"e Jurnal Katalogis","issue":"3","language":"id","page":"190-200","source":"Zotero","title":"Analisis Kinerja Berbasis Konsep Value for Money Pada Kegiatan Fisik Pekerjaan Irigasi Donggala Kodi (study Di Dinas Pekerjaan Umum Kota Palu)","volume":"5","author":[{"family":"Purwiyanti","given":"Dwi"}],"issued":{"date-parts":[["2017"]]}}}],"schema":"https://github.com/citation-style-language/schema/raw/master/csl-citation.json"}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Dwi</w:t>
      </w:r>
      <w:proofErr w:type="spellEnd"/>
      <w:r w:rsidRPr="00133C56">
        <w:rPr>
          <w:rFonts w:ascii="Tahoma" w:hAnsi="Tahoma" w:cs="Tahoma"/>
          <w:lang w:val="en-GB"/>
        </w:rPr>
        <w:t xml:space="preserve"> </w:t>
      </w:r>
      <w:proofErr w:type="spellStart"/>
      <w:r w:rsidRPr="00133C56">
        <w:rPr>
          <w:rFonts w:ascii="Tahoma" w:hAnsi="Tahoma" w:cs="Tahoma"/>
          <w:lang w:val="en-GB"/>
        </w:rPr>
        <w:t>Purwiyanti</w:t>
      </w:r>
      <w:proofErr w:type="spellEnd"/>
      <w:r w:rsidRPr="00133C56">
        <w:rPr>
          <w:rFonts w:ascii="Tahoma" w:hAnsi="Tahoma" w:cs="Tahoma"/>
          <w:lang w:val="en-GB"/>
        </w:rPr>
        <w:t>, “</w:t>
      </w:r>
      <w:proofErr w:type="spellStart"/>
      <w:r w:rsidRPr="00133C56">
        <w:rPr>
          <w:rFonts w:ascii="Tahoma" w:hAnsi="Tahoma" w:cs="Tahoma"/>
          <w:lang w:val="en-GB"/>
        </w:rPr>
        <w:t>Analisis</w:t>
      </w:r>
      <w:proofErr w:type="spellEnd"/>
      <w:r w:rsidRPr="00133C56">
        <w:rPr>
          <w:rFonts w:ascii="Tahoma" w:hAnsi="Tahoma" w:cs="Tahoma"/>
          <w:lang w:val="en-GB"/>
        </w:rPr>
        <w:t xml:space="preserve"> </w:t>
      </w:r>
      <w:proofErr w:type="spellStart"/>
      <w:r w:rsidRPr="00133C56">
        <w:rPr>
          <w:rFonts w:ascii="Tahoma" w:hAnsi="Tahoma" w:cs="Tahoma"/>
          <w:lang w:val="en-GB"/>
        </w:rPr>
        <w:t>Kinerja</w:t>
      </w:r>
      <w:proofErr w:type="spellEnd"/>
      <w:r w:rsidRPr="00133C56">
        <w:rPr>
          <w:rFonts w:ascii="Tahoma" w:hAnsi="Tahoma" w:cs="Tahoma"/>
          <w:lang w:val="en-GB"/>
        </w:rPr>
        <w:t xml:space="preserve"> </w:t>
      </w:r>
      <w:proofErr w:type="spellStart"/>
      <w:r w:rsidRPr="00133C56">
        <w:rPr>
          <w:rFonts w:ascii="Tahoma" w:hAnsi="Tahoma" w:cs="Tahoma"/>
          <w:lang w:val="en-GB"/>
        </w:rPr>
        <w:t>Berbasis</w:t>
      </w:r>
      <w:proofErr w:type="spellEnd"/>
      <w:r w:rsidRPr="00133C56">
        <w:rPr>
          <w:rFonts w:ascii="Tahoma" w:hAnsi="Tahoma" w:cs="Tahoma"/>
          <w:lang w:val="en-GB"/>
        </w:rPr>
        <w:t xml:space="preserve"> </w:t>
      </w:r>
      <w:proofErr w:type="spellStart"/>
      <w:r w:rsidRPr="00133C56">
        <w:rPr>
          <w:rFonts w:ascii="Tahoma" w:hAnsi="Tahoma" w:cs="Tahoma"/>
          <w:lang w:val="en-GB"/>
        </w:rPr>
        <w:t>Konsep</w:t>
      </w:r>
      <w:proofErr w:type="spellEnd"/>
      <w:r w:rsidRPr="00133C56">
        <w:rPr>
          <w:rFonts w:ascii="Tahoma" w:hAnsi="Tahoma" w:cs="Tahoma"/>
          <w:lang w:val="en-GB"/>
        </w:rPr>
        <w:t xml:space="preserve"> Value for Money </w:t>
      </w:r>
      <w:proofErr w:type="spellStart"/>
      <w:r w:rsidRPr="00133C56">
        <w:rPr>
          <w:rFonts w:ascii="Tahoma" w:hAnsi="Tahoma" w:cs="Tahoma"/>
          <w:lang w:val="en-GB"/>
        </w:rPr>
        <w:t>Pada</w:t>
      </w:r>
      <w:proofErr w:type="spellEnd"/>
      <w:r w:rsidRPr="00133C56">
        <w:rPr>
          <w:rFonts w:ascii="Tahoma" w:hAnsi="Tahoma" w:cs="Tahoma"/>
          <w:lang w:val="en-GB"/>
        </w:rPr>
        <w:t xml:space="preserve"> </w:t>
      </w:r>
      <w:proofErr w:type="spellStart"/>
      <w:r w:rsidRPr="00133C56">
        <w:rPr>
          <w:rFonts w:ascii="Tahoma" w:hAnsi="Tahoma" w:cs="Tahoma"/>
          <w:lang w:val="en-GB"/>
        </w:rPr>
        <w:t>Kegiatan</w:t>
      </w:r>
      <w:proofErr w:type="spellEnd"/>
      <w:r w:rsidRPr="00133C56">
        <w:rPr>
          <w:rFonts w:ascii="Tahoma" w:hAnsi="Tahoma" w:cs="Tahoma"/>
          <w:lang w:val="en-GB"/>
        </w:rPr>
        <w:t xml:space="preserve"> </w:t>
      </w:r>
      <w:proofErr w:type="spellStart"/>
      <w:r w:rsidRPr="00133C56">
        <w:rPr>
          <w:rFonts w:ascii="Tahoma" w:hAnsi="Tahoma" w:cs="Tahoma"/>
          <w:lang w:val="en-GB"/>
        </w:rPr>
        <w:t>Fisik</w:t>
      </w:r>
      <w:proofErr w:type="spellEnd"/>
      <w:r w:rsidRPr="00133C56">
        <w:rPr>
          <w:rFonts w:ascii="Tahoma" w:hAnsi="Tahoma" w:cs="Tahoma"/>
          <w:lang w:val="en-GB"/>
        </w:rPr>
        <w:t xml:space="preserve"> </w:t>
      </w:r>
      <w:proofErr w:type="spellStart"/>
      <w:r w:rsidRPr="00133C56">
        <w:rPr>
          <w:rFonts w:ascii="Tahoma" w:hAnsi="Tahoma" w:cs="Tahoma"/>
          <w:lang w:val="en-GB"/>
        </w:rPr>
        <w:t>Pekerjaan</w:t>
      </w:r>
      <w:proofErr w:type="spellEnd"/>
      <w:r w:rsidRPr="00133C56">
        <w:rPr>
          <w:rFonts w:ascii="Tahoma" w:hAnsi="Tahoma" w:cs="Tahoma"/>
          <w:lang w:val="en-GB"/>
        </w:rPr>
        <w:t xml:space="preserve"> </w:t>
      </w:r>
      <w:proofErr w:type="spellStart"/>
      <w:r w:rsidRPr="00133C56">
        <w:rPr>
          <w:rFonts w:ascii="Tahoma" w:hAnsi="Tahoma" w:cs="Tahoma"/>
          <w:lang w:val="en-GB"/>
        </w:rPr>
        <w:t>Irigasi</w:t>
      </w:r>
      <w:proofErr w:type="spellEnd"/>
      <w:r w:rsidRPr="00133C56">
        <w:rPr>
          <w:rFonts w:ascii="Tahoma" w:hAnsi="Tahoma" w:cs="Tahoma"/>
          <w:lang w:val="en-GB"/>
        </w:rPr>
        <w:t xml:space="preserve"> </w:t>
      </w:r>
      <w:proofErr w:type="spellStart"/>
      <w:r w:rsidRPr="00133C56">
        <w:rPr>
          <w:rFonts w:ascii="Tahoma" w:hAnsi="Tahoma" w:cs="Tahoma"/>
          <w:lang w:val="en-GB"/>
        </w:rPr>
        <w:t>Donggala</w:t>
      </w:r>
      <w:proofErr w:type="spellEnd"/>
      <w:r w:rsidRPr="00133C56">
        <w:rPr>
          <w:rFonts w:ascii="Tahoma" w:hAnsi="Tahoma" w:cs="Tahoma"/>
          <w:lang w:val="en-GB"/>
        </w:rPr>
        <w:t xml:space="preserve"> </w:t>
      </w:r>
      <w:proofErr w:type="spellStart"/>
      <w:r w:rsidRPr="00133C56">
        <w:rPr>
          <w:rFonts w:ascii="Tahoma" w:hAnsi="Tahoma" w:cs="Tahoma"/>
          <w:lang w:val="en-GB"/>
        </w:rPr>
        <w:t>Kodi</w:t>
      </w:r>
      <w:proofErr w:type="spellEnd"/>
      <w:r w:rsidRPr="00133C56">
        <w:rPr>
          <w:rFonts w:ascii="Tahoma" w:hAnsi="Tahoma" w:cs="Tahoma"/>
          <w:lang w:val="en-GB"/>
        </w:rPr>
        <w:t xml:space="preserve"> (study Di </w:t>
      </w:r>
      <w:proofErr w:type="spellStart"/>
      <w:r w:rsidRPr="00133C56">
        <w:rPr>
          <w:rFonts w:ascii="Tahoma" w:hAnsi="Tahoma" w:cs="Tahoma"/>
          <w:lang w:val="en-GB"/>
        </w:rPr>
        <w:t>Dinas</w:t>
      </w:r>
      <w:proofErr w:type="spellEnd"/>
      <w:r w:rsidRPr="00133C56">
        <w:rPr>
          <w:rFonts w:ascii="Tahoma" w:hAnsi="Tahoma" w:cs="Tahoma"/>
          <w:lang w:val="en-GB"/>
        </w:rPr>
        <w:t xml:space="preserve"> </w:t>
      </w:r>
      <w:proofErr w:type="spellStart"/>
      <w:r w:rsidRPr="00133C56">
        <w:rPr>
          <w:rFonts w:ascii="Tahoma" w:hAnsi="Tahoma" w:cs="Tahoma"/>
          <w:lang w:val="en-GB"/>
        </w:rPr>
        <w:t>Pekerjaan</w:t>
      </w:r>
      <w:proofErr w:type="spellEnd"/>
      <w:r w:rsidRPr="00133C56">
        <w:rPr>
          <w:rFonts w:ascii="Tahoma" w:hAnsi="Tahoma" w:cs="Tahoma"/>
          <w:lang w:val="en-GB"/>
        </w:rPr>
        <w:t xml:space="preserve"> </w:t>
      </w:r>
      <w:proofErr w:type="spellStart"/>
      <w:r w:rsidRPr="00133C56">
        <w:rPr>
          <w:rFonts w:ascii="Tahoma" w:hAnsi="Tahoma" w:cs="Tahoma"/>
          <w:lang w:val="en-GB"/>
        </w:rPr>
        <w:t>Umum</w:t>
      </w:r>
      <w:proofErr w:type="spellEnd"/>
      <w:r w:rsidRPr="00133C56">
        <w:rPr>
          <w:rFonts w:ascii="Tahoma" w:hAnsi="Tahoma" w:cs="Tahoma"/>
          <w:lang w:val="en-GB"/>
        </w:rPr>
        <w:t xml:space="preserve"> Kota </w:t>
      </w:r>
      <w:proofErr w:type="spellStart"/>
      <w:r w:rsidRPr="00133C56">
        <w:rPr>
          <w:rFonts w:ascii="Tahoma" w:hAnsi="Tahoma" w:cs="Tahoma"/>
          <w:lang w:val="en-GB"/>
        </w:rPr>
        <w:t>Palu</w:t>
      </w:r>
      <w:proofErr w:type="spellEnd"/>
      <w:r w:rsidRPr="00133C56">
        <w:rPr>
          <w:rFonts w:ascii="Tahoma" w:hAnsi="Tahoma" w:cs="Tahoma"/>
          <w:lang w:val="en-GB"/>
        </w:rPr>
        <w:t xml:space="preserve">),” </w:t>
      </w:r>
      <w:r w:rsidRPr="00133C56">
        <w:rPr>
          <w:rFonts w:ascii="Tahoma" w:hAnsi="Tahoma" w:cs="Tahoma"/>
          <w:i/>
          <w:iCs/>
          <w:lang w:val="en-GB"/>
        </w:rPr>
        <w:t xml:space="preserve">e </w:t>
      </w:r>
      <w:proofErr w:type="spellStart"/>
      <w:r w:rsidRPr="00133C56">
        <w:rPr>
          <w:rFonts w:ascii="Tahoma" w:hAnsi="Tahoma" w:cs="Tahoma"/>
          <w:i/>
          <w:iCs/>
          <w:lang w:val="en-GB"/>
        </w:rPr>
        <w:t>Jurnal</w:t>
      </w:r>
      <w:proofErr w:type="spellEnd"/>
      <w:r w:rsidRPr="00133C56">
        <w:rPr>
          <w:rFonts w:ascii="Tahoma" w:hAnsi="Tahoma" w:cs="Tahoma"/>
          <w:i/>
          <w:iCs/>
          <w:lang w:val="en-GB"/>
        </w:rPr>
        <w:t xml:space="preserve"> </w:t>
      </w:r>
      <w:proofErr w:type="spellStart"/>
      <w:r w:rsidRPr="00133C56">
        <w:rPr>
          <w:rFonts w:ascii="Tahoma" w:hAnsi="Tahoma" w:cs="Tahoma"/>
          <w:i/>
          <w:iCs/>
          <w:lang w:val="en-GB"/>
        </w:rPr>
        <w:t>Katalogis</w:t>
      </w:r>
      <w:proofErr w:type="spellEnd"/>
      <w:r w:rsidRPr="00133C56">
        <w:rPr>
          <w:rFonts w:ascii="Tahoma" w:hAnsi="Tahoma" w:cs="Tahoma"/>
          <w:lang w:val="en-GB"/>
        </w:rPr>
        <w:t xml:space="preserve"> 5, no. 3 (2017): 190–200.</w:t>
      </w:r>
      <w:r w:rsidRPr="00133C56">
        <w:rPr>
          <w:rFonts w:ascii="Tahoma" w:hAnsi="Tahoma" w:cs="Tahoma"/>
        </w:rPr>
        <w:fldChar w:fldCharType="end"/>
      </w:r>
    </w:p>
  </w:footnote>
  <w:footnote w:id="21">
    <w:p w14:paraId="31921FD8" w14:textId="1660B1A4"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t>Christian Gamas, S.T.,M.M.,AFP.,CP.NLP., Wawancara, Fasilitator Pengadaan Barang/Jasa Pemerintah Nasional tingkat Dasar LKPP RI, (Kutai Barat: 13 Januari 2021)</w:t>
      </w:r>
    </w:p>
  </w:footnote>
  <w:footnote w:id="22">
    <w:p w14:paraId="4DDC7670" w14:textId="77EB431A"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t xml:space="preserve">Christian </w:t>
      </w:r>
      <w:r w:rsidRPr="00133C56">
        <w:rPr>
          <w:rFonts w:ascii="Tahoma" w:hAnsi="Tahoma" w:cs="Tahoma"/>
        </w:rPr>
        <w:t>Gamas, S.T.,M.M.,AFP.,CP.NLP., Wawancara, Fasilitator Pengadaan Barang/Jasa Pemerintah Nasional tingkat Dasar LKPP RI, (Kutai Barat: 13 Januari 2021)</w:t>
      </w:r>
    </w:p>
  </w:footnote>
  <w:footnote w:id="23">
    <w:p w14:paraId="7C0A3719" w14:textId="00F4BC2F"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{"citationID":"gybVpb3d","properties":{"formattedCitation":"Astomo, \\uc0\\u8220{}Penerapan Prinsip-Prinsip Pemerintahan Yang Baik Dalam Penyelenggaraan Pemerintahan.\\uc0\\u8221{}","plainCitation":"Astomo, “Penerapan Prinsip-Prinsip Pemerintahan Yang Baik Dalam Penyelenggaraan Pemerintahan.”","noteIndex":21},"citationItems":[{"id":"Xkrg40Cg/gAvl3r7U","uris":["http://www.mendeley.com/documents/?uuid=a271e8e0-1e5c-41ec-89fc-ce9a369fd9d7"],"uri":["http://www.mendeley.com/documents/?uuid=a271e8e0-1e5c-41ec-89fc-ce9a369fd9d7"],"itemData":{"DOI":"10.24815/kanun.v16i3.6038","ISSN":"0854-5499","abstract":"On law studies in Indonesia.","author":[{"dropping-particle":"","family":"Astomo","given":"Putra","non-dropping-particle":"","parse-names":false,"suffix":""}],"container-title":"Kanun: Jurnal Ilmu Hukum","id":"ITEM-1","issue":"3","issued":{"date-parts":[["2014"]]},"page":"401-420","title":"Penerapan Prinsip-Prinsip Pemerintahan yang Baik dalam Penyelenggaraan Pemerintahan","type":"article-journal","volume":"16"}}],"schema":"https://github.com/citation-style-language/schema/raw/master/csl-citation.json"}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Astomo</w:t>
      </w:r>
      <w:proofErr w:type="spellEnd"/>
      <w:r w:rsidRPr="00133C56">
        <w:rPr>
          <w:rFonts w:ascii="Tahoma" w:hAnsi="Tahoma" w:cs="Tahoma"/>
          <w:lang w:val="en-GB"/>
        </w:rPr>
        <w:t>, “</w:t>
      </w:r>
      <w:proofErr w:type="spellStart"/>
      <w:r w:rsidRPr="00133C56">
        <w:rPr>
          <w:rFonts w:ascii="Tahoma" w:hAnsi="Tahoma" w:cs="Tahoma"/>
          <w:lang w:val="en-GB"/>
        </w:rPr>
        <w:t>Penerapan</w:t>
      </w:r>
      <w:proofErr w:type="spellEnd"/>
      <w:r w:rsidRPr="00133C56">
        <w:rPr>
          <w:rFonts w:ascii="Tahoma" w:hAnsi="Tahoma" w:cs="Tahoma"/>
          <w:lang w:val="en-GB"/>
        </w:rPr>
        <w:t xml:space="preserve"> </w:t>
      </w:r>
      <w:proofErr w:type="spellStart"/>
      <w:r w:rsidRPr="00133C56">
        <w:rPr>
          <w:rFonts w:ascii="Tahoma" w:hAnsi="Tahoma" w:cs="Tahoma"/>
          <w:lang w:val="en-GB"/>
        </w:rPr>
        <w:t>Prinsip-Prinsip</w:t>
      </w:r>
      <w:proofErr w:type="spellEnd"/>
      <w:r w:rsidRPr="00133C56">
        <w:rPr>
          <w:rFonts w:ascii="Tahoma" w:hAnsi="Tahoma" w:cs="Tahoma"/>
          <w:lang w:val="en-GB"/>
        </w:rPr>
        <w:t xml:space="preserve"> </w:t>
      </w:r>
      <w:proofErr w:type="spellStart"/>
      <w:r w:rsidRPr="00133C56">
        <w:rPr>
          <w:rFonts w:ascii="Tahoma" w:hAnsi="Tahoma" w:cs="Tahoma"/>
          <w:lang w:val="en-GB"/>
        </w:rPr>
        <w:t>Pemerintahan</w:t>
      </w:r>
      <w:proofErr w:type="spellEnd"/>
      <w:r w:rsidRPr="00133C56">
        <w:rPr>
          <w:rFonts w:ascii="Tahoma" w:hAnsi="Tahoma" w:cs="Tahoma"/>
          <w:lang w:val="en-GB"/>
        </w:rPr>
        <w:t xml:space="preserve"> Yang </w:t>
      </w:r>
      <w:proofErr w:type="spellStart"/>
      <w:r w:rsidRPr="00133C56">
        <w:rPr>
          <w:rFonts w:ascii="Tahoma" w:hAnsi="Tahoma" w:cs="Tahoma"/>
          <w:lang w:val="en-GB"/>
        </w:rPr>
        <w:t>Baik</w:t>
      </w:r>
      <w:proofErr w:type="spellEnd"/>
      <w:r w:rsidRPr="00133C56">
        <w:rPr>
          <w:rFonts w:ascii="Tahoma" w:hAnsi="Tahoma" w:cs="Tahoma"/>
          <w:lang w:val="en-GB"/>
        </w:rPr>
        <w:t xml:space="preserve"> </w:t>
      </w:r>
      <w:proofErr w:type="spellStart"/>
      <w:r w:rsidRPr="00133C56">
        <w:rPr>
          <w:rFonts w:ascii="Tahoma" w:hAnsi="Tahoma" w:cs="Tahoma"/>
          <w:lang w:val="en-GB"/>
        </w:rPr>
        <w:t>Dalam</w:t>
      </w:r>
      <w:proofErr w:type="spellEnd"/>
      <w:r w:rsidRPr="00133C56">
        <w:rPr>
          <w:rFonts w:ascii="Tahoma" w:hAnsi="Tahoma" w:cs="Tahoma"/>
          <w:lang w:val="en-GB"/>
        </w:rPr>
        <w:t xml:space="preserve"> </w:t>
      </w:r>
      <w:proofErr w:type="spellStart"/>
      <w:r w:rsidRPr="00133C56">
        <w:rPr>
          <w:rFonts w:ascii="Tahoma" w:hAnsi="Tahoma" w:cs="Tahoma"/>
          <w:lang w:val="en-GB"/>
        </w:rPr>
        <w:t>Penyelenggaraan</w:t>
      </w:r>
      <w:proofErr w:type="spellEnd"/>
      <w:r w:rsidRPr="00133C56">
        <w:rPr>
          <w:rFonts w:ascii="Tahoma" w:hAnsi="Tahoma" w:cs="Tahoma"/>
          <w:lang w:val="en-GB"/>
        </w:rPr>
        <w:t xml:space="preserve"> </w:t>
      </w:r>
      <w:proofErr w:type="spellStart"/>
      <w:r w:rsidRPr="00133C56">
        <w:rPr>
          <w:rFonts w:ascii="Tahoma" w:hAnsi="Tahoma" w:cs="Tahoma"/>
          <w:lang w:val="en-GB"/>
        </w:rPr>
        <w:t>Pemerintahan</w:t>
      </w:r>
      <w:proofErr w:type="spellEnd"/>
      <w:r w:rsidRPr="00133C56">
        <w:rPr>
          <w:rFonts w:ascii="Tahoma" w:hAnsi="Tahoma" w:cs="Tahoma"/>
          <w:lang w:val="en-GB"/>
        </w:rPr>
        <w:t>.”</w:t>
      </w:r>
      <w:r w:rsidRPr="00133C56">
        <w:rPr>
          <w:rFonts w:ascii="Tahoma" w:hAnsi="Tahoma" w:cs="Tahoma"/>
        </w:rPr>
        <w:fldChar w:fldCharType="end"/>
      </w:r>
    </w:p>
  </w:footnote>
  <w:footnote w:id="24">
    <w:p w14:paraId="2EF0A60E" w14:textId="7CF7A19B"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{"citationID":"6SGvoHzy","properties":{"formattedCitation":"Wibawa, \\uc0\\u8220{}Urgensi Keterbukaan Informasi Dalam Pelayanan Publik Sebagai Upaya Mewujudkan Tata Kelola Pemerintahan Yang Baik.\\uc0\\u8221{}","plainCitation":"Wibawa, “Urgensi Keterbukaan Informasi Dalam Pelayanan Publik Sebagai Upaya Mewujudkan Tata Kelola Pemerintahan Yang Baik.”","noteIndex":22},"citationItems":[{"id":"Xkrg40Cg/268y5fUg","uris":["http://www.mendeley.com/documents/?uuid=05ada790-7d38-4a6f-883e-b855ca05ea86"],"uri":["http://www.mendeley.com/documents/?uuid=05ada790-7d38-4a6f-883e-b855ca05ea86"],"itemData":{"DOI":"10.14710/ALJ.V2I2.218- 234","ISSN":"2621-2781","abstract":"Abstract        Basicly, The government carries out three main duties, namely: organizing government, carrying out development, and holding public services. State that is required to attend to serve every citizen and citizen to fulfill the rights and basic needs of the community under government approval, accept the mandate of the UUD NRI 1945 (Constitution of the Republic of Indonesia). Based on data or empirical facts, the fact that public services in Indonesia are still not optimal. The quality of community services that have not been optimal, determine the expectations of the community, will reduce the essence of the objectives of the government (state) to realize social welfare for all the people of Indonesia. For this reason, one of the efforts that must be done immediately in realizing good and prime public services is to optimize public information disclosure in the implementation of public services. The main key to understanding good governance is understanding the principles of good governance. Starting from these principles, a benchmark for the performance of a government will be obtained. Information disclosure is one of the important principles of good governance, which can help to realize good and excellent public service delivery. The constitutional guarantee of the right to public information disclosure agreed is contained in Article 28F of the UUD NRI 1945, then further regulated in Act Number 14 / 2008 Concerning Public Information Openness (UU KIP), related to the budget for public service needs, namely transparent, effective and efficient, accountable and accountable. Public services related to information disclosure will create good governance.      Keywords : Information disclosure, public service, good governance.      Abstrak        Pemerintah pada prinsipnya menjalankan tiga tugas utama, yaitu: menyelenggarakan pemerintahan, melaksanakan pembangunan, dan menyelenggarakan pelayanan publik. Negara wajib hadir untuk melayani setiap warga negara dan penduduk untuk memenuhi hak dan kebutuhan dasar masayarakat dalam kerangka pelayanan publik, sebagaimana amanat UUD NRI 1945. Berdasarkan data atau fakta empiris, tercermin bahwa pelayanan publik di Indonesia masih belum optimal. Kualitas pelayanan publik yang belum optimal, sebagaimana harapan masyarakat, akan mengurangi esensi tujuan pemerintah (negara) untuk mewujudkan kesejahteraan sosial bagi seluruh rakyat Indonesia. Untuk itu salah satu upaya yang harus segera dilakukan dalam mewu…","author":[{"dropping-particle":"","family":"Wibawa","given":"Kadek Cahya Susila","non-dropping-particle":"","parse-names":false,"suffix":""}],"container-title":"Administrative Law &amp; Governance Journal","id":"ITEM-1","issue":"2","issued":{"date-parts":[["2019"]]},"page":"218-234","title":"Urgensi Keterbukaan Informasi dalam Pelayanan Publik sebagai Upaya Mewujudkan Tata Kelola Pemerintahan yang Baik","type":"article-journal","volume":"2"}}],"schema":"https://github.com/citation-style-language/schema/raw/master/csl-citation.json"}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Wibawa</w:t>
      </w:r>
      <w:proofErr w:type="spellEnd"/>
      <w:r w:rsidRPr="00133C56">
        <w:rPr>
          <w:rFonts w:ascii="Tahoma" w:hAnsi="Tahoma" w:cs="Tahoma"/>
          <w:lang w:val="en-GB"/>
        </w:rPr>
        <w:t>, “</w:t>
      </w:r>
      <w:proofErr w:type="spellStart"/>
      <w:r w:rsidRPr="00133C56">
        <w:rPr>
          <w:rFonts w:ascii="Tahoma" w:hAnsi="Tahoma" w:cs="Tahoma"/>
          <w:lang w:val="en-GB"/>
        </w:rPr>
        <w:t>Urgensi</w:t>
      </w:r>
      <w:proofErr w:type="spellEnd"/>
      <w:r w:rsidRPr="00133C56">
        <w:rPr>
          <w:rFonts w:ascii="Tahoma" w:hAnsi="Tahoma" w:cs="Tahoma"/>
          <w:lang w:val="en-GB"/>
        </w:rPr>
        <w:t xml:space="preserve"> </w:t>
      </w:r>
      <w:proofErr w:type="spellStart"/>
      <w:r w:rsidRPr="00133C56">
        <w:rPr>
          <w:rFonts w:ascii="Tahoma" w:hAnsi="Tahoma" w:cs="Tahoma"/>
          <w:lang w:val="en-GB"/>
        </w:rPr>
        <w:t>Keterbukaan</w:t>
      </w:r>
      <w:proofErr w:type="spellEnd"/>
      <w:r w:rsidRPr="00133C56">
        <w:rPr>
          <w:rFonts w:ascii="Tahoma" w:hAnsi="Tahoma" w:cs="Tahoma"/>
          <w:lang w:val="en-GB"/>
        </w:rPr>
        <w:t xml:space="preserve"> </w:t>
      </w:r>
      <w:proofErr w:type="spellStart"/>
      <w:r w:rsidRPr="00133C56">
        <w:rPr>
          <w:rFonts w:ascii="Tahoma" w:hAnsi="Tahoma" w:cs="Tahoma"/>
          <w:lang w:val="en-GB"/>
        </w:rPr>
        <w:t>Informasi</w:t>
      </w:r>
      <w:proofErr w:type="spellEnd"/>
      <w:r w:rsidRPr="00133C56">
        <w:rPr>
          <w:rFonts w:ascii="Tahoma" w:hAnsi="Tahoma" w:cs="Tahoma"/>
          <w:lang w:val="en-GB"/>
        </w:rPr>
        <w:t xml:space="preserve"> </w:t>
      </w:r>
      <w:proofErr w:type="spellStart"/>
      <w:r w:rsidRPr="00133C56">
        <w:rPr>
          <w:rFonts w:ascii="Tahoma" w:hAnsi="Tahoma" w:cs="Tahoma"/>
          <w:lang w:val="en-GB"/>
        </w:rPr>
        <w:t>Dalam</w:t>
      </w:r>
      <w:proofErr w:type="spellEnd"/>
      <w:r w:rsidRPr="00133C56">
        <w:rPr>
          <w:rFonts w:ascii="Tahoma" w:hAnsi="Tahoma" w:cs="Tahoma"/>
          <w:lang w:val="en-GB"/>
        </w:rPr>
        <w:t xml:space="preserve"> </w:t>
      </w:r>
      <w:proofErr w:type="spellStart"/>
      <w:r w:rsidRPr="00133C56">
        <w:rPr>
          <w:rFonts w:ascii="Tahoma" w:hAnsi="Tahoma" w:cs="Tahoma"/>
          <w:lang w:val="en-GB"/>
        </w:rPr>
        <w:t>Pelayanan</w:t>
      </w:r>
      <w:proofErr w:type="spellEnd"/>
      <w:r w:rsidRPr="00133C56">
        <w:rPr>
          <w:rFonts w:ascii="Tahoma" w:hAnsi="Tahoma" w:cs="Tahoma"/>
          <w:lang w:val="en-GB"/>
        </w:rPr>
        <w:t xml:space="preserve"> </w:t>
      </w:r>
      <w:proofErr w:type="spellStart"/>
      <w:r w:rsidRPr="00133C56">
        <w:rPr>
          <w:rFonts w:ascii="Tahoma" w:hAnsi="Tahoma" w:cs="Tahoma"/>
          <w:lang w:val="en-GB"/>
        </w:rPr>
        <w:t>Publik</w:t>
      </w:r>
      <w:proofErr w:type="spellEnd"/>
      <w:r w:rsidRPr="00133C56">
        <w:rPr>
          <w:rFonts w:ascii="Tahoma" w:hAnsi="Tahoma" w:cs="Tahoma"/>
          <w:lang w:val="en-GB"/>
        </w:rPr>
        <w:t xml:space="preserve"> </w:t>
      </w:r>
      <w:proofErr w:type="spellStart"/>
      <w:r w:rsidRPr="00133C56">
        <w:rPr>
          <w:rFonts w:ascii="Tahoma" w:hAnsi="Tahoma" w:cs="Tahoma"/>
          <w:lang w:val="en-GB"/>
        </w:rPr>
        <w:t>Sebagai</w:t>
      </w:r>
      <w:proofErr w:type="spellEnd"/>
      <w:r w:rsidRPr="00133C56">
        <w:rPr>
          <w:rFonts w:ascii="Tahoma" w:hAnsi="Tahoma" w:cs="Tahoma"/>
          <w:lang w:val="en-GB"/>
        </w:rPr>
        <w:t xml:space="preserve"> </w:t>
      </w:r>
      <w:proofErr w:type="spellStart"/>
      <w:r w:rsidRPr="00133C56">
        <w:rPr>
          <w:rFonts w:ascii="Tahoma" w:hAnsi="Tahoma" w:cs="Tahoma"/>
          <w:lang w:val="en-GB"/>
        </w:rPr>
        <w:t>Upaya</w:t>
      </w:r>
      <w:proofErr w:type="spellEnd"/>
      <w:r w:rsidRPr="00133C56">
        <w:rPr>
          <w:rFonts w:ascii="Tahoma" w:hAnsi="Tahoma" w:cs="Tahoma"/>
          <w:lang w:val="en-GB"/>
        </w:rPr>
        <w:t xml:space="preserve"> </w:t>
      </w:r>
      <w:proofErr w:type="spellStart"/>
      <w:r w:rsidRPr="00133C56">
        <w:rPr>
          <w:rFonts w:ascii="Tahoma" w:hAnsi="Tahoma" w:cs="Tahoma"/>
          <w:lang w:val="en-GB"/>
        </w:rPr>
        <w:t>Mewujudkan</w:t>
      </w:r>
      <w:proofErr w:type="spellEnd"/>
      <w:r w:rsidRPr="00133C56">
        <w:rPr>
          <w:rFonts w:ascii="Tahoma" w:hAnsi="Tahoma" w:cs="Tahoma"/>
          <w:lang w:val="en-GB"/>
        </w:rPr>
        <w:t xml:space="preserve"> Tata </w:t>
      </w:r>
      <w:proofErr w:type="spellStart"/>
      <w:r w:rsidRPr="00133C56">
        <w:rPr>
          <w:rFonts w:ascii="Tahoma" w:hAnsi="Tahoma" w:cs="Tahoma"/>
          <w:lang w:val="en-GB"/>
        </w:rPr>
        <w:t>Kelola</w:t>
      </w:r>
      <w:proofErr w:type="spellEnd"/>
      <w:r w:rsidRPr="00133C56">
        <w:rPr>
          <w:rFonts w:ascii="Tahoma" w:hAnsi="Tahoma" w:cs="Tahoma"/>
          <w:lang w:val="en-GB"/>
        </w:rPr>
        <w:t xml:space="preserve"> </w:t>
      </w:r>
      <w:proofErr w:type="spellStart"/>
      <w:r w:rsidRPr="00133C56">
        <w:rPr>
          <w:rFonts w:ascii="Tahoma" w:hAnsi="Tahoma" w:cs="Tahoma"/>
          <w:lang w:val="en-GB"/>
        </w:rPr>
        <w:t>Pemerintahan</w:t>
      </w:r>
      <w:proofErr w:type="spellEnd"/>
      <w:r w:rsidRPr="00133C56">
        <w:rPr>
          <w:rFonts w:ascii="Tahoma" w:hAnsi="Tahoma" w:cs="Tahoma"/>
          <w:lang w:val="en-GB"/>
        </w:rPr>
        <w:t xml:space="preserve"> Yang </w:t>
      </w:r>
      <w:proofErr w:type="spellStart"/>
      <w:r w:rsidRPr="00133C56">
        <w:rPr>
          <w:rFonts w:ascii="Tahoma" w:hAnsi="Tahoma" w:cs="Tahoma"/>
          <w:lang w:val="en-GB"/>
        </w:rPr>
        <w:t>Baik</w:t>
      </w:r>
      <w:proofErr w:type="spellEnd"/>
      <w:r w:rsidRPr="00133C56">
        <w:rPr>
          <w:rFonts w:ascii="Tahoma" w:hAnsi="Tahoma" w:cs="Tahoma"/>
          <w:lang w:val="en-GB"/>
        </w:rPr>
        <w:t>.”</w:t>
      </w:r>
      <w:r w:rsidRPr="00133C56">
        <w:rPr>
          <w:rFonts w:ascii="Tahoma" w:hAnsi="Tahoma" w:cs="Tahoma"/>
        </w:rPr>
        <w:fldChar w:fldCharType="end"/>
      </w:r>
    </w:p>
  </w:footnote>
  <w:footnote w:id="25">
    <w:p w14:paraId="611F372F" w14:textId="3DE551B6" w:rsidR="00C73260" w:rsidRPr="00133C56" w:rsidRDefault="00C73260" w:rsidP="00133C56">
      <w:pPr>
        <w:pStyle w:val="FootnoteText"/>
        <w:tabs>
          <w:tab w:val="left" w:pos="426"/>
        </w:tabs>
        <w:ind w:firstLine="426"/>
        <w:jc w:val="both"/>
        <w:rPr>
          <w:rFonts w:ascii="Tahoma" w:hAnsi="Tahoma" w:cs="Tahoma"/>
        </w:rPr>
      </w:pPr>
      <w:r w:rsidRPr="00133C56">
        <w:rPr>
          <w:rStyle w:val="FootnoteReference"/>
          <w:rFonts w:ascii="Tahoma"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{"citationID":"4QHyfJYg","properties":{"formattedCitation":"achmad hidayat Rahadian, \\uc0\\u8220{}Mewujudkan Good Goverment,\\uc0\\u8221{} {\\i{}Jurnal Ilmiah Sekolah Tinggi Ilmu Administrasi MAndala Indonesia (STIAMI)} 1, no. 2 (2009): 57\\uc0\\u8211{}70.","plainCitation":"achmad hidayat Rahadian, “Mewujudkan Good Goverment,” Jurnal Ilmiah Sekolah Tinggi Ilmu Administrasi MAndala Indonesia (STIAMI) 1, no. 2 (2009): 57–70.","noteIndex":25},"citationItems":[{"id":"Xkrg40Cg/6cdJ0c54","uris":["http://www.mendeley.com/documents/?uuid=b54779e3-89df-4281-83e4-9c3741e97c2b"],"uri":["http://www.mendeley.com/documents/?uuid=b54779e3-89df-4281-83e4-9c3741e97c2b"],"itemData":{"author":[{"dropping-particle":"","family":"Rahadian","given":"achmad hidayat","non-dropping-particle":"","parse-names":false,"suffix":""}],"container-title":"Jurnal ilmiah Sekolah Tinggi Ilmu Administrasi MAndala Indonesia (STIAMI)","id":"ITEM-1","issue":"2","issued":{"date-parts":[["2009"]]},"page":"57-70","title":"Mewujudkan Good Goverment","type":"article-journal","volume":"1"}}],"schema":"https://github.com/citation-style-language/schema/raw/master/csl-citation.json"} </w:instrText>
      </w:r>
      <w:r w:rsidRPr="00133C56">
        <w:rPr>
          <w:rFonts w:ascii="Tahoma" w:hAnsi="Tahoma" w:cs="Tahoma"/>
        </w:rPr>
        <w:fldChar w:fldCharType="separate"/>
      </w:r>
      <w:r>
        <w:rPr>
          <w:rFonts w:ascii="Tahoma" w:hAnsi="Tahoma" w:cs="Tahoma"/>
        </w:rPr>
        <w:t>A</w:t>
      </w:r>
      <w:proofErr w:type="spellStart"/>
      <w:r>
        <w:rPr>
          <w:rFonts w:ascii="Tahoma" w:hAnsi="Tahoma" w:cs="Tahoma"/>
          <w:lang w:val="en-GB"/>
        </w:rPr>
        <w:t>chmad</w:t>
      </w:r>
      <w:proofErr w:type="spellEnd"/>
      <w:r>
        <w:rPr>
          <w:rFonts w:ascii="Tahoma" w:hAnsi="Tahoma" w:cs="Tahoma"/>
          <w:lang w:val="en-GB"/>
        </w:rPr>
        <w:t xml:space="preserve"> </w:t>
      </w:r>
      <w:r>
        <w:rPr>
          <w:rFonts w:ascii="Tahoma" w:hAnsi="Tahoma" w:cs="Tahoma"/>
        </w:rPr>
        <w:t>H</w:t>
      </w:r>
      <w:proofErr w:type="spellStart"/>
      <w:r w:rsidRPr="00133C56">
        <w:rPr>
          <w:rFonts w:ascii="Tahoma" w:hAnsi="Tahoma" w:cs="Tahoma"/>
          <w:lang w:val="en-GB"/>
        </w:rPr>
        <w:t>idayat</w:t>
      </w:r>
      <w:proofErr w:type="spellEnd"/>
      <w:r w:rsidRPr="00133C56">
        <w:rPr>
          <w:rFonts w:ascii="Tahoma" w:hAnsi="Tahoma" w:cs="Tahoma"/>
          <w:lang w:val="en-GB"/>
        </w:rPr>
        <w:t xml:space="preserve"> </w:t>
      </w:r>
      <w:proofErr w:type="spellStart"/>
      <w:r w:rsidRPr="00133C56">
        <w:rPr>
          <w:rFonts w:ascii="Tahoma" w:hAnsi="Tahoma" w:cs="Tahoma"/>
          <w:lang w:val="en-GB"/>
        </w:rPr>
        <w:t>Rahadian</w:t>
      </w:r>
      <w:proofErr w:type="spellEnd"/>
      <w:r w:rsidRPr="00133C56">
        <w:rPr>
          <w:rFonts w:ascii="Tahoma" w:hAnsi="Tahoma" w:cs="Tahoma"/>
          <w:lang w:val="en-GB"/>
        </w:rPr>
        <w:t>, “</w:t>
      </w:r>
      <w:proofErr w:type="spellStart"/>
      <w:r w:rsidRPr="00133C56">
        <w:rPr>
          <w:rFonts w:ascii="Tahoma" w:hAnsi="Tahoma" w:cs="Tahoma"/>
          <w:lang w:val="en-GB"/>
        </w:rPr>
        <w:t>Mewujudkan</w:t>
      </w:r>
      <w:proofErr w:type="spellEnd"/>
      <w:r w:rsidRPr="00133C56">
        <w:rPr>
          <w:rFonts w:ascii="Tahoma" w:hAnsi="Tahoma" w:cs="Tahoma"/>
          <w:lang w:val="en-GB"/>
        </w:rPr>
        <w:t xml:space="preserve"> Good </w:t>
      </w:r>
      <w:proofErr w:type="spellStart"/>
      <w:r w:rsidRPr="00133C56">
        <w:rPr>
          <w:rFonts w:ascii="Tahoma" w:hAnsi="Tahoma" w:cs="Tahoma"/>
          <w:lang w:val="en-GB"/>
        </w:rPr>
        <w:t>Goverment</w:t>
      </w:r>
      <w:proofErr w:type="spellEnd"/>
      <w:r w:rsidRPr="00133C56">
        <w:rPr>
          <w:rFonts w:ascii="Tahoma" w:hAnsi="Tahoma" w:cs="Tahoma"/>
          <w:lang w:val="en-GB"/>
        </w:rPr>
        <w:t xml:space="preserve">,” </w:t>
      </w:r>
      <w:proofErr w:type="spellStart"/>
      <w:r w:rsidRPr="00133C56">
        <w:rPr>
          <w:rFonts w:ascii="Tahoma" w:hAnsi="Tahoma" w:cs="Tahoma"/>
          <w:i/>
          <w:iCs/>
          <w:lang w:val="en-GB"/>
        </w:rPr>
        <w:t>Jurnal</w:t>
      </w:r>
      <w:proofErr w:type="spellEnd"/>
      <w:r w:rsidRPr="00133C56">
        <w:rPr>
          <w:rFonts w:ascii="Tahoma" w:hAnsi="Tahoma" w:cs="Tahoma"/>
          <w:i/>
          <w:iCs/>
          <w:lang w:val="en-GB"/>
        </w:rPr>
        <w:t xml:space="preserve"> </w:t>
      </w:r>
      <w:proofErr w:type="spellStart"/>
      <w:r w:rsidRPr="00133C56">
        <w:rPr>
          <w:rFonts w:ascii="Tahoma" w:hAnsi="Tahoma" w:cs="Tahoma"/>
          <w:i/>
          <w:iCs/>
          <w:lang w:val="en-GB"/>
        </w:rPr>
        <w:t>Ilmiah</w:t>
      </w:r>
      <w:proofErr w:type="spellEnd"/>
      <w:r w:rsidRPr="00133C56">
        <w:rPr>
          <w:rFonts w:ascii="Tahoma" w:hAnsi="Tahoma" w:cs="Tahoma"/>
          <w:i/>
          <w:iCs/>
          <w:lang w:val="en-GB"/>
        </w:rPr>
        <w:t xml:space="preserve"> </w:t>
      </w:r>
      <w:proofErr w:type="spellStart"/>
      <w:r w:rsidRPr="00133C56">
        <w:rPr>
          <w:rFonts w:ascii="Tahoma" w:hAnsi="Tahoma" w:cs="Tahoma"/>
          <w:i/>
          <w:iCs/>
          <w:lang w:val="en-GB"/>
        </w:rPr>
        <w:t>Sekolah</w:t>
      </w:r>
      <w:proofErr w:type="spellEnd"/>
      <w:r w:rsidRPr="00133C56">
        <w:rPr>
          <w:rFonts w:ascii="Tahoma" w:hAnsi="Tahoma" w:cs="Tahoma"/>
          <w:i/>
          <w:iCs/>
          <w:lang w:val="en-GB"/>
        </w:rPr>
        <w:t xml:space="preserve"> Tinggi </w:t>
      </w:r>
      <w:proofErr w:type="spellStart"/>
      <w:r w:rsidRPr="00133C56">
        <w:rPr>
          <w:rFonts w:ascii="Tahoma" w:hAnsi="Tahoma" w:cs="Tahoma"/>
          <w:i/>
          <w:iCs/>
          <w:lang w:val="en-GB"/>
        </w:rPr>
        <w:t>Ilmu</w:t>
      </w:r>
      <w:proofErr w:type="spellEnd"/>
      <w:r w:rsidRPr="00133C56">
        <w:rPr>
          <w:rFonts w:ascii="Tahoma" w:hAnsi="Tahoma" w:cs="Tahoma"/>
          <w:i/>
          <w:iCs/>
          <w:lang w:val="en-GB"/>
        </w:rPr>
        <w:t xml:space="preserve"> </w:t>
      </w:r>
      <w:proofErr w:type="spellStart"/>
      <w:r w:rsidRPr="00133C56">
        <w:rPr>
          <w:rFonts w:ascii="Tahoma" w:hAnsi="Tahoma" w:cs="Tahoma"/>
          <w:i/>
          <w:iCs/>
          <w:lang w:val="en-GB"/>
        </w:rPr>
        <w:t>Administrasi</w:t>
      </w:r>
      <w:proofErr w:type="spellEnd"/>
      <w:r w:rsidRPr="00133C56">
        <w:rPr>
          <w:rFonts w:ascii="Tahoma" w:hAnsi="Tahoma" w:cs="Tahoma"/>
          <w:i/>
          <w:iCs/>
          <w:lang w:val="en-GB"/>
        </w:rPr>
        <w:t xml:space="preserve"> </w:t>
      </w:r>
      <w:proofErr w:type="spellStart"/>
      <w:r w:rsidRPr="00133C56">
        <w:rPr>
          <w:rFonts w:ascii="Tahoma" w:hAnsi="Tahoma" w:cs="Tahoma"/>
          <w:i/>
          <w:iCs/>
          <w:lang w:val="en-GB"/>
        </w:rPr>
        <w:t>MAndala</w:t>
      </w:r>
      <w:proofErr w:type="spellEnd"/>
      <w:r w:rsidRPr="00133C56">
        <w:rPr>
          <w:rFonts w:ascii="Tahoma" w:hAnsi="Tahoma" w:cs="Tahoma"/>
          <w:i/>
          <w:iCs/>
          <w:lang w:val="en-GB"/>
        </w:rPr>
        <w:t xml:space="preserve"> Indonesia (STIAMI)</w:t>
      </w:r>
      <w:r w:rsidRPr="00133C56">
        <w:rPr>
          <w:rFonts w:ascii="Tahoma" w:hAnsi="Tahoma" w:cs="Tahoma"/>
          <w:lang w:val="en-GB"/>
        </w:rPr>
        <w:t xml:space="preserve"> 1, no. 2 (2009): 57–70.</w:t>
      </w:r>
      <w:r w:rsidRPr="00133C56">
        <w:rPr>
          <w:rFonts w:ascii="Tahoma" w:hAnsi="Tahoma" w:cs="Tahoma"/>
        </w:rPr>
        <w:fldChar w:fldCharType="end"/>
      </w:r>
    </w:p>
  </w:footnote>
  <w:footnote w:id="26">
    <w:p w14:paraId="0594E696" w14:textId="42DF852A" w:rsidR="00C73260" w:rsidRPr="00975DEF" w:rsidRDefault="00C73260" w:rsidP="00133C56">
      <w:pPr>
        <w:pStyle w:val="FootnoteText"/>
        <w:tabs>
          <w:tab w:val="left" w:pos="426"/>
        </w:tabs>
        <w:ind w:firstLine="426"/>
        <w:jc w:val="both"/>
      </w:pPr>
      <w:r w:rsidRPr="00133C56">
        <w:rPr>
          <w:rStyle w:val="FootnoteReference"/>
          <w:rFonts w:ascii="Tahoma" w:hAnsi="Tahoma" w:cs="Tahoma"/>
        </w:rPr>
        <w:footnoteRef/>
      </w:r>
      <w:r w:rsidRPr="00133C56">
        <w:rPr>
          <w:rFonts w:ascii="Tahoma" w:hAnsi="Tahoma" w:cs="Tahoma"/>
        </w:rPr>
        <w:t>Christian Gamas, S.T.,M.M.,AFP.,CP.NLP., Wawancara, Fasilitator Pengadaan Barang/Jasa Pemerintah Nasional tingkat Dasar LKPP RI, (Kutai Barat: 13 Januari 2021)</w:t>
      </w:r>
    </w:p>
  </w:footnote>
  <w:footnote w:id="27">
    <w:p w14:paraId="4BBA03A8" w14:textId="7EA3A2B3" w:rsidR="00C73260" w:rsidRPr="00133C56" w:rsidRDefault="00C73260" w:rsidP="00133C56">
      <w:pPr>
        <w:pStyle w:val="FootnoteText"/>
        <w:tabs>
          <w:tab w:val="left" w:pos="426"/>
        </w:tabs>
        <w:ind w:firstLine="426"/>
        <w:jc w:val="both"/>
        <w:rPr>
          <w:rFonts w:ascii="Tahoma" w:hAnsi="Tahoma" w:cs="Tahoma"/>
          <w:lang w:val="en-US"/>
        </w:rPr>
      </w:pPr>
      <w:r w:rsidRPr="00133C56">
        <w:rPr>
          <w:rStyle w:val="FootnoteReference"/>
          <w:rFonts w:ascii="Tahoma" w:hAnsi="Tahoma" w:cs="Tahoma"/>
        </w:rPr>
        <w:footnoteRef/>
      </w:r>
      <w:r w:rsidRPr="00133C56">
        <w:rPr>
          <w:rFonts w:ascii="Tahoma" w:hAnsi="Tahoma" w:cs="Tahoma"/>
        </w:rPr>
        <w:fldChar w:fldCharType="begin"/>
      </w:r>
      <w:r w:rsidRPr="00133C56">
        <w:rPr>
          <w:rFonts w:ascii="Tahoma" w:hAnsi="Tahoma" w:cs="Tahoma"/>
        </w:rPr>
        <w:instrText xml:space="preserve"> ADDIN ZOTERO_ITEM CSL_CITATION {"citationID":"sxtxKmVc","properties":{"formattedCitation":"Andi Hakim, \\uc0\\u8220{}Dinamika Pelaksanaan Good Governance Di Indonesia (dalam Perspektif Yuridis Dan Implementasi),\\uc0\\u8221{} {\\i{}Civil Service} 10, no. 1 (2016): 15\\uc0\\u8211{}33.","plainCitation":"Andi Hakim, “Dinamika Pelaksanaan Good Governance Di Indonesia (dalam Perspektif Yuridis Dan Implementasi),” Civil Service 10, no. 1 (2016): 15–33.","noteIndex":24},"citationItems":[{"id":1025,"uris":["http://zotero.org/users/local/h7uScc9k/items/I2PZYLE3"],"uri":["http://zotero.org/users/local/h7uScc9k/items/I2PZYLE3"],"itemData":{"id":1025,"type":"article-journal","container-title":"Civil Service","issue":"1","language":"id","page":"15-33","source":"Zotero","title":"Dinamika Pelaksanaan Good Governance Di Indonesia (dalam Perspektif Yuridis Dan Implementasi)","volume":"10","author":[{"family":"Hakim","given":"Andi"}],"issued":{"date-parts":[["2016"]]}}}],"schema":"https://github.com/citation-style-language/schema/raw/master/csl-citation.json"} </w:instrText>
      </w:r>
      <w:r w:rsidRPr="00133C56">
        <w:rPr>
          <w:rFonts w:ascii="Tahoma" w:hAnsi="Tahoma" w:cs="Tahoma"/>
        </w:rPr>
        <w:fldChar w:fldCharType="separate"/>
      </w:r>
      <w:r w:rsidRPr="00133C56">
        <w:rPr>
          <w:rFonts w:ascii="Tahoma" w:hAnsi="Tahoma" w:cs="Tahoma"/>
          <w:lang w:val="en-GB"/>
        </w:rPr>
        <w:t>Andi Hakim, “</w:t>
      </w:r>
      <w:proofErr w:type="spellStart"/>
      <w:r w:rsidRPr="00133C56">
        <w:rPr>
          <w:rFonts w:ascii="Tahoma" w:hAnsi="Tahoma" w:cs="Tahoma"/>
          <w:lang w:val="en-GB"/>
        </w:rPr>
        <w:t>Dinamika</w:t>
      </w:r>
      <w:proofErr w:type="spellEnd"/>
      <w:r w:rsidRPr="00133C56">
        <w:rPr>
          <w:rFonts w:ascii="Tahoma" w:hAnsi="Tahoma" w:cs="Tahoma"/>
          <w:lang w:val="en-GB"/>
        </w:rPr>
        <w:t xml:space="preserve"> </w:t>
      </w:r>
      <w:proofErr w:type="spellStart"/>
      <w:r w:rsidRPr="00133C56">
        <w:rPr>
          <w:rFonts w:ascii="Tahoma" w:hAnsi="Tahoma" w:cs="Tahoma"/>
          <w:lang w:val="en-GB"/>
        </w:rPr>
        <w:t>Pelaksanaan</w:t>
      </w:r>
      <w:proofErr w:type="spellEnd"/>
      <w:r w:rsidRPr="00133C56">
        <w:rPr>
          <w:rFonts w:ascii="Tahoma" w:hAnsi="Tahoma" w:cs="Tahoma"/>
          <w:lang w:val="en-GB"/>
        </w:rPr>
        <w:t xml:space="preserve"> Good Governance Di Indonesia (</w:t>
      </w:r>
      <w:proofErr w:type="spellStart"/>
      <w:r w:rsidRPr="00133C56">
        <w:rPr>
          <w:rFonts w:ascii="Tahoma" w:hAnsi="Tahoma" w:cs="Tahoma"/>
          <w:lang w:val="en-GB"/>
        </w:rPr>
        <w:t>dalam</w:t>
      </w:r>
      <w:proofErr w:type="spellEnd"/>
      <w:r w:rsidRPr="00133C56">
        <w:rPr>
          <w:rFonts w:ascii="Tahoma" w:hAnsi="Tahoma" w:cs="Tahoma"/>
          <w:lang w:val="en-GB"/>
        </w:rPr>
        <w:t xml:space="preserve"> </w:t>
      </w:r>
      <w:proofErr w:type="spellStart"/>
      <w:r w:rsidRPr="00133C56">
        <w:rPr>
          <w:rFonts w:ascii="Tahoma" w:hAnsi="Tahoma" w:cs="Tahoma"/>
          <w:lang w:val="en-GB"/>
        </w:rPr>
        <w:t>Perspektif</w:t>
      </w:r>
      <w:proofErr w:type="spellEnd"/>
      <w:r w:rsidRPr="00133C56">
        <w:rPr>
          <w:rFonts w:ascii="Tahoma" w:hAnsi="Tahoma" w:cs="Tahoma"/>
          <w:lang w:val="en-GB"/>
        </w:rPr>
        <w:t xml:space="preserve"> </w:t>
      </w:r>
      <w:proofErr w:type="spellStart"/>
      <w:r w:rsidRPr="00133C56">
        <w:rPr>
          <w:rFonts w:ascii="Tahoma" w:hAnsi="Tahoma" w:cs="Tahoma"/>
          <w:lang w:val="en-GB"/>
        </w:rPr>
        <w:t>Yuridis</w:t>
      </w:r>
      <w:proofErr w:type="spellEnd"/>
      <w:r w:rsidRPr="00133C56">
        <w:rPr>
          <w:rFonts w:ascii="Tahoma" w:hAnsi="Tahoma" w:cs="Tahoma"/>
          <w:lang w:val="en-GB"/>
        </w:rPr>
        <w:t xml:space="preserve"> Dan </w:t>
      </w:r>
      <w:proofErr w:type="spellStart"/>
      <w:r w:rsidRPr="00133C56">
        <w:rPr>
          <w:rFonts w:ascii="Tahoma" w:hAnsi="Tahoma" w:cs="Tahoma"/>
          <w:lang w:val="en-GB"/>
        </w:rPr>
        <w:t>Implementasi</w:t>
      </w:r>
      <w:proofErr w:type="spellEnd"/>
      <w:r w:rsidRPr="00133C56">
        <w:rPr>
          <w:rFonts w:ascii="Tahoma" w:hAnsi="Tahoma" w:cs="Tahoma"/>
          <w:lang w:val="en-GB"/>
        </w:rPr>
        <w:t xml:space="preserve">),” </w:t>
      </w:r>
      <w:r w:rsidRPr="00133C56">
        <w:rPr>
          <w:rFonts w:ascii="Tahoma" w:hAnsi="Tahoma" w:cs="Tahoma"/>
          <w:i/>
          <w:iCs/>
          <w:lang w:val="en-GB"/>
        </w:rPr>
        <w:t>Civil Service</w:t>
      </w:r>
      <w:r w:rsidRPr="00133C56">
        <w:rPr>
          <w:rFonts w:ascii="Tahoma" w:hAnsi="Tahoma" w:cs="Tahoma"/>
          <w:lang w:val="en-GB"/>
        </w:rPr>
        <w:t xml:space="preserve"> 10, no. 1 (2016): 15–33.</w:t>
      </w:r>
      <w:r w:rsidRPr="00133C56">
        <w:rPr>
          <w:rFonts w:ascii="Tahoma" w:hAnsi="Tahoma" w:cs="Tahoma"/>
        </w:rPr>
        <w:fldChar w:fldCharType="end"/>
      </w:r>
    </w:p>
  </w:footnote>
  <w:footnote w:id="28">
    <w:p w14:paraId="3C5EBA2C" w14:textId="6BFA91B8" w:rsidR="00C73260" w:rsidRPr="00975DEF" w:rsidRDefault="00C73260" w:rsidP="00133C56">
      <w:pPr>
        <w:pStyle w:val="FootnoteText"/>
        <w:tabs>
          <w:tab w:val="left" w:pos="426"/>
        </w:tabs>
        <w:ind w:firstLine="426"/>
        <w:jc w:val="both"/>
      </w:pPr>
      <w:r w:rsidRPr="00133C56">
        <w:rPr>
          <w:rStyle w:val="FootnoteReference"/>
          <w:rFonts w:ascii="Tahoma" w:hAnsi="Tahoma" w:cs="Tahoma"/>
        </w:rPr>
        <w:footnoteRef/>
      </w:r>
      <w:r w:rsidRPr="00133C56">
        <w:rPr>
          <w:rFonts w:ascii="Tahoma" w:hAnsi="Tahoma" w:cs="Tahoma"/>
        </w:rPr>
        <w:fldChar w:fldCharType="begin" w:fldLock="1"/>
      </w:r>
      <w:r w:rsidRPr="00133C56">
        <w:rPr>
          <w:rFonts w:ascii="Tahoma" w:hAnsi="Tahoma" w:cs="Tahoma"/>
        </w:rPr>
        <w:instrText xml:space="preserve"> ADDIN ZOTERO_ITEM CSL_CITATION {"citationID":"qdzcLVJP","properties":{"formattedCitation":"Lembaga Kebijakan Pengadaan Barang/ Jasa Pemerintah, {\\i{}Modul Pelatihan PBJP Berbasis PERPRES No.16 Tahun 2018}, ed. Kementrian Pendidikan dan Kebudayaan (Jakarta: LKPP, 2018), doi:10.1017/CBO9781107415324.004.","plainCitation":"Lembaga Kebijakan Pengadaan Barang/ Jasa Pemerintah, Modul Pelatihan PBJP Berbasis PERPRES No.16 Tahun 2018, ed. Kementrian Pendidikan dan Kebudayaan (Jakarta: LKPP, 2018), doi:10.1017/CBO9781107415324.004.","noteIndex":28},"citationItems":[{"id":"Xkrg40Cg/WOFjxTTi","uris":["http://www.mendeley.com/documents/?uuid=14689d6f-1103-478c-8715-13e6e51ccf05"],"uri":["http://www.mendeley.com/documents/?uuid=14689d6f-1103-478c-8715-13e6e51ccf05"],"itemData":{"DOI":"10.1017/CBO9781107415324.004","ISBN":"9788578110796","ISSN":"1098-6596","PMID":"25246403","author":[{"dropping-particle":"","family":"Lembaga Kebijakan Pengadaan Barang/ Jasa Pemerintah","given":"","non-dropping-particle":"","parse-names":false,"suffix":""}],"editor":[{"dropping-particle":"","family":"Kementrian Pendidikan dan Kebudayaan","given":"","non-dropping-particle":"","parse-names":false,"suffix":""}],"id":"ITEM-1","issued":{"date-parts":[["2018"]]},"number-of-pages":"1-222","publisher":"LKPP","publisher-place":"Jakarta","title":"Modul Pelatihan PBJP Berbasis PERPRES No.16 Tahun 2018","type":"book"}}],"schema":"https://github.com/citation-style-language/schema/raw/master/csl-citation.json"} </w:instrText>
      </w:r>
      <w:r w:rsidRPr="00133C56">
        <w:rPr>
          <w:rFonts w:ascii="Tahoma" w:hAnsi="Tahoma" w:cs="Tahoma"/>
        </w:rPr>
        <w:fldChar w:fldCharType="separate"/>
      </w:r>
      <w:proofErr w:type="spellStart"/>
      <w:r w:rsidRPr="00133C56">
        <w:rPr>
          <w:rFonts w:ascii="Tahoma" w:hAnsi="Tahoma" w:cs="Tahoma"/>
          <w:lang w:val="en-GB"/>
        </w:rPr>
        <w:t>Lembaga</w:t>
      </w:r>
      <w:proofErr w:type="spellEnd"/>
      <w:r w:rsidRPr="00133C56">
        <w:rPr>
          <w:rFonts w:ascii="Tahoma" w:hAnsi="Tahoma" w:cs="Tahoma"/>
          <w:lang w:val="en-GB"/>
        </w:rPr>
        <w:t xml:space="preserve"> </w:t>
      </w:r>
      <w:proofErr w:type="spellStart"/>
      <w:r w:rsidRPr="00133C56">
        <w:rPr>
          <w:rFonts w:ascii="Tahoma" w:hAnsi="Tahoma" w:cs="Tahoma"/>
          <w:lang w:val="en-GB"/>
        </w:rPr>
        <w:t>Kebijakan</w:t>
      </w:r>
      <w:proofErr w:type="spellEnd"/>
      <w:r w:rsidRPr="00133C56">
        <w:rPr>
          <w:rFonts w:ascii="Tahoma" w:hAnsi="Tahoma" w:cs="Tahoma"/>
          <w:lang w:val="en-GB"/>
        </w:rPr>
        <w:t xml:space="preserve"> </w:t>
      </w:r>
      <w:proofErr w:type="spellStart"/>
      <w:r w:rsidRPr="00133C56">
        <w:rPr>
          <w:rFonts w:ascii="Tahoma" w:hAnsi="Tahoma" w:cs="Tahoma"/>
          <w:lang w:val="en-GB"/>
        </w:rPr>
        <w:t>Pengadaan</w:t>
      </w:r>
      <w:proofErr w:type="spellEnd"/>
      <w:r w:rsidRPr="00133C56">
        <w:rPr>
          <w:rFonts w:ascii="Tahoma" w:hAnsi="Tahoma" w:cs="Tahoma"/>
          <w:lang w:val="en-GB"/>
        </w:rPr>
        <w:t xml:space="preserve"> </w:t>
      </w:r>
      <w:proofErr w:type="spellStart"/>
      <w:r w:rsidRPr="00133C56">
        <w:rPr>
          <w:rFonts w:ascii="Tahoma" w:hAnsi="Tahoma" w:cs="Tahoma"/>
          <w:lang w:val="en-GB"/>
        </w:rPr>
        <w:t>Barang</w:t>
      </w:r>
      <w:proofErr w:type="spellEnd"/>
      <w:r w:rsidRPr="00133C56">
        <w:rPr>
          <w:rFonts w:ascii="Tahoma" w:hAnsi="Tahoma" w:cs="Tahoma"/>
          <w:lang w:val="en-GB"/>
        </w:rPr>
        <w:t xml:space="preserve">/ </w:t>
      </w:r>
      <w:proofErr w:type="spellStart"/>
      <w:r w:rsidRPr="00133C56">
        <w:rPr>
          <w:rFonts w:ascii="Tahoma" w:hAnsi="Tahoma" w:cs="Tahoma"/>
          <w:lang w:val="en-GB"/>
        </w:rPr>
        <w:t>Jasa</w:t>
      </w:r>
      <w:proofErr w:type="spellEnd"/>
      <w:r w:rsidRPr="00133C56">
        <w:rPr>
          <w:rFonts w:ascii="Tahoma" w:hAnsi="Tahoma" w:cs="Tahoma"/>
          <w:lang w:val="en-GB"/>
        </w:rPr>
        <w:t xml:space="preserve"> </w:t>
      </w:r>
      <w:proofErr w:type="spellStart"/>
      <w:r w:rsidRPr="00133C56">
        <w:rPr>
          <w:rFonts w:ascii="Tahoma" w:hAnsi="Tahoma" w:cs="Tahoma"/>
          <w:lang w:val="en-GB"/>
        </w:rPr>
        <w:t>Pemerintah</w:t>
      </w:r>
      <w:proofErr w:type="spellEnd"/>
      <w:r w:rsidRPr="00133C56">
        <w:rPr>
          <w:rFonts w:ascii="Tahoma" w:hAnsi="Tahoma" w:cs="Tahoma"/>
          <w:lang w:val="en-GB"/>
        </w:rPr>
        <w:t xml:space="preserve">, </w:t>
      </w:r>
      <w:proofErr w:type="spellStart"/>
      <w:r w:rsidRPr="00133C56">
        <w:rPr>
          <w:rFonts w:ascii="Tahoma" w:hAnsi="Tahoma" w:cs="Tahoma"/>
          <w:i/>
          <w:iCs/>
          <w:lang w:val="en-GB"/>
        </w:rPr>
        <w:t>Modul</w:t>
      </w:r>
      <w:proofErr w:type="spellEnd"/>
      <w:r w:rsidRPr="00133C56">
        <w:rPr>
          <w:rFonts w:ascii="Tahoma" w:hAnsi="Tahoma" w:cs="Tahoma"/>
          <w:i/>
          <w:iCs/>
          <w:lang w:val="en-GB"/>
        </w:rPr>
        <w:t xml:space="preserve"> </w:t>
      </w:r>
      <w:proofErr w:type="spellStart"/>
      <w:r w:rsidRPr="00133C56">
        <w:rPr>
          <w:rFonts w:ascii="Tahoma" w:hAnsi="Tahoma" w:cs="Tahoma"/>
          <w:i/>
          <w:iCs/>
          <w:lang w:val="en-GB"/>
        </w:rPr>
        <w:t>Pelatihan</w:t>
      </w:r>
      <w:proofErr w:type="spellEnd"/>
      <w:r w:rsidRPr="00133C56">
        <w:rPr>
          <w:rFonts w:ascii="Tahoma" w:hAnsi="Tahoma" w:cs="Tahoma"/>
          <w:i/>
          <w:iCs/>
          <w:lang w:val="en-GB"/>
        </w:rPr>
        <w:t xml:space="preserve"> PBJP </w:t>
      </w:r>
      <w:proofErr w:type="spellStart"/>
      <w:r w:rsidRPr="00133C56">
        <w:rPr>
          <w:rFonts w:ascii="Tahoma" w:hAnsi="Tahoma" w:cs="Tahoma"/>
          <w:i/>
          <w:iCs/>
          <w:lang w:val="en-GB"/>
        </w:rPr>
        <w:t>Berbasis</w:t>
      </w:r>
      <w:proofErr w:type="spellEnd"/>
      <w:r w:rsidRPr="00133C56">
        <w:rPr>
          <w:rFonts w:ascii="Tahoma" w:hAnsi="Tahoma" w:cs="Tahoma"/>
          <w:i/>
          <w:iCs/>
          <w:lang w:val="en-GB"/>
        </w:rPr>
        <w:t xml:space="preserve"> PERPRES No.16 </w:t>
      </w:r>
      <w:proofErr w:type="spellStart"/>
      <w:r w:rsidRPr="00133C56">
        <w:rPr>
          <w:rFonts w:ascii="Tahoma" w:hAnsi="Tahoma" w:cs="Tahoma"/>
          <w:i/>
          <w:iCs/>
          <w:lang w:val="en-GB"/>
        </w:rPr>
        <w:t>Tahun</w:t>
      </w:r>
      <w:proofErr w:type="spellEnd"/>
      <w:r w:rsidRPr="00133C56">
        <w:rPr>
          <w:rFonts w:ascii="Tahoma" w:hAnsi="Tahoma" w:cs="Tahoma"/>
          <w:i/>
          <w:iCs/>
          <w:lang w:val="en-GB"/>
        </w:rPr>
        <w:t xml:space="preserve"> 2018</w:t>
      </w:r>
      <w:r w:rsidRPr="00133C56">
        <w:rPr>
          <w:rFonts w:ascii="Tahoma" w:hAnsi="Tahoma" w:cs="Tahoma"/>
          <w:lang w:val="en-GB"/>
        </w:rPr>
        <w:t xml:space="preserve">, ed. </w:t>
      </w:r>
      <w:proofErr w:type="spellStart"/>
      <w:r w:rsidRPr="00133C56">
        <w:rPr>
          <w:rFonts w:ascii="Tahoma" w:hAnsi="Tahoma" w:cs="Tahoma"/>
          <w:lang w:val="en-GB"/>
        </w:rPr>
        <w:t>Kementrian</w:t>
      </w:r>
      <w:proofErr w:type="spellEnd"/>
      <w:r w:rsidRPr="00133C56">
        <w:rPr>
          <w:rFonts w:ascii="Tahoma" w:hAnsi="Tahoma" w:cs="Tahoma"/>
          <w:lang w:val="en-GB"/>
        </w:rPr>
        <w:t xml:space="preserve"> </w:t>
      </w:r>
      <w:proofErr w:type="spellStart"/>
      <w:r w:rsidRPr="00133C56">
        <w:rPr>
          <w:rFonts w:ascii="Tahoma" w:hAnsi="Tahoma" w:cs="Tahoma"/>
          <w:lang w:val="en-GB"/>
        </w:rPr>
        <w:t>Pendidikan</w:t>
      </w:r>
      <w:proofErr w:type="spellEnd"/>
      <w:r w:rsidRPr="00133C56">
        <w:rPr>
          <w:rFonts w:ascii="Tahoma" w:hAnsi="Tahoma" w:cs="Tahoma"/>
          <w:lang w:val="en-GB"/>
        </w:rPr>
        <w:t xml:space="preserve"> </w:t>
      </w:r>
      <w:proofErr w:type="spellStart"/>
      <w:r w:rsidRPr="00133C56">
        <w:rPr>
          <w:rFonts w:ascii="Tahoma" w:hAnsi="Tahoma" w:cs="Tahoma"/>
          <w:lang w:val="en-GB"/>
        </w:rPr>
        <w:t>dan</w:t>
      </w:r>
      <w:proofErr w:type="spellEnd"/>
      <w:r w:rsidRPr="00133C56">
        <w:rPr>
          <w:rFonts w:ascii="Tahoma" w:hAnsi="Tahoma" w:cs="Tahoma"/>
          <w:lang w:val="en-GB"/>
        </w:rPr>
        <w:t xml:space="preserve"> </w:t>
      </w:r>
      <w:proofErr w:type="spellStart"/>
      <w:r w:rsidRPr="00133C56">
        <w:rPr>
          <w:rFonts w:ascii="Tahoma" w:hAnsi="Tahoma" w:cs="Tahoma"/>
          <w:lang w:val="en-GB"/>
        </w:rPr>
        <w:t>Kebudayaan</w:t>
      </w:r>
      <w:proofErr w:type="spellEnd"/>
      <w:r w:rsidRPr="00133C56">
        <w:rPr>
          <w:rFonts w:ascii="Tahoma" w:hAnsi="Tahoma" w:cs="Tahoma"/>
          <w:lang w:val="en-GB"/>
        </w:rPr>
        <w:t xml:space="preserve"> (Jakarta: LKPP, 2018), doi:10.1017/CBO9781107415324.004.</w:t>
      </w:r>
      <w:r w:rsidRPr="00133C56">
        <w:rPr>
          <w:rFonts w:ascii="Tahoma" w:hAnsi="Tahoma" w:cs="Tahoma"/>
        </w:rPr>
        <w:fldChar w:fldCharType="end"/>
      </w:r>
    </w:p>
  </w:footnote>
  <w:footnote w:id="29">
    <w:p w14:paraId="1918EDDF" w14:textId="0F8E1FA4" w:rsidR="00C73260" w:rsidRPr="00384F87" w:rsidRDefault="00C73260" w:rsidP="00384F87">
      <w:pPr>
        <w:pStyle w:val="FootnoteText"/>
        <w:ind w:firstLine="426"/>
        <w:jc w:val="both"/>
        <w:rPr>
          <w:rFonts w:ascii="Tahoma" w:hAnsi="Tahoma" w:cs="Tahoma"/>
        </w:rPr>
      </w:pPr>
      <w:r w:rsidRPr="00384F87">
        <w:rPr>
          <w:rStyle w:val="FootnoteReference"/>
          <w:rFonts w:ascii="Tahoma" w:hAnsi="Tahoma" w:cs="Tahoma"/>
        </w:rPr>
        <w:footnoteRef/>
      </w:r>
      <w:r w:rsidRPr="00384F87">
        <w:rPr>
          <w:rFonts w:ascii="Tahoma" w:hAnsi="Tahoma" w:cs="Tahoma"/>
        </w:rPr>
        <w:fldChar w:fldCharType="begin" w:fldLock="1"/>
      </w:r>
      <w:r w:rsidRPr="00384F87">
        <w:rPr>
          <w:rFonts w:ascii="Tahoma" w:hAnsi="Tahoma" w:cs="Tahoma"/>
        </w:rPr>
        <w:instrText xml:space="preserve"> ADDIN ZOTERO_ITEM CSL_CITATION {"citationID":"ssTqDX8u","properties":{"formattedCitation":"Ibid.","plainCitation":"Ibid.","noteIndex":29},"citationItems":[{"id":"Xkrg40Cg/WOFjxTTi","uris":["http://www.mendeley.com/documents/?uuid=14689d6f-1103-478c-8715-13e6e51ccf05"],"uri":["http://www.mendeley.com/documents/?uuid=14689d6f-1103-478c-8715-13e6e51ccf05"],"itemData":{"DOI":"10.1017/CBO9781107415324.004","ISBN":"9788578110796","ISSN":"1098-6596","PMID":"25246403","author":[{"dropping-particle":"","family":"Lembaga Kebijakan Pengadaan Barang/ Jasa Pemerintah","given":"","non-dropping-particle":"","parse-names":false,"suffix":""}],"editor":[{"dropping-particle":"","family":"Kementrian Pendidikan dan Kebudayaan","given":"","non-dropping-particle":"","parse-names":false,"suffix":""}],"id":"ITEM-1","issued":{"date-parts":[["2018"]]},"number-of-pages":"1-222","publisher":"LKPP","publisher-place":"Jakarta","title":"Modul Pelatihan PBJP Berbasis PERPRES No.16 Tahun 2018","type":"book"}}],"schema":"https://github.com/citation-style-language/schema/raw/master/csl-citation.json"} </w:instrText>
      </w:r>
      <w:r w:rsidRPr="00384F87">
        <w:rPr>
          <w:rFonts w:ascii="Tahoma" w:hAnsi="Tahoma" w:cs="Tahoma"/>
        </w:rPr>
        <w:fldChar w:fldCharType="separate"/>
      </w:r>
      <w:r w:rsidRPr="00384F87">
        <w:rPr>
          <w:rFonts w:ascii="Tahoma" w:hAnsi="Tahoma" w:cs="Tahoma"/>
          <w:noProof/>
        </w:rPr>
        <w:t>Ibid.</w:t>
      </w:r>
      <w:r w:rsidRPr="00384F87">
        <w:rPr>
          <w:rFonts w:ascii="Tahoma" w:hAnsi="Tahoma" w:cs="Tahoma"/>
        </w:rPr>
        <w:fldChar w:fldCharType="end"/>
      </w:r>
    </w:p>
  </w:footnote>
  <w:footnote w:id="30">
    <w:p w14:paraId="74545F5A" w14:textId="77777777" w:rsidR="00C73260" w:rsidRPr="00975DEF" w:rsidRDefault="00C73260" w:rsidP="00C73260">
      <w:pPr>
        <w:pStyle w:val="FootnoteText"/>
        <w:tabs>
          <w:tab w:val="left" w:pos="5700"/>
        </w:tabs>
        <w:ind w:firstLine="426"/>
        <w:jc w:val="both"/>
      </w:pPr>
      <w:r w:rsidRPr="00384F87">
        <w:rPr>
          <w:rStyle w:val="FootnoteReference"/>
          <w:rFonts w:ascii="Tahoma" w:hAnsi="Tahoma" w:cs="Tahoma"/>
        </w:rPr>
        <w:footnoteRef/>
      </w:r>
      <w:r w:rsidRPr="00384F87">
        <w:rPr>
          <w:rFonts w:ascii="Tahoma" w:hAnsi="Tahoma" w:cs="Tahoma"/>
        </w:rPr>
        <w:fldChar w:fldCharType="begin" w:fldLock="1"/>
      </w:r>
      <w:r w:rsidRPr="00384F87">
        <w:rPr>
          <w:rFonts w:ascii="Tahoma" w:hAnsi="Tahoma" w:cs="Tahoma"/>
        </w:rPr>
        <w:instrText xml:space="preserve"> ADDIN ZOTERO_ITEM CSL_CITATION {"citationID":"ZF8OdVHn","properties":{"formattedCitation":"Rahadian, \\uc0\\u8220{}Mewujudkan Good Goverment.\\uc0\\u8221{}","plainCitation":"Rahadian, “Mewujudkan Good Goverment.”","noteIndex":30},"citationItems":[{"id":"Xkrg40Cg/6cdJ0c54","uris":["http://www.mendeley.com/documents/?uuid=b54779e3-89df-4281-83e4-9c3741e97c2b"],"uri":["http://www.mendeley.com/documents/?uuid=b54779e3-89df-4281-83e4-9c3741e97c2b"],"itemData":{"author":[{"dropping-particle":"","family":"Rahadian","given":"achmad hidayat","non-dropping-particle":"","parse-names":false,"suffix":""}],"container-title":"Jurnal ilmiah Sekolah Tinggi Ilmu Administrasi MAndala Indonesia (STIAMI)","id":"ITEM-1","issue":"2","issued":{"date-parts":[["2009"]]},"page":"57-70","title":"Mewujudkan Good Goverment","type":"article-journal","volume":"1"}}],"schema":"https://github.com/citation-style-language/schema/raw/master/csl-citation.json"} </w:instrText>
      </w:r>
      <w:r w:rsidRPr="00384F87">
        <w:rPr>
          <w:rFonts w:ascii="Tahoma" w:hAnsi="Tahoma" w:cs="Tahoma"/>
        </w:rPr>
        <w:fldChar w:fldCharType="separate"/>
      </w:r>
      <w:proofErr w:type="spellStart"/>
      <w:r w:rsidRPr="00384F87">
        <w:rPr>
          <w:rFonts w:ascii="Tahoma" w:hAnsi="Tahoma" w:cs="Tahoma"/>
          <w:lang w:val="en-GB"/>
        </w:rPr>
        <w:t>Rahadian</w:t>
      </w:r>
      <w:proofErr w:type="spellEnd"/>
      <w:r w:rsidRPr="00384F87">
        <w:rPr>
          <w:rFonts w:ascii="Tahoma" w:hAnsi="Tahoma" w:cs="Tahoma"/>
          <w:lang w:val="en-GB"/>
        </w:rPr>
        <w:t>, “</w:t>
      </w:r>
      <w:proofErr w:type="spellStart"/>
      <w:r w:rsidRPr="00384F87">
        <w:rPr>
          <w:rFonts w:ascii="Tahoma" w:hAnsi="Tahoma" w:cs="Tahoma"/>
          <w:lang w:val="en-GB"/>
        </w:rPr>
        <w:t>Mewujudkan</w:t>
      </w:r>
      <w:proofErr w:type="spellEnd"/>
      <w:r w:rsidRPr="00384F87">
        <w:rPr>
          <w:rFonts w:ascii="Tahoma" w:hAnsi="Tahoma" w:cs="Tahoma"/>
          <w:lang w:val="en-GB"/>
        </w:rPr>
        <w:t xml:space="preserve"> Good </w:t>
      </w:r>
      <w:proofErr w:type="spellStart"/>
      <w:r w:rsidRPr="00384F87">
        <w:rPr>
          <w:rFonts w:ascii="Tahoma" w:hAnsi="Tahoma" w:cs="Tahoma"/>
          <w:lang w:val="en-GB"/>
        </w:rPr>
        <w:t>Goverment</w:t>
      </w:r>
      <w:proofErr w:type="spellEnd"/>
      <w:r w:rsidRPr="00384F87">
        <w:rPr>
          <w:rFonts w:ascii="Tahoma" w:hAnsi="Tahoma" w:cs="Tahoma"/>
          <w:lang w:val="en-GB"/>
        </w:rPr>
        <w:t>.”</w:t>
      </w:r>
      <w:r w:rsidRPr="00384F87">
        <w:rPr>
          <w:rFonts w:ascii="Tahoma" w:hAnsi="Tahoma" w:cs="Tahoma"/>
        </w:rPr>
        <w:fldChar w:fldCharType="end"/>
      </w:r>
      <w:r>
        <w:rPr>
          <w:rFonts w:ascii="Tahoma" w:hAnsi="Tahoma" w:cs="Tahoma"/>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EB7"/>
    <w:multiLevelType w:val="multilevel"/>
    <w:tmpl w:val="842AA21C"/>
    <w:lvl w:ilvl="0">
      <w:start w:val="1"/>
      <w:numFmt w:val="decimal"/>
      <w:lvlText w:val="(%1)"/>
      <w:lvlJc w:val="left"/>
      <w:pPr>
        <w:ind w:left="359" w:hanging="360"/>
      </w:pPr>
      <w:rPr>
        <w:vertAlign w:val="baseline"/>
      </w:rPr>
    </w:lvl>
    <w:lvl w:ilvl="1">
      <w:start w:val="1"/>
      <w:numFmt w:val="lowerLetter"/>
      <w:lvlText w:val="%2."/>
      <w:lvlJc w:val="left"/>
      <w:pPr>
        <w:ind w:left="1079" w:hanging="360"/>
      </w:pPr>
      <w:rPr>
        <w:vertAlign w:val="baseline"/>
      </w:rPr>
    </w:lvl>
    <w:lvl w:ilvl="2">
      <w:start w:val="1"/>
      <w:numFmt w:val="lowerRoman"/>
      <w:lvlText w:val="%3."/>
      <w:lvlJc w:val="right"/>
      <w:pPr>
        <w:ind w:left="1799" w:hanging="180"/>
      </w:pPr>
      <w:rPr>
        <w:vertAlign w:val="baseline"/>
      </w:rPr>
    </w:lvl>
    <w:lvl w:ilvl="3">
      <w:start w:val="1"/>
      <w:numFmt w:val="decimal"/>
      <w:lvlText w:val="%4."/>
      <w:lvlJc w:val="left"/>
      <w:pPr>
        <w:ind w:left="2519" w:hanging="360"/>
      </w:pPr>
      <w:rPr>
        <w:vertAlign w:val="baseline"/>
      </w:rPr>
    </w:lvl>
    <w:lvl w:ilvl="4">
      <w:start w:val="1"/>
      <w:numFmt w:val="lowerLetter"/>
      <w:lvlText w:val="%5."/>
      <w:lvlJc w:val="left"/>
      <w:pPr>
        <w:ind w:left="3239" w:hanging="360"/>
      </w:pPr>
      <w:rPr>
        <w:vertAlign w:val="baseline"/>
      </w:rPr>
    </w:lvl>
    <w:lvl w:ilvl="5">
      <w:start w:val="1"/>
      <w:numFmt w:val="lowerRoman"/>
      <w:lvlText w:val="%6."/>
      <w:lvlJc w:val="right"/>
      <w:pPr>
        <w:ind w:left="3959" w:hanging="180"/>
      </w:pPr>
      <w:rPr>
        <w:vertAlign w:val="baseline"/>
      </w:rPr>
    </w:lvl>
    <w:lvl w:ilvl="6">
      <w:start w:val="1"/>
      <w:numFmt w:val="decimal"/>
      <w:lvlText w:val="%7."/>
      <w:lvlJc w:val="left"/>
      <w:pPr>
        <w:ind w:left="4679" w:hanging="360"/>
      </w:pPr>
      <w:rPr>
        <w:vertAlign w:val="baseline"/>
      </w:rPr>
    </w:lvl>
    <w:lvl w:ilvl="7">
      <w:start w:val="1"/>
      <w:numFmt w:val="lowerLetter"/>
      <w:lvlText w:val="%8."/>
      <w:lvlJc w:val="left"/>
      <w:pPr>
        <w:ind w:left="5399" w:hanging="360"/>
      </w:pPr>
      <w:rPr>
        <w:vertAlign w:val="baseline"/>
      </w:rPr>
    </w:lvl>
    <w:lvl w:ilvl="8">
      <w:start w:val="1"/>
      <w:numFmt w:val="lowerRoman"/>
      <w:lvlText w:val="%9."/>
      <w:lvlJc w:val="right"/>
      <w:pPr>
        <w:ind w:left="6119" w:hanging="180"/>
      </w:pPr>
      <w:rPr>
        <w:vertAlign w:val="baseline"/>
      </w:rPr>
    </w:lvl>
  </w:abstractNum>
  <w:abstractNum w:abstractNumId="1">
    <w:nsid w:val="0DC14C66"/>
    <w:multiLevelType w:val="multilevel"/>
    <w:tmpl w:val="786C5A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75145D4"/>
    <w:multiLevelType w:val="hybridMultilevel"/>
    <w:tmpl w:val="1E46DD4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98A77CA"/>
    <w:multiLevelType w:val="multilevel"/>
    <w:tmpl w:val="83A6F5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B333578"/>
    <w:multiLevelType w:val="hybridMultilevel"/>
    <w:tmpl w:val="8A22DCF8"/>
    <w:lvl w:ilvl="0" w:tplc="401869E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3F7B93"/>
    <w:multiLevelType w:val="multilevel"/>
    <w:tmpl w:val="F46212D0"/>
    <w:lvl w:ilvl="0">
      <w:start w:val="1"/>
      <w:numFmt w:val="lowerLetter"/>
      <w:lvlText w:val="%1."/>
      <w:lvlJc w:val="left"/>
      <w:pPr>
        <w:ind w:left="722" w:hanging="360"/>
      </w:pPr>
      <w:rPr>
        <w:vertAlign w:val="baseline"/>
      </w:rPr>
    </w:lvl>
    <w:lvl w:ilvl="1">
      <w:start w:val="1"/>
      <w:numFmt w:val="lowerLetter"/>
      <w:lvlText w:val="%2."/>
      <w:lvlJc w:val="left"/>
      <w:pPr>
        <w:ind w:left="1442" w:hanging="360"/>
      </w:pPr>
      <w:rPr>
        <w:vertAlign w:val="baseline"/>
      </w:rPr>
    </w:lvl>
    <w:lvl w:ilvl="2">
      <w:start w:val="1"/>
      <w:numFmt w:val="lowerRoman"/>
      <w:lvlText w:val="%3."/>
      <w:lvlJc w:val="right"/>
      <w:pPr>
        <w:ind w:left="2162" w:hanging="180"/>
      </w:pPr>
      <w:rPr>
        <w:vertAlign w:val="baseline"/>
      </w:rPr>
    </w:lvl>
    <w:lvl w:ilvl="3">
      <w:start w:val="1"/>
      <w:numFmt w:val="decimal"/>
      <w:lvlText w:val="%4."/>
      <w:lvlJc w:val="left"/>
      <w:pPr>
        <w:ind w:left="2882" w:hanging="360"/>
      </w:pPr>
      <w:rPr>
        <w:vertAlign w:val="baseline"/>
      </w:rPr>
    </w:lvl>
    <w:lvl w:ilvl="4">
      <w:start w:val="1"/>
      <w:numFmt w:val="lowerLetter"/>
      <w:lvlText w:val="%5."/>
      <w:lvlJc w:val="left"/>
      <w:pPr>
        <w:ind w:left="3602" w:hanging="360"/>
      </w:pPr>
      <w:rPr>
        <w:vertAlign w:val="baseline"/>
      </w:rPr>
    </w:lvl>
    <w:lvl w:ilvl="5">
      <w:start w:val="1"/>
      <w:numFmt w:val="lowerRoman"/>
      <w:lvlText w:val="%6."/>
      <w:lvlJc w:val="right"/>
      <w:pPr>
        <w:ind w:left="4322" w:hanging="180"/>
      </w:pPr>
      <w:rPr>
        <w:vertAlign w:val="baseline"/>
      </w:rPr>
    </w:lvl>
    <w:lvl w:ilvl="6">
      <w:start w:val="1"/>
      <w:numFmt w:val="decimal"/>
      <w:lvlText w:val="%7."/>
      <w:lvlJc w:val="left"/>
      <w:pPr>
        <w:ind w:left="5042" w:hanging="360"/>
      </w:pPr>
      <w:rPr>
        <w:vertAlign w:val="baseline"/>
      </w:rPr>
    </w:lvl>
    <w:lvl w:ilvl="7">
      <w:start w:val="1"/>
      <w:numFmt w:val="lowerLetter"/>
      <w:lvlText w:val="%8."/>
      <w:lvlJc w:val="left"/>
      <w:pPr>
        <w:ind w:left="5762" w:hanging="360"/>
      </w:pPr>
      <w:rPr>
        <w:vertAlign w:val="baseline"/>
      </w:rPr>
    </w:lvl>
    <w:lvl w:ilvl="8">
      <w:start w:val="1"/>
      <w:numFmt w:val="lowerRoman"/>
      <w:lvlText w:val="%9."/>
      <w:lvlJc w:val="right"/>
      <w:pPr>
        <w:ind w:left="6482" w:hanging="180"/>
      </w:pPr>
      <w:rPr>
        <w:vertAlign w:val="baseline"/>
      </w:rPr>
    </w:lvl>
  </w:abstractNum>
  <w:abstractNum w:abstractNumId="6">
    <w:nsid w:val="592C36A9"/>
    <w:multiLevelType w:val="multilevel"/>
    <w:tmpl w:val="5B0A12F6"/>
    <w:lvl w:ilvl="0">
      <w:start w:val="1"/>
      <w:numFmt w:val="lowerLetter"/>
      <w:lvlText w:val="(%1)"/>
      <w:lvlJc w:val="left"/>
      <w:pPr>
        <w:ind w:left="359" w:hanging="360"/>
      </w:pPr>
      <w:rPr>
        <w:vertAlign w:val="baseline"/>
      </w:rPr>
    </w:lvl>
    <w:lvl w:ilvl="1">
      <w:start w:val="1"/>
      <w:numFmt w:val="lowerLetter"/>
      <w:lvlText w:val="%2."/>
      <w:lvlJc w:val="left"/>
      <w:pPr>
        <w:ind w:left="1079" w:hanging="360"/>
      </w:pPr>
      <w:rPr>
        <w:vertAlign w:val="baseline"/>
      </w:rPr>
    </w:lvl>
    <w:lvl w:ilvl="2">
      <w:start w:val="1"/>
      <w:numFmt w:val="lowerRoman"/>
      <w:lvlText w:val="%3."/>
      <w:lvlJc w:val="right"/>
      <w:pPr>
        <w:ind w:left="1799" w:hanging="180"/>
      </w:pPr>
      <w:rPr>
        <w:vertAlign w:val="baseline"/>
      </w:rPr>
    </w:lvl>
    <w:lvl w:ilvl="3">
      <w:start w:val="1"/>
      <w:numFmt w:val="decimal"/>
      <w:lvlText w:val="%4."/>
      <w:lvlJc w:val="left"/>
      <w:pPr>
        <w:ind w:left="2519" w:hanging="360"/>
      </w:pPr>
      <w:rPr>
        <w:vertAlign w:val="baseline"/>
      </w:rPr>
    </w:lvl>
    <w:lvl w:ilvl="4">
      <w:start w:val="1"/>
      <w:numFmt w:val="lowerLetter"/>
      <w:lvlText w:val="%5."/>
      <w:lvlJc w:val="left"/>
      <w:pPr>
        <w:ind w:left="3239" w:hanging="360"/>
      </w:pPr>
      <w:rPr>
        <w:vertAlign w:val="baseline"/>
      </w:rPr>
    </w:lvl>
    <w:lvl w:ilvl="5">
      <w:start w:val="1"/>
      <w:numFmt w:val="lowerRoman"/>
      <w:lvlText w:val="%6."/>
      <w:lvlJc w:val="right"/>
      <w:pPr>
        <w:ind w:left="3959" w:hanging="180"/>
      </w:pPr>
      <w:rPr>
        <w:vertAlign w:val="baseline"/>
      </w:rPr>
    </w:lvl>
    <w:lvl w:ilvl="6">
      <w:start w:val="1"/>
      <w:numFmt w:val="decimal"/>
      <w:lvlText w:val="%7."/>
      <w:lvlJc w:val="left"/>
      <w:pPr>
        <w:ind w:left="4679" w:hanging="360"/>
      </w:pPr>
      <w:rPr>
        <w:vertAlign w:val="baseline"/>
      </w:rPr>
    </w:lvl>
    <w:lvl w:ilvl="7">
      <w:start w:val="1"/>
      <w:numFmt w:val="lowerLetter"/>
      <w:lvlText w:val="%8."/>
      <w:lvlJc w:val="left"/>
      <w:pPr>
        <w:ind w:left="5399" w:hanging="360"/>
      </w:pPr>
      <w:rPr>
        <w:vertAlign w:val="baseline"/>
      </w:rPr>
    </w:lvl>
    <w:lvl w:ilvl="8">
      <w:start w:val="1"/>
      <w:numFmt w:val="lowerRoman"/>
      <w:lvlText w:val="%9."/>
      <w:lvlJc w:val="right"/>
      <w:pPr>
        <w:ind w:left="6119" w:hanging="180"/>
      </w:pPr>
      <w:rPr>
        <w:vertAlign w:val="baseline"/>
      </w:rPr>
    </w:lvl>
  </w:abstractNum>
  <w:abstractNum w:abstractNumId="7">
    <w:nsid w:val="5C3054ED"/>
    <w:multiLevelType w:val="multilevel"/>
    <w:tmpl w:val="A69C37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6"/>
  </w:num>
  <w:num w:numId="4">
    <w:abstractNumId w:val="7"/>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DDA"/>
    <w:rsid w:val="0001422C"/>
    <w:rsid w:val="000E79A5"/>
    <w:rsid w:val="001265B3"/>
    <w:rsid w:val="00132931"/>
    <w:rsid w:val="00133C56"/>
    <w:rsid w:val="001425CE"/>
    <w:rsid w:val="001E07AE"/>
    <w:rsid w:val="001E400F"/>
    <w:rsid w:val="0023148B"/>
    <w:rsid w:val="00260892"/>
    <w:rsid w:val="002B6ADA"/>
    <w:rsid w:val="00331CCD"/>
    <w:rsid w:val="00384F87"/>
    <w:rsid w:val="003D19EE"/>
    <w:rsid w:val="003D2A04"/>
    <w:rsid w:val="004120B1"/>
    <w:rsid w:val="00593E25"/>
    <w:rsid w:val="005C1DDA"/>
    <w:rsid w:val="005D52C1"/>
    <w:rsid w:val="00697154"/>
    <w:rsid w:val="0072124F"/>
    <w:rsid w:val="007A320C"/>
    <w:rsid w:val="007B5988"/>
    <w:rsid w:val="008645B4"/>
    <w:rsid w:val="008E2D87"/>
    <w:rsid w:val="00912D7A"/>
    <w:rsid w:val="009314DC"/>
    <w:rsid w:val="00975DEF"/>
    <w:rsid w:val="009C4012"/>
    <w:rsid w:val="009D58CB"/>
    <w:rsid w:val="00A67811"/>
    <w:rsid w:val="00B030D3"/>
    <w:rsid w:val="00B56FAC"/>
    <w:rsid w:val="00B91509"/>
    <w:rsid w:val="00BB679D"/>
    <w:rsid w:val="00C73260"/>
    <w:rsid w:val="00C913AB"/>
    <w:rsid w:val="00CB39F9"/>
    <w:rsid w:val="00D04F07"/>
    <w:rsid w:val="00DA1F02"/>
    <w:rsid w:val="00E05340"/>
    <w:rsid w:val="00E72A53"/>
    <w:rsid w:val="00E736BD"/>
    <w:rsid w:val="00E95A60"/>
    <w:rsid w:val="00EF26F8"/>
    <w:rsid w:val="00FA48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after="0" w:line="240" w:lineRule="auto"/>
      <w:ind w:left="782" w:hanging="357"/>
      <w:jc w:val="center"/>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3D2A04"/>
    <w:pPr>
      <w:spacing w:after="0" w:line="240" w:lineRule="auto"/>
    </w:pPr>
    <w:rPr>
      <w:rFonts w:ascii="Times New Roman" w:eastAsia="Times New Roman" w:hAnsi="Times New Roman" w:cs="Times New Roman"/>
      <w:sz w:val="20"/>
      <w:szCs w:val="20"/>
      <w:lang w:eastAsia="id-ID"/>
    </w:rPr>
  </w:style>
  <w:style w:type="character" w:customStyle="1" w:styleId="FootnoteTextChar">
    <w:name w:val="Footnote Text Char"/>
    <w:basedOn w:val="DefaultParagraphFont"/>
    <w:link w:val="FootnoteText"/>
    <w:uiPriority w:val="99"/>
    <w:rsid w:val="003D2A04"/>
    <w:rPr>
      <w:rFonts w:ascii="Times New Roman" w:eastAsia="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3D2A04"/>
    <w:rPr>
      <w:vertAlign w:val="superscript"/>
    </w:rPr>
  </w:style>
  <w:style w:type="paragraph" w:styleId="ListParagraph">
    <w:name w:val="List Paragraph"/>
    <w:basedOn w:val="Normal"/>
    <w:uiPriority w:val="34"/>
    <w:qFormat/>
    <w:rsid w:val="003D2A04"/>
    <w:pPr>
      <w:spacing w:after="0" w:line="240" w:lineRule="auto"/>
      <w:ind w:left="720"/>
      <w:contextualSpacing/>
    </w:pPr>
    <w:rPr>
      <w:rFonts w:ascii="Times New Roman" w:eastAsia="Times New Roman" w:hAnsi="Times New Roman" w:cs="Times New Roman"/>
      <w:sz w:val="24"/>
      <w:szCs w:val="24"/>
      <w:lang w:eastAsia="id-ID"/>
    </w:rPr>
  </w:style>
  <w:style w:type="paragraph" w:styleId="Bibliography">
    <w:name w:val="Bibliography"/>
    <w:basedOn w:val="Normal"/>
    <w:next w:val="Normal"/>
    <w:uiPriority w:val="37"/>
    <w:unhideWhenUsed/>
    <w:rsid w:val="003D2A04"/>
    <w:pPr>
      <w:spacing w:after="0" w:line="240" w:lineRule="auto"/>
      <w:ind w:left="720" w:hanging="720"/>
    </w:pPr>
  </w:style>
  <w:style w:type="character" w:styleId="Hyperlink">
    <w:name w:val="Hyperlink"/>
    <w:basedOn w:val="DefaultParagraphFont"/>
    <w:uiPriority w:val="99"/>
    <w:unhideWhenUsed/>
    <w:rsid w:val="00E05340"/>
    <w:rPr>
      <w:color w:val="0000FF" w:themeColor="hyperlink"/>
      <w:u w:val="single"/>
    </w:rPr>
  </w:style>
  <w:style w:type="paragraph" w:styleId="BalloonText">
    <w:name w:val="Balloon Text"/>
    <w:basedOn w:val="Normal"/>
    <w:link w:val="BalloonTextChar"/>
    <w:uiPriority w:val="99"/>
    <w:semiHidden/>
    <w:unhideWhenUsed/>
    <w:rsid w:val="001E4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00F"/>
    <w:rPr>
      <w:rFonts w:ascii="Tahoma" w:hAnsi="Tahoma" w:cs="Tahoma"/>
      <w:sz w:val="16"/>
      <w:szCs w:val="16"/>
    </w:rPr>
  </w:style>
  <w:style w:type="paragraph" w:styleId="Header">
    <w:name w:val="header"/>
    <w:basedOn w:val="Normal"/>
    <w:link w:val="HeaderChar"/>
    <w:uiPriority w:val="99"/>
    <w:unhideWhenUsed/>
    <w:rsid w:val="00A67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811"/>
  </w:style>
  <w:style w:type="paragraph" w:styleId="Footer">
    <w:name w:val="footer"/>
    <w:basedOn w:val="Normal"/>
    <w:link w:val="FooterChar"/>
    <w:uiPriority w:val="99"/>
    <w:unhideWhenUsed/>
    <w:rsid w:val="00A67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after="0" w:line="240" w:lineRule="auto"/>
      <w:ind w:left="782" w:hanging="357"/>
      <w:jc w:val="center"/>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3D2A04"/>
    <w:pPr>
      <w:spacing w:after="0" w:line="240" w:lineRule="auto"/>
    </w:pPr>
    <w:rPr>
      <w:rFonts w:ascii="Times New Roman" w:eastAsia="Times New Roman" w:hAnsi="Times New Roman" w:cs="Times New Roman"/>
      <w:sz w:val="20"/>
      <w:szCs w:val="20"/>
      <w:lang w:eastAsia="id-ID"/>
    </w:rPr>
  </w:style>
  <w:style w:type="character" w:customStyle="1" w:styleId="FootnoteTextChar">
    <w:name w:val="Footnote Text Char"/>
    <w:basedOn w:val="DefaultParagraphFont"/>
    <w:link w:val="FootnoteText"/>
    <w:uiPriority w:val="99"/>
    <w:rsid w:val="003D2A04"/>
    <w:rPr>
      <w:rFonts w:ascii="Times New Roman" w:eastAsia="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3D2A04"/>
    <w:rPr>
      <w:vertAlign w:val="superscript"/>
    </w:rPr>
  </w:style>
  <w:style w:type="paragraph" w:styleId="ListParagraph">
    <w:name w:val="List Paragraph"/>
    <w:basedOn w:val="Normal"/>
    <w:uiPriority w:val="34"/>
    <w:qFormat/>
    <w:rsid w:val="003D2A04"/>
    <w:pPr>
      <w:spacing w:after="0" w:line="240" w:lineRule="auto"/>
      <w:ind w:left="720"/>
      <w:contextualSpacing/>
    </w:pPr>
    <w:rPr>
      <w:rFonts w:ascii="Times New Roman" w:eastAsia="Times New Roman" w:hAnsi="Times New Roman" w:cs="Times New Roman"/>
      <w:sz w:val="24"/>
      <w:szCs w:val="24"/>
      <w:lang w:eastAsia="id-ID"/>
    </w:rPr>
  </w:style>
  <w:style w:type="paragraph" w:styleId="Bibliography">
    <w:name w:val="Bibliography"/>
    <w:basedOn w:val="Normal"/>
    <w:next w:val="Normal"/>
    <w:uiPriority w:val="37"/>
    <w:unhideWhenUsed/>
    <w:rsid w:val="003D2A04"/>
    <w:pPr>
      <w:spacing w:after="0" w:line="240" w:lineRule="auto"/>
      <w:ind w:left="720" w:hanging="720"/>
    </w:pPr>
  </w:style>
  <w:style w:type="character" w:styleId="Hyperlink">
    <w:name w:val="Hyperlink"/>
    <w:basedOn w:val="DefaultParagraphFont"/>
    <w:uiPriority w:val="99"/>
    <w:unhideWhenUsed/>
    <w:rsid w:val="00E05340"/>
    <w:rPr>
      <w:color w:val="0000FF" w:themeColor="hyperlink"/>
      <w:u w:val="single"/>
    </w:rPr>
  </w:style>
  <w:style w:type="paragraph" w:styleId="BalloonText">
    <w:name w:val="Balloon Text"/>
    <w:basedOn w:val="Normal"/>
    <w:link w:val="BalloonTextChar"/>
    <w:uiPriority w:val="99"/>
    <w:semiHidden/>
    <w:unhideWhenUsed/>
    <w:rsid w:val="001E4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00F"/>
    <w:rPr>
      <w:rFonts w:ascii="Tahoma" w:hAnsi="Tahoma" w:cs="Tahoma"/>
      <w:sz w:val="16"/>
      <w:szCs w:val="16"/>
    </w:rPr>
  </w:style>
  <w:style w:type="paragraph" w:styleId="Header">
    <w:name w:val="header"/>
    <w:basedOn w:val="Normal"/>
    <w:link w:val="HeaderChar"/>
    <w:uiPriority w:val="99"/>
    <w:unhideWhenUsed/>
    <w:rsid w:val="00A67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811"/>
  </w:style>
  <w:style w:type="paragraph" w:styleId="Footer">
    <w:name w:val="footer"/>
    <w:basedOn w:val="Normal"/>
    <w:link w:val="FooterChar"/>
    <w:uiPriority w:val="99"/>
    <w:unhideWhenUsed/>
    <w:rsid w:val="00A67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lechan@lecturer.undip.ac.id" TargetMode="External"/><Relationship Id="rId5" Type="http://schemas.microsoft.com/office/2007/relationships/stylesWithEffects" Target="stylesWithEffects.xml"/><Relationship Id="rId10" Type="http://schemas.openxmlformats.org/officeDocument/2006/relationships/hyperlink" Target="mailto:vincensyapingkanmp@students.undip.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C3898E-3517-474D-8E38-839233E89E54}">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9R0bJ7YWmzxrxBcj4V/dpu4akw==">AMUW2mVGByLFLhaILw411HAi2ZoDBlpd9DrE9uNXW8KmCK5evdGL50xSb1j1g5gEuiERjAe7R3wVr+hq/BrpGnDD9SBDTEwRCCpZKdsLnH3NnDe2mG30ExY=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DFB524-D627-473C-88E1-0FA5763D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5056</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 Kadek</dc:creator>
  <cp:lastModifiedBy>ismail - [2010]</cp:lastModifiedBy>
  <cp:revision>7</cp:revision>
  <dcterms:created xsi:type="dcterms:W3CDTF">2021-04-04T14:52:00Z</dcterms:created>
  <dcterms:modified xsi:type="dcterms:W3CDTF">2021-04-04T14:58:00Z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id="Xkrg40Cg"/&gt;&lt;style id="http://www.zotero.org/styles/chicago-fullnote-bibliography-16th-edition" locale="en-US" hasBibliography="1" bibliographyStyleHasBeenSet="1"/&gt;&lt;prefs&gt;&lt;pref name="fieldType" </vt:lpwstr>
  </property>
  <property fmtid="{D5CDD505-2E9C-101B-9397-08002B2CF9AE}" pid="3" name="ZOTERO_PREF_2">
    <vt:lpwstr>value="Field"/&gt;&lt;pref name="noteType" value="1"/&gt;&lt;/prefs&gt;&lt;/data&gt;</vt:lpwstr>
  </property>
  <property fmtid="{D5CDD505-2E9C-101B-9397-08002B2CF9AE}" pid="4" name="grammarly_documentId">
    <vt:lpwstr>documentId_2953</vt:lpwstr>
  </property>
  <property fmtid="{D5CDD505-2E9C-101B-9397-08002B2CF9AE}" pid="5" name="grammarly_documentContext">
    <vt:lpwstr>{"goals":[],"domain":"general","emotions":[],"dialect":"american"}</vt:lpwstr>
  </property>
</Properties>
</file>